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1E" w:rsidRPr="0091124C" w:rsidRDefault="00CD3602" w:rsidP="0091124C">
      <w:pPr>
        <w:pStyle w:val="Title"/>
      </w:pPr>
      <w:r>
        <w:rPr>
          <w:noProof/>
        </w:rPr>
        <w:drawing>
          <wp:inline distT="0" distB="0" distL="0" distR="0">
            <wp:extent cx="6400800" cy="710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em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10498"/>
                    </a:xfrm>
                    <a:prstGeom prst="rect">
                      <a:avLst/>
                    </a:prstGeom>
                  </pic:spPr>
                </pic:pic>
              </a:graphicData>
            </a:graphic>
          </wp:inline>
        </w:drawing>
      </w: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285"/>
        <w:gridCol w:w="1980"/>
        <w:gridCol w:w="1620"/>
        <w:gridCol w:w="1710"/>
        <w:gridCol w:w="3600"/>
      </w:tblGrid>
      <w:tr w:rsidR="00314A93" w:rsidRPr="001B43C4" w:rsidTr="00F61B7C">
        <w:tc>
          <w:tcPr>
            <w:tcW w:w="1285" w:type="dxa"/>
            <w:tcBorders>
              <w:top w:val="single" w:sz="4" w:space="0" w:color="7F7F7F" w:themeColor="text1" w:themeTint="80"/>
            </w:tcBorders>
          </w:tcPr>
          <w:p w:rsidR="00314A93" w:rsidRPr="00E542F0" w:rsidRDefault="00314A93" w:rsidP="00F61B7C">
            <w:pPr>
              <w:spacing w:before="120"/>
              <w:rPr>
                <w:rFonts w:cs="Arial"/>
                <w:b/>
                <w:caps/>
                <w:sz w:val="16"/>
                <w:szCs w:val="16"/>
              </w:rPr>
            </w:pPr>
          </w:p>
        </w:tc>
        <w:tc>
          <w:tcPr>
            <w:tcW w:w="3600" w:type="dxa"/>
            <w:gridSpan w:val="2"/>
            <w:tcBorders>
              <w:top w:val="single" w:sz="4" w:space="0" w:color="7F7F7F" w:themeColor="text1" w:themeTint="80"/>
            </w:tcBorders>
          </w:tcPr>
          <w:p w:rsidR="00314A93" w:rsidRPr="001B43C4" w:rsidRDefault="00314A93" w:rsidP="00F61B7C">
            <w:pPr>
              <w:spacing w:before="120"/>
              <w:rPr>
                <w:rFonts w:cs="Arial"/>
                <w:sz w:val="16"/>
                <w:szCs w:val="16"/>
              </w:rPr>
            </w:pPr>
          </w:p>
        </w:tc>
        <w:tc>
          <w:tcPr>
            <w:tcW w:w="1710" w:type="dxa"/>
            <w:tcBorders>
              <w:top w:val="single" w:sz="4" w:space="0" w:color="7F7F7F" w:themeColor="text1" w:themeTint="80"/>
            </w:tcBorders>
          </w:tcPr>
          <w:p w:rsidR="00314A93" w:rsidRPr="00E542F0" w:rsidRDefault="00314A93" w:rsidP="00F61B7C">
            <w:pPr>
              <w:spacing w:before="120"/>
              <w:rPr>
                <w:rFonts w:cs="Arial"/>
                <w:b/>
                <w:caps/>
                <w:sz w:val="16"/>
                <w:szCs w:val="16"/>
              </w:rPr>
            </w:pPr>
          </w:p>
        </w:tc>
        <w:tc>
          <w:tcPr>
            <w:tcW w:w="3600" w:type="dxa"/>
            <w:tcBorders>
              <w:top w:val="single" w:sz="4" w:space="0" w:color="7F7F7F" w:themeColor="text1" w:themeTint="80"/>
            </w:tcBorders>
          </w:tcPr>
          <w:p w:rsidR="00314A93" w:rsidRPr="001B43C4" w:rsidRDefault="00314A93" w:rsidP="00F61B7C">
            <w:pPr>
              <w:pStyle w:val="Date"/>
              <w:spacing w:before="120"/>
            </w:pPr>
          </w:p>
        </w:tc>
      </w:tr>
      <w:tr w:rsidR="00435A07" w:rsidRPr="001B43C4" w:rsidTr="00F61B7C">
        <w:trPr>
          <w:trHeight w:val="216"/>
        </w:trPr>
        <w:tc>
          <w:tcPr>
            <w:tcW w:w="1285" w:type="dxa"/>
          </w:tcPr>
          <w:p w:rsidR="00435A07" w:rsidRPr="00AA2F61" w:rsidRDefault="00435A07" w:rsidP="00F61B7C">
            <w:pPr>
              <w:rPr>
                <w:rFonts w:cs="Arial"/>
                <w:b/>
                <w:caps/>
                <w:sz w:val="16"/>
                <w:szCs w:val="16"/>
              </w:rPr>
            </w:pPr>
            <w:r w:rsidRPr="00AA2F61">
              <w:rPr>
                <w:rFonts w:cs="Arial"/>
                <w:b/>
                <w:caps/>
                <w:sz w:val="16"/>
                <w:szCs w:val="16"/>
              </w:rPr>
              <w:t>To:</w:t>
            </w:r>
          </w:p>
        </w:tc>
        <w:tc>
          <w:tcPr>
            <w:tcW w:w="3600" w:type="dxa"/>
            <w:gridSpan w:val="2"/>
          </w:tcPr>
          <w:p w:rsidR="00043855" w:rsidRPr="00043855" w:rsidRDefault="00043855" w:rsidP="00043855">
            <w:pPr>
              <w:rPr>
                <w:rFonts w:cs="Arial"/>
                <w:sz w:val="18"/>
                <w:szCs w:val="16"/>
              </w:rPr>
            </w:pPr>
            <w:r w:rsidRPr="00043855">
              <w:rPr>
                <w:rFonts w:cs="Arial"/>
                <w:sz w:val="18"/>
                <w:szCs w:val="16"/>
              </w:rPr>
              <w:t>Joshua Beach</w:t>
            </w:r>
          </w:p>
          <w:p w:rsidR="00043855" w:rsidRDefault="00043855" w:rsidP="00043855">
            <w:pPr>
              <w:rPr>
                <w:rFonts w:cs="Arial"/>
                <w:sz w:val="18"/>
                <w:szCs w:val="16"/>
              </w:rPr>
            </w:pPr>
            <w:r>
              <w:rPr>
                <w:rFonts w:cs="Arial"/>
                <w:sz w:val="18"/>
                <w:szCs w:val="16"/>
              </w:rPr>
              <w:t>609 8th Street</w:t>
            </w:r>
          </w:p>
          <w:p w:rsidR="00435A07" w:rsidRPr="00B829CE" w:rsidRDefault="00043855" w:rsidP="00043855">
            <w:pPr>
              <w:rPr>
                <w:rFonts w:cs="Arial"/>
                <w:sz w:val="18"/>
                <w:szCs w:val="16"/>
              </w:rPr>
            </w:pPr>
            <w:r w:rsidRPr="00043855">
              <w:rPr>
                <w:rFonts w:cs="Arial"/>
                <w:sz w:val="18"/>
                <w:szCs w:val="16"/>
              </w:rPr>
              <w:t>Hoquiam</w:t>
            </w:r>
            <w:r>
              <w:rPr>
                <w:rFonts w:cs="Arial"/>
                <w:sz w:val="18"/>
                <w:szCs w:val="16"/>
              </w:rPr>
              <w:t>,</w:t>
            </w:r>
            <w:r w:rsidRPr="00043855">
              <w:rPr>
                <w:rFonts w:cs="Arial"/>
                <w:sz w:val="18"/>
                <w:szCs w:val="16"/>
              </w:rPr>
              <w:t xml:space="preserve"> WA 98550</w:t>
            </w:r>
          </w:p>
        </w:tc>
        <w:tc>
          <w:tcPr>
            <w:tcW w:w="1710" w:type="dxa"/>
          </w:tcPr>
          <w:p w:rsidR="00435A07" w:rsidRPr="00AA2F61" w:rsidRDefault="00435A07" w:rsidP="00F61B7C">
            <w:pPr>
              <w:rPr>
                <w:rFonts w:cs="Arial"/>
                <w:b/>
                <w:caps/>
                <w:sz w:val="16"/>
                <w:szCs w:val="16"/>
              </w:rPr>
            </w:pPr>
            <w:r w:rsidRPr="00AA2F61">
              <w:rPr>
                <w:rFonts w:cs="Arial"/>
                <w:b/>
                <w:caps/>
                <w:sz w:val="16"/>
                <w:szCs w:val="16"/>
              </w:rPr>
              <w:t>Date:</w:t>
            </w:r>
          </w:p>
        </w:tc>
        <w:tc>
          <w:tcPr>
            <w:tcW w:w="3600" w:type="dxa"/>
          </w:tcPr>
          <w:p w:rsidR="00435A07" w:rsidRPr="00A35EC6" w:rsidRDefault="00003936" w:rsidP="0064471B">
            <w:pPr>
              <w:pStyle w:val="DateAuth"/>
            </w:pPr>
            <w:r w:rsidRPr="00A35EC6">
              <w:fldChar w:fldCharType="begin">
                <w:ffData>
                  <w:name w:val="Text27"/>
                  <w:enabled/>
                  <w:calcOnExit w:val="0"/>
                  <w:textInput>
                    <w:default w:val="[ Date ]"/>
                  </w:textInput>
                </w:ffData>
              </w:fldChar>
            </w:r>
            <w:bookmarkStart w:id="0" w:name="Text27"/>
            <w:r w:rsidRPr="00A35EC6">
              <w:instrText xml:space="preserve"> FORMTEXT </w:instrText>
            </w:r>
            <w:r w:rsidRPr="00A35EC6">
              <w:fldChar w:fldCharType="separate"/>
            </w:r>
            <w:r w:rsidR="0064471B">
              <w:t>November 13, 2014</w:t>
            </w:r>
            <w:r w:rsidRPr="00A35EC6">
              <w:fldChar w:fldCharType="end"/>
            </w:r>
            <w:bookmarkEnd w:id="0"/>
          </w:p>
        </w:tc>
      </w:tr>
      <w:tr w:rsidR="00435A07" w:rsidRPr="001B43C4" w:rsidTr="00F61B7C">
        <w:trPr>
          <w:trHeight w:val="216"/>
        </w:trPr>
        <w:tc>
          <w:tcPr>
            <w:tcW w:w="1285" w:type="dxa"/>
          </w:tcPr>
          <w:p w:rsidR="00435A07" w:rsidRPr="00AA2F61" w:rsidRDefault="00A16F38" w:rsidP="00F61B7C">
            <w:pPr>
              <w:rPr>
                <w:rFonts w:cs="Arial"/>
                <w:b/>
                <w:caps/>
                <w:sz w:val="16"/>
                <w:szCs w:val="16"/>
              </w:rPr>
            </w:pPr>
            <w:r>
              <w:rPr>
                <w:rFonts w:cs="Arial"/>
                <w:b/>
                <w:caps/>
                <w:sz w:val="16"/>
                <w:szCs w:val="16"/>
              </w:rPr>
              <w:t>from:</w:t>
            </w:r>
          </w:p>
        </w:tc>
        <w:tc>
          <w:tcPr>
            <w:tcW w:w="3600" w:type="dxa"/>
            <w:gridSpan w:val="2"/>
          </w:tcPr>
          <w:p w:rsidR="00435A07" w:rsidRPr="00B829CE" w:rsidRDefault="00A16F38" w:rsidP="0064471B">
            <w:pPr>
              <w:rPr>
                <w:rFonts w:cs="Arial"/>
                <w:sz w:val="18"/>
                <w:szCs w:val="16"/>
              </w:rPr>
            </w:pPr>
            <w:r w:rsidRPr="00B829CE">
              <w:rPr>
                <w:rFonts w:cs="Arial"/>
                <w:sz w:val="18"/>
                <w:szCs w:val="16"/>
              </w:rPr>
              <w:fldChar w:fldCharType="begin">
                <w:ffData>
                  <w:name w:val="Text157"/>
                  <w:enabled/>
                  <w:calcOnExit w:val="0"/>
                  <w:textInput/>
                </w:ffData>
              </w:fldChar>
            </w:r>
            <w:bookmarkStart w:id="1" w:name="Text157"/>
            <w:r w:rsidRPr="00B829CE">
              <w:rPr>
                <w:rFonts w:cs="Arial"/>
                <w:sz w:val="18"/>
                <w:szCs w:val="16"/>
              </w:rPr>
              <w:instrText xml:space="preserve"> FORMTEXT </w:instrText>
            </w:r>
            <w:r w:rsidRPr="00B829CE">
              <w:rPr>
                <w:rFonts w:cs="Arial"/>
                <w:sz w:val="18"/>
                <w:szCs w:val="16"/>
              </w:rPr>
            </w:r>
            <w:r w:rsidRPr="00B829CE">
              <w:rPr>
                <w:rFonts w:cs="Arial"/>
                <w:sz w:val="18"/>
                <w:szCs w:val="16"/>
              </w:rPr>
              <w:fldChar w:fldCharType="separate"/>
            </w:r>
            <w:r w:rsidR="0064471B">
              <w:rPr>
                <w:rFonts w:cs="Arial"/>
                <w:noProof/>
                <w:sz w:val="18"/>
                <w:szCs w:val="16"/>
              </w:rPr>
              <w:t>Brad Medrud</w:t>
            </w:r>
            <w:r w:rsidRPr="00B829CE">
              <w:rPr>
                <w:rFonts w:cs="Arial"/>
                <w:sz w:val="18"/>
                <w:szCs w:val="16"/>
              </w:rPr>
              <w:fldChar w:fldCharType="end"/>
            </w:r>
            <w:bookmarkEnd w:id="1"/>
          </w:p>
        </w:tc>
        <w:tc>
          <w:tcPr>
            <w:tcW w:w="1710" w:type="dxa"/>
          </w:tcPr>
          <w:p w:rsidR="00435A07" w:rsidRPr="00AA2F61" w:rsidRDefault="00435A07" w:rsidP="00F61B7C">
            <w:pPr>
              <w:rPr>
                <w:rFonts w:cs="Arial"/>
                <w:b/>
                <w:caps/>
                <w:sz w:val="16"/>
                <w:szCs w:val="16"/>
              </w:rPr>
            </w:pPr>
            <w:r w:rsidRPr="00AA2F61">
              <w:rPr>
                <w:rFonts w:cs="Arial"/>
                <w:b/>
                <w:caps/>
                <w:sz w:val="16"/>
                <w:szCs w:val="16"/>
              </w:rPr>
              <w:t>Project No.:</w:t>
            </w:r>
          </w:p>
        </w:tc>
        <w:tc>
          <w:tcPr>
            <w:tcW w:w="3600" w:type="dxa"/>
          </w:tcPr>
          <w:p w:rsidR="00435A07" w:rsidRPr="00A35EC6" w:rsidRDefault="00043855" w:rsidP="0064471B">
            <w:pPr>
              <w:rPr>
                <w:rStyle w:val="ProjectNumber"/>
                <w:sz w:val="18"/>
              </w:rPr>
            </w:pPr>
            <w:r>
              <w:rPr>
                <w:rStyle w:val="ProjectNumber"/>
                <w:sz w:val="18"/>
              </w:rPr>
              <w:t>2130611.30</w:t>
            </w:r>
          </w:p>
        </w:tc>
      </w:tr>
      <w:tr w:rsidR="00A16F38" w:rsidRPr="00E31824" w:rsidTr="00F61B7C">
        <w:trPr>
          <w:trHeight w:val="216"/>
        </w:trPr>
        <w:tc>
          <w:tcPr>
            <w:tcW w:w="1285" w:type="dxa"/>
          </w:tcPr>
          <w:p w:rsidR="00A16F38" w:rsidRPr="00AA2F61" w:rsidRDefault="00A16F38" w:rsidP="00F61B7C">
            <w:pPr>
              <w:rPr>
                <w:rFonts w:cs="Arial"/>
                <w:b/>
                <w:caps/>
                <w:sz w:val="16"/>
                <w:szCs w:val="16"/>
              </w:rPr>
            </w:pPr>
          </w:p>
        </w:tc>
        <w:tc>
          <w:tcPr>
            <w:tcW w:w="3600" w:type="dxa"/>
            <w:gridSpan w:val="2"/>
          </w:tcPr>
          <w:sdt>
            <w:sdtPr>
              <w:rPr>
                <w:rFonts w:eastAsia="Times New Roman" w:cs="Arial"/>
                <w:sz w:val="18"/>
                <w:szCs w:val="18"/>
              </w:rPr>
              <w:alias w:val="Office Location/Phone No."/>
              <w:tag w:val="Office Location/Phone No."/>
              <w:id w:val="-1307616311"/>
              <w:placeholder>
                <w:docPart w:val="76B2CA355A884ED3958833A22E0F55FB"/>
              </w:placeholder>
              <w:comboBox>
                <w:listItem w:value="[ Select an option ]"/>
                <w:listItem w:displayText=" " w:value=" "/>
                <w:listItem w:displayText="Tacoma Office - (253) 383-2422" w:value="Tacoma Office - (253) 383-2422"/>
                <w:listItem w:displayText="Seattle Office - (206) 267-2425" w:value="Seattle Office - (206) 267-2425"/>
                <w:listItem w:displayText="Spokane Office - (509) 252-5019" w:value="Spokane Office - (509) 252-5019"/>
                <w:listItem w:displayText="Tri-Cities Office - (509) 380-5883" w:value="Tri-Cities Office - (509) 380-5883"/>
              </w:comboBox>
            </w:sdtPr>
            <w:sdtEndPr/>
            <w:sdtContent>
              <w:p w:rsidR="00A16F38" w:rsidRPr="009C1E0B" w:rsidRDefault="0064471B" w:rsidP="0048417A">
                <w:pPr>
                  <w:rPr>
                    <w:rFonts w:eastAsia="Times New Roman" w:cs="Arial"/>
                    <w:sz w:val="18"/>
                    <w:szCs w:val="18"/>
                  </w:rPr>
                </w:pPr>
                <w:r>
                  <w:rPr>
                    <w:rFonts w:eastAsia="Times New Roman" w:cs="Arial"/>
                    <w:sz w:val="18"/>
                    <w:szCs w:val="18"/>
                  </w:rPr>
                  <w:t>Tacoma Office - (253) 383-2422</w:t>
                </w:r>
              </w:p>
            </w:sdtContent>
          </w:sdt>
        </w:tc>
        <w:tc>
          <w:tcPr>
            <w:tcW w:w="1710" w:type="dxa"/>
          </w:tcPr>
          <w:p w:rsidR="00A16F38" w:rsidRPr="00AA2F61" w:rsidRDefault="00A16F38" w:rsidP="00F61B7C">
            <w:pPr>
              <w:rPr>
                <w:rFonts w:cs="Arial"/>
                <w:b/>
                <w:caps/>
                <w:sz w:val="16"/>
                <w:szCs w:val="16"/>
              </w:rPr>
            </w:pPr>
            <w:r w:rsidRPr="00AA2F61">
              <w:rPr>
                <w:rFonts w:cs="Arial"/>
                <w:b/>
                <w:caps/>
                <w:sz w:val="16"/>
                <w:szCs w:val="16"/>
              </w:rPr>
              <w:t>Project Name:</w:t>
            </w:r>
          </w:p>
        </w:tc>
        <w:tc>
          <w:tcPr>
            <w:tcW w:w="3600" w:type="dxa"/>
          </w:tcPr>
          <w:p w:rsidR="00A16F38" w:rsidRPr="00A35EC6" w:rsidRDefault="00003936" w:rsidP="0064471B">
            <w:pPr>
              <w:pStyle w:val="Heading2"/>
              <w:spacing w:after="0"/>
              <w:outlineLvl w:val="1"/>
              <w:rPr>
                <w:rStyle w:val="ProjectNameAuth"/>
                <w:u w:val="none"/>
              </w:rPr>
            </w:pPr>
            <w:r w:rsidRPr="00A35EC6">
              <w:rPr>
                <w:rStyle w:val="ProjectNameAuth"/>
                <w:u w:val="none"/>
              </w:rPr>
              <w:fldChar w:fldCharType="begin">
                <w:ffData>
                  <w:name w:val=""/>
                  <w:enabled/>
                  <w:calcOnExit w:val="0"/>
                  <w:textInput>
                    <w:default w:val="[ Project Name ]"/>
                  </w:textInput>
                </w:ffData>
              </w:fldChar>
            </w:r>
            <w:r w:rsidRPr="00A35EC6">
              <w:rPr>
                <w:rStyle w:val="ProjectNameAuth"/>
                <w:u w:val="none"/>
              </w:rPr>
              <w:instrText xml:space="preserve"> FORMTEXT </w:instrText>
            </w:r>
            <w:r w:rsidRPr="00A35EC6">
              <w:rPr>
                <w:rStyle w:val="ProjectNameAuth"/>
                <w:u w:val="none"/>
              </w:rPr>
            </w:r>
            <w:r w:rsidRPr="00A35EC6">
              <w:rPr>
                <w:rStyle w:val="ProjectNameAuth"/>
                <w:u w:val="none"/>
              </w:rPr>
              <w:fldChar w:fldCharType="separate"/>
            </w:r>
            <w:r w:rsidR="00043855">
              <w:rPr>
                <w:rStyle w:val="ProjectNameAuth"/>
                <w:u w:val="none"/>
              </w:rPr>
              <w:t>Aberdeen, Cosmopolis, Hoquiam</w:t>
            </w:r>
            <w:r w:rsidR="0064471B">
              <w:rPr>
                <w:rStyle w:val="ProjectNameAuth"/>
                <w:u w:val="none"/>
              </w:rPr>
              <w:t xml:space="preserve"> SMP Update</w:t>
            </w:r>
            <w:r w:rsidRPr="00A35EC6">
              <w:rPr>
                <w:rStyle w:val="ProjectNameAuth"/>
                <w:u w:val="none"/>
              </w:rPr>
              <w:fldChar w:fldCharType="end"/>
            </w:r>
          </w:p>
        </w:tc>
      </w:tr>
      <w:tr w:rsidR="0017361A" w:rsidRPr="0017361A" w:rsidTr="0017361A">
        <w:tc>
          <w:tcPr>
            <w:tcW w:w="1285" w:type="dxa"/>
          </w:tcPr>
          <w:p w:rsidR="0017361A" w:rsidRPr="0017361A" w:rsidRDefault="0017361A" w:rsidP="00F61B7C">
            <w:pPr>
              <w:rPr>
                <w:rFonts w:cs="Arial"/>
                <w:b/>
                <w:caps/>
                <w:sz w:val="12"/>
                <w:szCs w:val="16"/>
              </w:rPr>
            </w:pPr>
          </w:p>
        </w:tc>
        <w:tc>
          <w:tcPr>
            <w:tcW w:w="8910" w:type="dxa"/>
            <w:gridSpan w:val="4"/>
          </w:tcPr>
          <w:p w:rsidR="0017361A" w:rsidRPr="0017361A" w:rsidRDefault="0017361A" w:rsidP="00F61B7C">
            <w:pPr>
              <w:rPr>
                <w:rFonts w:cs="Arial"/>
                <w:sz w:val="12"/>
                <w:szCs w:val="16"/>
              </w:rPr>
            </w:pPr>
          </w:p>
        </w:tc>
      </w:tr>
      <w:tr w:rsidR="00A16F38" w:rsidRPr="001B43C4" w:rsidTr="00F61B7C">
        <w:trPr>
          <w:trHeight w:val="216"/>
        </w:trPr>
        <w:tc>
          <w:tcPr>
            <w:tcW w:w="1285" w:type="dxa"/>
          </w:tcPr>
          <w:p w:rsidR="00A16F38" w:rsidRPr="00AA2F61" w:rsidRDefault="00A16F38" w:rsidP="00F61B7C">
            <w:pPr>
              <w:rPr>
                <w:rFonts w:cs="Arial"/>
                <w:b/>
                <w:caps/>
                <w:sz w:val="16"/>
                <w:szCs w:val="16"/>
              </w:rPr>
            </w:pPr>
            <w:r w:rsidRPr="00AA2F61">
              <w:rPr>
                <w:rFonts w:cs="Arial"/>
                <w:b/>
                <w:caps/>
                <w:sz w:val="16"/>
                <w:szCs w:val="16"/>
              </w:rPr>
              <w:t>Subject:</w:t>
            </w:r>
          </w:p>
        </w:tc>
        <w:tc>
          <w:tcPr>
            <w:tcW w:w="8910" w:type="dxa"/>
            <w:gridSpan w:val="4"/>
          </w:tcPr>
          <w:p w:rsidR="00A16F38" w:rsidRPr="00B829CE" w:rsidRDefault="00A16F38" w:rsidP="0064471B">
            <w:pPr>
              <w:rPr>
                <w:rStyle w:val="ProjectName"/>
                <w:sz w:val="18"/>
                <w:szCs w:val="16"/>
              </w:rPr>
            </w:pPr>
            <w:r w:rsidRPr="00B829CE">
              <w:rPr>
                <w:rFonts w:cs="Arial"/>
                <w:sz w:val="18"/>
                <w:szCs w:val="16"/>
              </w:rPr>
              <w:fldChar w:fldCharType="begin">
                <w:ffData>
                  <w:name w:val="Text33"/>
                  <w:enabled/>
                  <w:calcOnExit w:val="0"/>
                  <w:textInput/>
                </w:ffData>
              </w:fldChar>
            </w:r>
            <w:bookmarkStart w:id="2" w:name="Text33"/>
            <w:r w:rsidRPr="00B829CE">
              <w:rPr>
                <w:rFonts w:cs="Arial"/>
                <w:sz w:val="18"/>
                <w:szCs w:val="16"/>
              </w:rPr>
              <w:instrText xml:space="preserve"> FORMTEXT </w:instrText>
            </w:r>
            <w:r w:rsidRPr="00B829CE">
              <w:rPr>
                <w:rFonts w:cs="Arial"/>
                <w:sz w:val="18"/>
                <w:szCs w:val="16"/>
              </w:rPr>
            </w:r>
            <w:r w:rsidRPr="00B829CE">
              <w:rPr>
                <w:rFonts w:cs="Arial"/>
                <w:sz w:val="18"/>
                <w:szCs w:val="16"/>
              </w:rPr>
              <w:fldChar w:fldCharType="separate"/>
            </w:r>
            <w:r w:rsidR="0064471B">
              <w:rPr>
                <w:rFonts w:cs="Arial"/>
                <w:sz w:val="18"/>
                <w:szCs w:val="16"/>
              </w:rPr>
              <w:t>Proposed Shoreline Environment Designations</w:t>
            </w:r>
            <w:r w:rsidRPr="00B829CE">
              <w:rPr>
                <w:rFonts w:cs="Arial"/>
                <w:sz w:val="18"/>
                <w:szCs w:val="16"/>
              </w:rPr>
              <w:fldChar w:fldCharType="end"/>
            </w:r>
            <w:bookmarkEnd w:id="2"/>
          </w:p>
        </w:tc>
      </w:tr>
      <w:tr w:rsidR="00A16F38" w:rsidRPr="001B43C4" w:rsidTr="00F61B7C">
        <w:trPr>
          <w:trHeight w:val="288"/>
        </w:trPr>
        <w:tc>
          <w:tcPr>
            <w:tcW w:w="3265" w:type="dxa"/>
            <w:gridSpan w:val="2"/>
            <w:tcBorders>
              <w:bottom w:val="single" w:sz="4" w:space="0" w:color="7F7F7F" w:themeColor="text1" w:themeTint="80"/>
            </w:tcBorders>
          </w:tcPr>
          <w:p w:rsidR="00A16F38" w:rsidRPr="00E542F0" w:rsidRDefault="00A16F38" w:rsidP="00E542F0">
            <w:pPr>
              <w:rPr>
                <w:rFonts w:cs="Arial"/>
                <w:sz w:val="16"/>
                <w:szCs w:val="16"/>
              </w:rPr>
            </w:pPr>
          </w:p>
        </w:tc>
        <w:tc>
          <w:tcPr>
            <w:tcW w:w="3330" w:type="dxa"/>
            <w:gridSpan w:val="2"/>
            <w:tcBorders>
              <w:bottom w:val="single" w:sz="4" w:space="0" w:color="7F7F7F" w:themeColor="text1" w:themeTint="80"/>
            </w:tcBorders>
          </w:tcPr>
          <w:p w:rsidR="00A16F38" w:rsidRPr="00E542F0" w:rsidRDefault="00A16F38" w:rsidP="00E542F0">
            <w:pPr>
              <w:rPr>
                <w:rFonts w:cs="Arial"/>
                <w:sz w:val="16"/>
                <w:szCs w:val="16"/>
              </w:rPr>
            </w:pPr>
          </w:p>
        </w:tc>
        <w:tc>
          <w:tcPr>
            <w:tcW w:w="3600" w:type="dxa"/>
            <w:tcBorders>
              <w:bottom w:val="single" w:sz="4" w:space="0" w:color="7F7F7F" w:themeColor="text1" w:themeTint="80"/>
            </w:tcBorders>
          </w:tcPr>
          <w:p w:rsidR="00A16F38" w:rsidRPr="00E542F0" w:rsidRDefault="00A16F38" w:rsidP="00E542F0">
            <w:pPr>
              <w:rPr>
                <w:rFonts w:cs="Arial"/>
                <w:sz w:val="16"/>
                <w:szCs w:val="16"/>
              </w:rPr>
            </w:pPr>
          </w:p>
        </w:tc>
      </w:tr>
    </w:tbl>
    <w:p w:rsidR="00B15F27" w:rsidRPr="00A1744C" w:rsidRDefault="00004EA4" w:rsidP="00A24EB2">
      <w:r w:rsidRPr="00A1744C">
        <w:rPr>
          <w:noProof/>
        </w:rPr>
        <w:drawing>
          <wp:anchor distT="0" distB="0" distL="114300" distR="114300" simplePos="0" relativeHeight="251663360" behindDoc="0" locked="0" layoutInCell="1" allowOverlap="1" wp14:anchorId="7F62467F" wp14:editId="78376C5F">
            <wp:simplePos x="0" y="0"/>
            <wp:positionH relativeFrom="column">
              <wp:posOffset>9222740</wp:posOffset>
            </wp:positionH>
            <wp:positionV relativeFrom="paragraph">
              <wp:posOffset>79375</wp:posOffset>
            </wp:positionV>
            <wp:extent cx="1000125" cy="2286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228600"/>
                    </a:xfrm>
                    <a:prstGeom prst="rect">
                      <a:avLst/>
                    </a:prstGeom>
                  </pic:spPr>
                </pic:pic>
              </a:graphicData>
            </a:graphic>
            <wp14:sizeRelH relativeFrom="page">
              <wp14:pctWidth>0</wp14:pctWidth>
            </wp14:sizeRelH>
            <wp14:sizeRelV relativeFrom="page">
              <wp14:pctHeight>0</wp14:pctHeight>
            </wp14:sizeRelV>
          </wp:anchor>
        </w:drawing>
      </w:r>
    </w:p>
    <w:p w:rsidR="00B15F27" w:rsidRPr="00F22F33" w:rsidRDefault="00B15F27" w:rsidP="00526BB4"/>
    <w:p w:rsidR="00B15F27" w:rsidRPr="00F22F33" w:rsidRDefault="00B15F27" w:rsidP="00526BB4">
      <w:pPr>
        <w:sectPr w:rsidR="00B15F27" w:rsidRPr="00F22F33" w:rsidSect="00CD3602">
          <w:headerReference w:type="default" r:id="rId10"/>
          <w:footerReference w:type="default" r:id="rId11"/>
          <w:footerReference w:type="first" r:id="rId12"/>
          <w:pgSz w:w="12240" w:h="15840" w:code="1"/>
          <w:pgMar w:top="720" w:right="1080" w:bottom="360" w:left="1080" w:header="720" w:footer="360" w:gutter="0"/>
          <w:cols w:space="720"/>
          <w:titlePg/>
          <w:docGrid w:linePitch="360"/>
        </w:sectPr>
      </w:pPr>
    </w:p>
    <w:p w:rsidR="000B2F15" w:rsidRDefault="0064471B" w:rsidP="000B2F15">
      <w:pPr>
        <w:pStyle w:val="BodyText"/>
      </w:pPr>
      <w:bookmarkStart w:id="3" w:name="Text7"/>
      <w:r>
        <w:lastRenderedPageBreak/>
        <w:t>This memo is for distribution before the first Citizen Advisory Committee (CAC) meeting.</w:t>
      </w:r>
      <w:bookmarkEnd w:id="3"/>
      <w:r>
        <w:t xml:space="preserve"> </w:t>
      </w:r>
    </w:p>
    <w:p w:rsidR="0064471B" w:rsidRDefault="0064471B" w:rsidP="000B2F15">
      <w:pPr>
        <w:pStyle w:val="BodyText"/>
      </w:pPr>
      <w:r w:rsidRPr="0064471B">
        <w:t>It provides the CAC with information about Ecology’s requirements for developing shoreline environment designations as part of the Shoreline Master Plan (SMP) update process and background on the City’s proposed shoreline environment designations.</w:t>
      </w:r>
    </w:p>
    <w:p w:rsidR="0064471B" w:rsidRDefault="0064471B" w:rsidP="0064471B">
      <w:pPr>
        <w:pStyle w:val="Heading1"/>
      </w:pPr>
      <w:r>
        <w:t>What Are They?</w:t>
      </w:r>
    </w:p>
    <w:p w:rsidR="0064471B" w:rsidRDefault="0064471B" w:rsidP="0064471B">
      <w:pPr>
        <w:pStyle w:val="BodyText"/>
      </w:pPr>
      <w:r>
        <w:t>For areas under Shoreline Management Act (SMA) jurisdiction, the intent of shoreline environment designations is to encourage uses that will protect or enhance the current or desired character of a shoreline.  WAC 173-26-211(2</w:t>
      </w:r>
      <w:proofErr w:type="gramStart"/>
      <w:r>
        <w:t>)(</w:t>
      </w:r>
      <w:proofErr w:type="gramEnd"/>
      <w:r>
        <w:t>a) requires that SMPs classify all shoreline areas into specific environment designations.</w:t>
      </w:r>
    </w:p>
    <w:p w:rsidR="0064471B" w:rsidRPr="00F7416E" w:rsidRDefault="0064471B" w:rsidP="0064471B">
      <w:pPr>
        <w:pStyle w:val="Heading1"/>
      </w:pPr>
      <w:r>
        <w:t>How Are They Determined?</w:t>
      </w:r>
    </w:p>
    <w:p w:rsidR="0064471B" w:rsidRDefault="0064471B" w:rsidP="0064471B">
      <w:r w:rsidRPr="00F7416E">
        <w:t xml:space="preserve">The </w:t>
      </w:r>
      <w:r>
        <w:t xml:space="preserve">State </w:t>
      </w:r>
      <w:r w:rsidRPr="00F7416E">
        <w:t xml:space="preserve">SMP Guidelines </w:t>
      </w:r>
      <w:r>
        <w:t>(</w:t>
      </w:r>
      <w:r w:rsidRPr="00140620">
        <w:t>WAC 173-26-211(2</w:t>
      </w:r>
      <w:proofErr w:type="gramStart"/>
      <w:r w:rsidRPr="00140620">
        <w:t>)(</w:t>
      </w:r>
      <w:proofErr w:type="gramEnd"/>
      <w:r w:rsidRPr="00140620">
        <w:t xml:space="preserve">a)) </w:t>
      </w:r>
      <w:r w:rsidRPr="00F7416E">
        <w:t xml:space="preserve">require that local governments classify and map </w:t>
      </w:r>
      <w:r>
        <w:t xml:space="preserve">all of their </w:t>
      </w:r>
      <w:r w:rsidRPr="00F7416E">
        <w:t>shoreline</w:t>
      </w:r>
      <w:r>
        <w:t xml:space="preserve"> of the state</w:t>
      </w:r>
      <w:r w:rsidRPr="00F7416E">
        <w:t xml:space="preserve"> into </w:t>
      </w:r>
      <w:r>
        <w:t xml:space="preserve">environment </w:t>
      </w:r>
      <w:r w:rsidRPr="00F7416E">
        <w:t>designations based on</w:t>
      </w:r>
      <w:r>
        <w:t xml:space="preserve"> the following four criteria</w:t>
      </w:r>
      <w:r w:rsidRPr="00F7416E">
        <w:t>:</w:t>
      </w:r>
    </w:p>
    <w:p w:rsidR="0064471B" w:rsidRPr="00F7416E" w:rsidRDefault="0064471B" w:rsidP="0064471B"/>
    <w:p w:rsidR="0064471B" w:rsidRDefault="0064471B" w:rsidP="0064471B">
      <w:pPr>
        <w:pStyle w:val="ListNumber1"/>
      </w:pPr>
      <w:r w:rsidRPr="005F3530">
        <w:t>Existing land use patterns</w:t>
      </w:r>
    </w:p>
    <w:p w:rsidR="0064471B" w:rsidRDefault="0064471B" w:rsidP="0064471B">
      <w:pPr>
        <w:pStyle w:val="ListNumber2"/>
      </w:pPr>
      <w:r>
        <w:t xml:space="preserve">What land uses have developed in each of the shoreline reaches to date as documented in the </w:t>
      </w:r>
      <w:r w:rsidRPr="0064471B">
        <w:rPr>
          <w:i/>
        </w:rPr>
        <w:t>Shoreline Inventory and Characterization</w:t>
      </w:r>
      <w:r>
        <w:t>.</w:t>
      </w:r>
    </w:p>
    <w:p w:rsidR="0064471B" w:rsidRDefault="0064471B" w:rsidP="0064471B"/>
    <w:p w:rsidR="0064471B" w:rsidRDefault="0064471B" w:rsidP="0064471B">
      <w:pPr>
        <w:pStyle w:val="ListNumber1"/>
      </w:pPr>
      <w:r w:rsidRPr="005F3530">
        <w:t>Biological and physical character of the shoreline</w:t>
      </w:r>
    </w:p>
    <w:p w:rsidR="0064471B" w:rsidRDefault="0064471B" w:rsidP="0064471B">
      <w:pPr>
        <w:pStyle w:val="ListNumber2"/>
      </w:pPr>
      <w:r>
        <w:t xml:space="preserve">The </w:t>
      </w:r>
      <w:r w:rsidRPr="00140620">
        <w:t>range of ecological characteristics</w:t>
      </w:r>
      <w:r>
        <w:t xml:space="preserve"> and functions identified for each of the reaches in the City as documented in the </w:t>
      </w:r>
      <w:r w:rsidRPr="0064471B">
        <w:rPr>
          <w:i/>
        </w:rPr>
        <w:t>Shoreline Inventory and Characterization</w:t>
      </w:r>
      <w:r>
        <w:t>:</w:t>
      </w:r>
    </w:p>
    <w:p w:rsidR="0064471B" w:rsidRDefault="0064471B" w:rsidP="0064471B">
      <w:pPr>
        <w:pStyle w:val="ListNumber2"/>
      </w:pPr>
      <w:r>
        <w:t>These include, but are not limited to:</w:t>
      </w:r>
    </w:p>
    <w:p w:rsidR="0064471B" w:rsidRDefault="0064471B" w:rsidP="0064471B">
      <w:pPr>
        <w:pStyle w:val="ListNumber3"/>
      </w:pPr>
      <w:r w:rsidRPr="00683D94">
        <w:t>Channel movement and hydrol</w:t>
      </w:r>
      <w:r>
        <w:t>ogical systems</w:t>
      </w:r>
    </w:p>
    <w:p w:rsidR="0064471B" w:rsidRPr="00683D94" w:rsidRDefault="0064471B" w:rsidP="0064471B">
      <w:pPr>
        <w:pStyle w:val="ListNumber3"/>
      </w:pPr>
      <w:r>
        <w:t>Areas subject to flooding</w:t>
      </w:r>
    </w:p>
    <w:p w:rsidR="0064471B" w:rsidRPr="00683D94" w:rsidRDefault="0064471B" w:rsidP="0064471B">
      <w:pPr>
        <w:pStyle w:val="ListNumber3"/>
      </w:pPr>
      <w:r>
        <w:t>Extent of riparian vegetation</w:t>
      </w:r>
    </w:p>
    <w:p w:rsidR="0064471B" w:rsidRPr="00683D94" w:rsidRDefault="0064471B" w:rsidP="0064471B">
      <w:pPr>
        <w:pStyle w:val="ListNumber3"/>
      </w:pPr>
      <w:r w:rsidRPr="00683D94">
        <w:t>Fish and wildlife h</w:t>
      </w:r>
      <w:r>
        <w:t>abitat and presence of species</w:t>
      </w:r>
    </w:p>
    <w:p w:rsidR="0064471B" w:rsidRPr="00683D94" w:rsidRDefault="0064471B" w:rsidP="0064471B">
      <w:pPr>
        <w:pStyle w:val="ListNumber3"/>
      </w:pPr>
      <w:r w:rsidRPr="00683D94">
        <w:t>Area</w:t>
      </w:r>
      <w:r>
        <w:t>s of erosion and sedimentation</w:t>
      </w:r>
    </w:p>
    <w:p w:rsidR="0064471B" w:rsidRPr="00683D94" w:rsidRDefault="0064471B" w:rsidP="0064471B">
      <w:pPr>
        <w:pStyle w:val="ListNumber3"/>
      </w:pPr>
      <w:r>
        <w:t>Water quality and temperature</w:t>
      </w:r>
    </w:p>
    <w:p w:rsidR="0064471B" w:rsidRPr="00683D94" w:rsidRDefault="0064471B" w:rsidP="0064471B">
      <w:pPr>
        <w:pStyle w:val="ListNumber3"/>
      </w:pPr>
      <w:r w:rsidRPr="00683D94">
        <w:t>Prese</w:t>
      </w:r>
      <w:r>
        <w:t>nce of nutrients and pathogens</w:t>
      </w:r>
    </w:p>
    <w:p w:rsidR="0064471B" w:rsidRPr="00683D94" w:rsidRDefault="0064471B" w:rsidP="0064471B">
      <w:pPr>
        <w:pStyle w:val="ListNumber3"/>
      </w:pPr>
      <w:r w:rsidRPr="00683D94">
        <w:lastRenderedPageBreak/>
        <w:t>Cri</w:t>
      </w:r>
      <w:r>
        <w:t>tical areas</w:t>
      </w:r>
    </w:p>
    <w:p w:rsidR="0064471B" w:rsidRDefault="0064471B" w:rsidP="0064471B">
      <w:pPr>
        <w:pStyle w:val="ListNumber3"/>
      </w:pPr>
      <w:r w:rsidRPr="00683D94">
        <w:t>Sites with potential</w:t>
      </w:r>
      <w:r>
        <w:t xml:space="preserve"> for protection or restoration</w:t>
      </w:r>
    </w:p>
    <w:p w:rsidR="0064471B" w:rsidRPr="00683D94" w:rsidRDefault="0064471B" w:rsidP="0064471B"/>
    <w:p w:rsidR="0064471B" w:rsidRPr="005F3530" w:rsidRDefault="0064471B" w:rsidP="0064471B">
      <w:pPr>
        <w:pStyle w:val="ListNumber1"/>
      </w:pPr>
      <w:r w:rsidRPr="005F3530">
        <w:t xml:space="preserve">The goals and aspirations of the community as </w:t>
      </w:r>
      <w:r w:rsidRPr="00EF3E6A">
        <w:t xml:space="preserve">expressed through </w:t>
      </w:r>
      <w:r w:rsidR="00043855">
        <w:t>each City’s</w:t>
      </w:r>
      <w:r w:rsidRPr="005F3530">
        <w:t xml:space="preserve"> Comprehensive Plan</w:t>
      </w:r>
      <w:r w:rsidR="00043855">
        <w:t>.</w:t>
      </w:r>
    </w:p>
    <w:p w:rsidR="0064471B" w:rsidRDefault="0064471B" w:rsidP="0064471B">
      <w:pPr>
        <w:pStyle w:val="ListNumber2"/>
      </w:pPr>
      <w:r>
        <w:t>This includes the goals and policies in the Comprehensive Plan</w:t>
      </w:r>
      <w:r w:rsidR="00043855">
        <w:t>(s)</w:t>
      </w:r>
      <w:r>
        <w:t xml:space="preserve"> and its land use designations, as well as documents that translate the Comprehensive Plan’s goals and policies into action, such as</w:t>
      </w:r>
    </w:p>
    <w:p w:rsidR="003321E3" w:rsidRDefault="003321E3" w:rsidP="0064471B">
      <w:pPr>
        <w:pStyle w:val="ListNumber3"/>
      </w:pPr>
      <w:r>
        <w:t>Municipal Codes</w:t>
      </w:r>
    </w:p>
    <w:p w:rsidR="003321E3" w:rsidRDefault="003321E3" w:rsidP="003321E3">
      <w:pPr>
        <w:pStyle w:val="ListNumber3"/>
        <w:numPr>
          <w:ilvl w:val="3"/>
          <w:numId w:val="28"/>
        </w:numPr>
      </w:pPr>
      <w:r>
        <w:t>City of Aberdeen Municipal Code, especially Title 14 – Environmental Regulations, Title 15 – Building and Construction, Title 16 – Subdivisions, and Title 17 – Zoning.</w:t>
      </w:r>
    </w:p>
    <w:p w:rsidR="003321E3" w:rsidRDefault="003321E3" w:rsidP="003321E3">
      <w:pPr>
        <w:pStyle w:val="ListNumber3"/>
        <w:numPr>
          <w:ilvl w:val="3"/>
          <w:numId w:val="28"/>
        </w:numPr>
      </w:pPr>
      <w:r>
        <w:t>City of Cosmopolis Municipal Code, especially Title 14 – Building &amp; Construction, Title 15 – Environment, Title 17 – Subdivisions, and Title 18 – Zoning.</w:t>
      </w:r>
    </w:p>
    <w:p w:rsidR="0064471B" w:rsidRPr="00EF3E6A" w:rsidRDefault="0064471B" w:rsidP="003321E3">
      <w:pPr>
        <w:pStyle w:val="ListNumber3"/>
        <w:numPr>
          <w:ilvl w:val="3"/>
          <w:numId w:val="28"/>
        </w:numPr>
      </w:pPr>
      <w:r w:rsidRPr="00EF3E6A">
        <w:t xml:space="preserve">The City of </w:t>
      </w:r>
      <w:r w:rsidR="005C5912">
        <w:t>Hoquiam</w:t>
      </w:r>
      <w:r w:rsidRPr="00EF3E6A">
        <w:t xml:space="preserve"> Municipal Code, especially Title </w:t>
      </w:r>
      <w:r w:rsidR="005C5912">
        <w:t>9</w:t>
      </w:r>
      <w:r w:rsidRPr="00EF3E6A">
        <w:t xml:space="preserve"> – </w:t>
      </w:r>
      <w:r w:rsidR="005C5912" w:rsidRPr="00EF3E6A">
        <w:t>Subdivisions</w:t>
      </w:r>
      <w:r w:rsidRPr="00EF3E6A">
        <w:t>, Title 1</w:t>
      </w:r>
      <w:r w:rsidR="005C5912">
        <w:t>0 – Land Development</w:t>
      </w:r>
      <w:r w:rsidRPr="00EF3E6A">
        <w:t xml:space="preserve">, and Title </w:t>
      </w:r>
      <w:r w:rsidR="008D649B">
        <w:t>1</w:t>
      </w:r>
      <w:r w:rsidR="005C5912">
        <w:t>1</w:t>
      </w:r>
      <w:r w:rsidRPr="00EF3E6A">
        <w:t xml:space="preserve"> – </w:t>
      </w:r>
      <w:r w:rsidR="005C5912">
        <w:t>Environment</w:t>
      </w:r>
      <w:r w:rsidRPr="00EF3E6A">
        <w:t>.</w:t>
      </w:r>
    </w:p>
    <w:p w:rsidR="0064471B" w:rsidRDefault="005A2F9E" w:rsidP="0064471B">
      <w:pPr>
        <w:pStyle w:val="ListNumber3"/>
      </w:pPr>
      <w:r>
        <w:t>Comprehensive</w:t>
      </w:r>
      <w:r w:rsidR="0064471B" w:rsidRPr="00786BA1">
        <w:t xml:space="preserve"> Park</w:t>
      </w:r>
      <w:r>
        <w:t xml:space="preserve"> and</w:t>
      </w:r>
      <w:r w:rsidR="0064471B" w:rsidRPr="00786BA1">
        <w:t xml:space="preserve"> Recreation </w:t>
      </w:r>
      <w:r w:rsidR="0064471B" w:rsidRPr="00AD36F4">
        <w:t>Plan</w:t>
      </w:r>
      <w:r w:rsidR="005C5912">
        <w:t>s</w:t>
      </w:r>
    </w:p>
    <w:p w:rsidR="005C5912" w:rsidRDefault="005C5912" w:rsidP="005C5912">
      <w:pPr>
        <w:pStyle w:val="ListNumber3"/>
        <w:numPr>
          <w:ilvl w:val="3"/>
          <w:numId w:val="28"/>
        </w:numPr>
      </w:pPr>
      <w:r>
        <w:t>Aberdeen Comprehensive Parks &amp; Recreation Plan (2011 – 2016)</w:t>
      </w:r>
    </w:p>
    <w:p w:rsidR="005C5912" w:rsidRDefault="005C5912" w:rsidP="005C5912">
      <w:pPr>
        <w:pStyle w:val="ListNumber3"/>
        <w:numPr>
          <w:ilvl w:val="3"/>
          <w:numId w:val="28"/>
        </w:numPr>
      </w:pPr>
      <w:r>
        <w:t>Cosmopolis Park Plan</w:t>
      </w:r>
      <w:bookmarkStart w:id="4" w:name="_GoBack"/>
      <w:bookmarkEnd w:id="4"/>
    </w:p>
    <w:p w:rsidR="005C5912" w:rsidRPr="00AD36F4" w:rsidRDefault="005C5912" w:rsidP="005C5912">
      <w:pPr>
        <w:pStyle w:val="ListNumber3"/>
        <w:numPr>
          <w:ilvl w:val="3"/>
          <w:numId w:val="28"/>
        </w:numPr>
      </w:pPr>
      <w:r w:rsidRPr="005C5912">
        <w:t>Hoquiam Comprehensive Park &amp; Recreation Plan 2011</w:t>
      </w:r>
      <w:r>
        <w:t xml:space="preserve"> </w:t>
      </w:r>
      <w:r w:rsidRPr="005C5912">
        <w:t>-</w:t>
      </w:r>
      <w:r>
        <w:t xml:space="preserve"> </w:t>
      </w:r>
      <w:r w:rsidRPr="005C5912">
        <w:t>2017</w:t>
      </w:r>
    </w:p>
    <w:p w:rsidR="0064471B" w:rsidRDefault="0064471B" w:rsidP="0064471B">
      <w:pPr>
        <w:pStyle w:val="ListNumber2"/>
      </w:pPr>
      <w:r>
        <w:t xml:space="preserve">The State </w:t>
      </w:r>
      <w:r w:rsidRPr="00F7416E">
        <w:t xml:space="preserve">SMP Guidelines </w:t>
      </w:r>
      <w:r>
        <w:t>(WAC 173-26-211(3</w:t>
      </w:r>
      <w:r w:rsidRPr="00140620">
        <w:t xml:space="preserve">)) </w:t>
      </w:r>
      <w:r>
        <w:t xml:space="preserve">note that the Comprehensive Plan provides </w:t>
      </w:r>
      <w:r w:rsidRPr="0005425D">
        <w:t xml:space="preserve">the underlying framework </w:t>
      </w:r>
      <w:r>
        <w:t>for the SMP.  The Growth Management Act (GMA) establishes the SMP as an element of the City’s Comprehensive Plan and, therefore, environment designations must be consistent with the City’s Comprehensive Plan.</w:t>
      </w:r>
    </w:p>
    <w:p w:rsidR="0064471B" w:rsidRPr="00F7416E" w:rsidRDefault="0064471B" w:rsidP="0064471B"/>
    <w:p w:rsidR="0064471B" w:rsidRPr="005F3530" w:rsidRDefault="0064471B" w:rsidP="0064471B">
      <w:pPr>
        <w:pStyle w:val="ListNumber1"/>
      </w:pPr>
      <w:r w:rsidRPr="005F3530">
        <w:t>Specific criteria for each of the environment designations found in WAC 173-26-211(5)</w:t>
      </w:r>
    </w:p>
    <w:p w:rsidR="0064471B" w:rsidRDefault="0064471B" w:rsidP="0064471B">
      <w:r w:rsidRPr="00BA6E2B">
        <w:rPr>
          <w:noProof/>
        </w:rPr>
        <w:drawing>
          <wp:inline distT="0" distB="0" distL="0" distR="0" wp14:anchorId="057C9736" wp14:editId="17C193DA">
            <wp:extent cx="5943598" cy="2189236"/>
            <wp:effectExtent l="0" t="0" r="635" b="0"/>
            <wp:docPr id="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598" cy="2189236"/>
                    </a:xfrm>
                    <a:prstGeom prst="rect">
                      <a:avLst/>
                    </a:prstGeom>
                  </pic:spPr>
                </pic:pic>
              </a:graphicData>
            </a:graphic>
          </wp:inline>
        </w:drawing>
      </w:r>
    </w:p>
    <w:p w:rsidR="0064471B" w:rsidRDefault="0064471B" w:rsidP="0064471B"/>
    <w:p w:rsidR="0064471B" w:rsidRPr="00F7416E" w:rsidRDefault="0064471B" w:rsidP="0064471B">
      <w:pPr>
        <w:pStyle w:val="Heading1"/>
      </w:pPr>
      <w:r>
        <w:lastRenderedPageBreak/>
        <w:t>What Do They Do?</w:t>
      </w:r>
    </w:p>
    <w:p w:rsidR="0064471B" w:rsidRDefault="0064471B" w:rsidP="00321BCE">
      <w:r>
        <w:t>Once each environment designation is established, management p</w:t>
      </w:r>
      <w:r w:rsidRPr="00F7416E">
        <w:t xml:space="preserve">olicies and regulations specific to </w:t>
      </w:r>
      <w:r>
        <w:t>the environment designations will be</w:t>
      </w:r>
      <w:r w:rsidRPr="00F7416E">
        <w:t xml:space="preserve"> prepared</w:t>
      </w:r>
      <w:r>
        <w:t xml:space="preserve"> as part of the Shoreline Master Program (SMP) </w:t>
      </w:r>
      <w:r w:rsidR="00252B6B">
        <w:t xml:space="preserve">draft that the CAC will review </w:t>
      </w:r>
      <w:r w:rsidR="004706EC">
        <w:t>and provide comments on</w:t>
      </w:r>
      <w:r w:rsidRPr="00F7416E">
        <w:t>.</w:t>
      </w:r>
      <w:r>
        <w:t xml:space="preserve"> </w:t>
      </w:r>
      <w:r w:rsidRPr="00F7416E">
        <w:t xml:space="preserve"> The </w:t>
      </w:r>
      <w:r>
        <w:t xml:space="preserve">management </w:t>
      </w:r>
      <w:r w:rsidRPr="00F7416E">
        <w:t>policies and re</w:t>
      </w:r>
      <w:r>
        <w:t xml:space="preserve">gulations will </w:t>
      </w:r>
      <w:r w:rsidRPr="00F7416E">
        <w:t xml:space="preserve">reflect the </w:t>
      </w:r>
      <w:r w:rsidRPr="00321BCE">
        <w:t>purpose</w:t>
      </w:r>
      <w:r w:rsidRPr="00F7416E">
        <w:t xml:space="preserve"> and intent of each environment</w:t>
      </w:r>
      <w:r>
        <w:t xml:space="preserve"> designation</w:t>
      </w:r>
      <w:r w:rsidRPr="00F7416E">
        <w:t>.</w:t>
      </w:r>
      <w:r>
        <w:t xml:space="preserve">  </w:t>
      </w:r>
      <w:r w:rsidRPr="00A42CC5">
        <w:t xml:space="preserve">Environment designations provide “the framework for implementing shoreline policies and regulatory measures specific to the environment designation” </w:t>
      </w:r>
      <w:r>
        <w:t>(WAC 173-26-191(1</w:t>
      </w:r>
      <w:proofErr w:type="gramStart"/>
      <w:r>
        <w:t>)(</w:t>
      </w:r>
      <w:proofErr w:type="gramEnd"/>
      <w:r>
        <w:t>d))</w:t>
      </w:r>
      <w:r w:rsidRPr="00A42CC5">
        <w:t>.</w:t>
      </w:r>
    </w:p>
    <w:p w:rsidR="0064471B" w:rsidRDefault="0064471B" w:rsidP="0064471B"/>
    <w:p w:rsidR="0064471B" w:rsidRDefault="0064471B" w:rsidP="0064471B">
      <w:r w:rsidRPr="00F7416E">
        <w:t xml:space="preserve">These policies and regulations will apply to all uses within </w:t>
      </w:r>
      <w:r>
        <w:t xml:space="preserve">each </w:t>
      </w:r>
      <w:r w:rsidRPr="00F7416E">
        <w:t>environment designation.</w:t>
      </w:r>
      <w:r>
        <w:t xml:space="preserve">  They establish what kind of uses will be permitted outright, </w:t>
      </w:r>
      <w:r w:rsidR="00252B6B">
        <w:t xml:space="preserve">will </w:t>
      </w:r>
      <w:r>
        <w:t>need a shoreline conditional use permit, or are prohibited in that part of the shoreline jurisdiction.  They also establish bulk and dimensional regulations for development within each environment designation.  Analogous to a zoning code, these regulations can include maximum heights, setbacks, maximum lot coverage, maximum impervious surface coverage, as well as specific regulations that, for example, address site development, vegetation, and public access.</w:t>
      </w:r>
    </w:p>
    <w:p w:rsidR="0064471B" w:rsidRDefault="0064471B" w:rsidP="0064471B">
      <w:pPr>
        <w:pStyle w:val="BodyText"/>
      </w:pPr>
    </w:p>
    <w:p w:rsidR="0064471B" w:rsidRPr="00F7416E" w:rsidRDefault="0064471B" w:rsidP="0064471B">
      <w:pPr>
        <w:pStyle w:val="Heading1"/>
      </w:pPr>
      <w:r>
        <w:t>What Can They Be?</w:t>
      </w:r>
    </w:p>
    <w:p w:rsidR="0064471B" w:rsidRDefault="0064471B" w:rsidP="0064471B">
      <w:r>
        <w:t>For urban areas, t</w:t>
      </w:r>
      <w:r w:rsidRPr="00F7416E">
        <w:t xml:space="preserve">he </w:t>
      </w:r>
      <w:hyperlink r:id="rId14" w:tooltip="Link to Ecology's SMP Guidelines web page" w:history="1">
        <w:r w:rsidRPr="00F7416E">
          <w:t>SMP Guidelines</w:t>
        </w:r>
      </w:hyperlink>
      <w:r>
        <w:t xml:space="preserve"> recommend using the five environment designations below.  The purposes are defined in WAC 173-26-211(5).  </w:t>
      </w:r>
      <w:r w:rsidRPr="00F7416E">
        <w:t xml:space="preserve">Local governments may establish a different </w:t>
      </w:r>
      <w:r>
        <w:t xml:space="preserve">environment </w:t>
      </w:r>
      <w:r w:rsidRPr="00F7416E">
        <w:t xml:space="preserve">designation system, provided it is consistent with the purposes </w:t>
      </w:r>
      <w:r>
        <w:t>and policies of the SMP Guidelines.</w:t>
      </w:r>
    </w:p>
    <w:p w:rsidR="0064471B" w:rsidRDefault="0064471B" w:rsidP="0064471B"/>
    <w:p w:rsidR="0064471B" w:rsidRPr="004706EC" w:rsidRDefault="0064471B" w:rsidP="004706EC">
      <w:pPr>
        <w:pStyle w:val="ListNumber1"/>
        <w:numPr>
          <w:ilvl w:val="0"/>
          <w:numId w:val="36"/>
        </w:numPr>
        <w:ind w:left="720"/>
        <w:rPr>
          <w:i/>
        </w:rPr>
      </w:pPr>
      <w:r w:rsidRPr="00252B6B">
        <w:rPr>
          <w:u w:val="single"/>
        </w:rPr>
        <w:t>High-intensity</w:t>
      </w:r>
      <w:r w:rsidRPr="00252B6B">
        <w:t xml:space="preserve"> - The purpose of the "high-intensity" environment is to provide for high-intensity water-</w:t>
      </w:r>
      <w:r w:rsidR="00252B6B">
        <w:t>o</w:t>
      </w:r>
      <w:r w:rsidRPr="00252B6B">
        <w:t>riented commercial, transportation, and industrial uses while protecting existing ecological functions and restoring ecological functions in areas that have been previously degraded.</w:t>
      </w:r>
      <w:r w:rsidR="00252B6B">
        <w:br/>
      </w:r>
      <w:r w:rsidR="00252B6B">
        <w:br/>
      </w:r>
      <w:r w:rsidRPr="00252B6B">
        <w:rPr>
          <w:u w:val="single"/>
        </w:rPr>
        <w:t>Specific designation criteria in WAC 173-26-211(5)(d)(iii)</w:t>
      </w:r>
      <w:r>
        <w:t xml:space="preserve">: </w:t>
      </w:r>
      <w:r w:rsidRPr="00252B6B">
        <w:rPr>
          <w:i/>
        </w:rPr>
        <w:t>Assign a "high-intensity" environment designation to shoreline areas within incorporated municipalities, urban growth areas, and industrial or commercial "limited areas of more intensive rural development," as described by RCW 36.70A.070, if they currently support high-intensity uses related to commerce, transportation or navigation; or are suitable and planned for high-intensity water-oriented uses.</w:t>
      </w:r>
    </w:p>
    <w:p w:rsidR="0064471B" w:rsidRDefault="0064471B" w:rsidP="0064471B">
      <w:pPr>
        <w:pStyle w:val="ListNumber1"/>
      </w:pPr>
      <w:r w:rsidRPr="0078031F">
        <w:rPr>
          <w:u w:val="single"/>
        </w:rPr>
        <w:t>Shoreline residential</w:t>
      </w:r>
      <w:r>
        <w:t xml:space="preserve"> - </w:t>
      </w:r>
      <w:r w:rsidRPr="0078031F">
        <w:t>The purpose of the "shoreline residential" environment is to accommodate residential development and appurtenant structures that are consistent with this chapter.  An additional purpose is to provide appropriate public access and recreational uses.</w:t>
      </w:r>
    </w:p>
    <w:p w:rsidR="0064471B" w:rsidRPr="00D7007E" w:rsidRDefault="0064471B" w:rsidP="0064471B">
      <w:pPr>
        <w:ind w:left="720"/>
        <w:rPr>
          <w:i/>
        </w:rPr>
      </w:pPr>
      <w:r w:rsidRPr="00D7007E">
        <w:rPr>
          <w:u w:val="single"/>
        </w:rPr>
        <w:t>Specific designation criteria in WAC 173-26-211(5</w:t>
      </w:r>
      <w:proofErr w:type="gramStart"/>
      <w:r w:rsidRPr="00D7007E">
        <w:rPr>
          <w:u w:val="single"/>
        </w:rPr>
        <w:t>)(</w:t>
      </w:r>
      <w:proofErr w:type="gramEnd"/>
      <w:r w:rsidRPr="00D7007E">
        <w:rPr>
          <w:u w:val="single"/>
        </w:rPr>
        <w:t>f)(iii)</w:t>
      </w:r>
      <w:r>
        <w:t xml:space="preserve">:  </w:t>
      </w:r>
      <w:r w:rsidRPr="00D7007E">
        <w:rPr>
          <w:i/>
        </w:rPr>
        <w:t>Assign a "shoreline residential" environment designation to shoreline areas inside urban growth areas, as defined in RCW 36.70A.110, incorporated municipalities, "rural areas of more intense development," or "master planned resorts," as described in RCW 36.70A.360, if they are predominantly single-family or multifamily residential development or are planned and platted for residential development.</w:t>
      </w:r>
    </w:p>
    <w:p w:rsidR="0064471B" w:rsidRDefault="0064471B" w:rsidP="0064471B"/>
    <w:p w:rsidR="0064471B" w:rsidRDefault="0064471B" w:rsidP="0064471B">
      <w:pPr>
        <w:pStyle w:val="ListNumber1"/>
      </w:pPr>
      <w:r w:rsidRPr="0078031F">
        <w:rPr>
          <w:u w:val="single"/>
        </w:rPr>
        <w:t>Urban conservancy</w:t>
      </w:r>
      <w:r>
        <w:t xml:space="preserve"> - </w:t>
      </w:r>
      <w:r w:rsidRPr="0078031F">
        <w:t>The purpose of the "urban conservancy" environment is to protect and restore ecological functions of open space, flood plain and other sensitive lands where they exist in urban and developed settings, while allowing a variety of compatible uses.</w:t>
      </w:r>
    </w:p>
    <w:p w:rsidR="0064471B" w:rsidRDefault="0064471B" w:rsidP="0064471B">
      <w:pPr>
        <w:ind w:left="720"/>
      </w:pPr>
      <w:r w:rsidRPr="002C38A1">
        <w:rPr>
          <w:u w:val="single"/>
        </w:rPr>
        <w:t>Specific designation criteria in WAC 173-26-211(5)(e)(iii)</w:t>
      </w:r>
      <w:r>
        <w:t xml:space="preserve">: </w:t>
      </w:r>
      <w:r w:rsidRPr="002C38A1">
        <w:rPr>
          <w:i/>
        </w:rPr>
        <w:t>Assign an "urban conservancy" environment designation to shoreline areas appropriate and planned for development that is compatible with maintaining or restoring of the ecological functions of the area, that are not generally suitable for water-dependent uses and that lie in incorporated municipalities, urban growth areas, or commercial or industrial "limited areas of more intensive rural development" if any of the following characteristics apply:</w:t>
      </w:r>
    </w:p>
    <w:p w:rsidR="0064471B" w:rsidRDefault="0064471B" w:rsidP="0064471B">
      <w:pPr>
        <w:ind w:left="720"/>
      </w:pPr>
    </w:p>
    <w:p w:rsidR="0064471B" w:rsidRPr="002C02F1" w:rsidRDefault="0064471B" w:rsidP="0064471B">
      <w:pPr>
        <w:pStyle w:val="ListParagraph"/>
        <w:numPr>
          <w:ilvl w:val="0"/>
          <w:numId w:val="32"/>
        </w:numPr>
        <w:ind w:left="1440"/>
        <w:rPr>
          <w:rFonts w:ascii="Arial" w:hAnsi="Arial"/>
          <w:i/>
        </w:rPr>
      </w:pPr>
      <w:r w:rsidRPr="002C02F1">
        <w:rPr>
          <w:rFonts w:ascii="Arial" w:hAnsi="Arial"/>
          <w:i/>
        </w:rPr>
        <w:t>They are suitable for water-related or water-enjoyment uses;</w:t>
      </w:r>
    </w:p>
    <w:p w:rsidR="0064471B" w:rsidRPr="002C02F1" w:rsidRDefault="0064471B" w:rsidP="0064471B">
      <w:pPr>
        <w:ind w:left="1080"/>
        <w:rPr>
          <w:rFonts w:cs="Arial"/>
          <w:i/>
        </w:rPr>
      </w:pPr>
    </w:p>
    <w:p w:rsidR="0064471B" w:rsidRPr="002C02F1" w:rsidRDefault="0064471B" w:rsidP="0064471B">
      <w:pPr>
        <w:pStyle w:val="ListParagraph"/>
        <w:numPr>
          <w:ilvl w:val="0"/>
          <w:numId w:val="32"/>
        </w:numPr>
        <w:ind w:left="1440"/>
        <w:rPr>
          <w:rFonts w:ascii="Arial" w:hAnsi="Arial"/>
          <w:i/>
        </w:rPr>
      </w:pPr>
      <w:r w:rsidRPr="002C02F1">
        <w:rPr>
          <w:rFonts w:ascii="Arial" w:hAnsi="Arial"/>
          <w:i/>
        </w:rPr>
        <w:t>They are open space, flood plain or other sensitive areas that should not be more intensively developed;</w:t>
      </w:r>
    </w:p>
    <w:p w:rsidR="0064471B" w:rsidRPr="002C02F1" w:rsidRDefault="0064471B" w:rsidP="0064471B">
      <w:pPr>
        <w:ind w:left="1080"/>
        <w:rPr>
          <w:rFonts w:cs="Arial"/>
          <w:i/>
        </w:rPr>
      </w:pPr>
    </w:p>
    <w:p w:rsidR="0064471B" w:rsidRPr="002C02F1" w:rsidRDefault="0064471B" w:rsidP="0064471B">
      <w:pPr>
        <w:pStyle w:val="ListParagraph"/>
        <w:numPr>
          <w:ilvl w:val="0"/>
          <w:numId w:val="32"/>
        </w:numPr>
        <w:ind w:left="1440"/>
        <w:rPr>
          <w:rFonts w:ascii="Arial" w:hAnsi="Arial"/>
          <w:i/>
        </w:rPr>
      </w:pPr>
      <w:r w:rsidRPr="002C02F1">
        <w:rPr>
          <w:rFonts w:ascii="Arial" w:hAnsi="Arial"/>
          <w:i/>
        </w:rPr>
        <w:t>They have potential for ecological restoration;</w:t>
      </w:r>
    </w:p>
    <w:p w:rsidR="0064471B" w:rsidRPr="002C02F1" w:rsidRDefault="0064471B" w:rsidP="0064471B">
      <w:pPr>
        <w:ind w:left="1080"/>
        <w:rPr>
          <w:rFonts w:cs="Arial"/>
          <w:i/>
        </w:rPr>
      </w:pPr>
    </w:p>
    <w:p w:rsidR="0064471B" w:rsidRPr="002C02F1" w:rsidRDefault="0064471B" w:rsidP="0064471B">
      <w:pPr>
        <w:pStyle w:val="ListParagraph"/>
        <w:numPr>
          <w:ilvl w:val="0"/>
          <w:numId w:val="32"/>
        </w:numPr>
        <w:ind w:left="1440"/>
        <w:rPr>
          <w:rFonts w:ascii="Arial" w:hAnsi="Arial"/>
          <w:i/>
        </w:rPr>
      </w:pPr>
      <w:r w:rsidRPr="002C02F1">
        <w:rPr>
          <w:rFonts w:ascii="Arial" w:hAnsi="Arial"/>
          <w:i/>
        </w:rPr>
        <w:t>They retain important ecological functions, even though partially developed; or</w:t>
      </w:r>
    </w:p>
    <w:p w:rsidR="0064471B" w:rsidRPr="002C02F1" w:rsidRDefault="0064471B" w:rsidP="0064471B">
      <w:pPr>
        <w:ind w:left="1080"/>
        <w:rPr>
          <w:rFonts w:cs="Arial"/>
          <w:i/>
        </w:rPr>
      </w:pPr>
    </w:p>
    <w:p w:rsidR="0064471B" w:rsidRPr="002C02F1" w:rsidRDefault="0064471B" w:rsidP="0064471B">
      <w:pPr>
        <w:pStyle w:val="ListParagraph"/>
        <w:numPr>
          <w:ilvl w:val="0"/>
          <w:numId w:val="32"/>
        </w:numPr>
        <w:ind w:left="1440"/>
        <w:rPr>
          <w:rFonts w:ascii="Arial" w:hAnsi="Arial"/>
          <w:i/>
        </w:rPr>
      </w:pPr>
      <w:r w:rsidRPr="002C02F1">
        <w:rPr>
          <w:rFonts w:ascii="Arial" w:hAnsi="Arial"/>
          <w:i/>
        </w:rPr>
        <w:t>They have the potential for development that is compatible with ecological restoration.</w:t>
      </w:r>
    </w:p>
    <w:p w:rsidR="0064471B" w:rsidRPr="00585AF7" w:rsidRDefault="0064471B" w:rsidP="0064471B">
      <w:pPr>
        <w:ind w:left="1080"/>
        <w:rPr>
          <w:i/>
        </w:rPr>
      </w:pPr>
    </w:p>
    <w:p w:rsidR="0064471B" w:rsidRPr="00585AF7" w:rsidRDefault="0064471B" w:rsidP="0064471B">
      <w:pPr>
        <w:ind w:left="720"/>
        <w:rPr>
          <w:i/>
        </w:rPr>
      </w:pPr>
      <w:r w:rsidRPr="00585AF7">
        <w:rPr>
          <w:i/>
        </w:rPr>
        <w:t>Lands that may otherwise qualify for designation as urban conservancy and which are designated as "mineral resource lands" pursuant to RCW 36.70A.170 and WAC 365-190-070 may be assigned a designation within the "urban conservancy" environment that allows mining and associated uses in addition to other uses consistent with the urban conservancy environment.</w:t>
      </w:r>
    </w:p>
    <w:p w:rsidR="0064471B" w:rsidRDefault="0064471B" w:rsidP="0064471B">
      <w:pPr>
        <w:pStyle w:val="ListParagraph"/>
      </w:pPr>
    </w:p>
    <w:p w:rsidR="0064471B" w:rsidRDefault="0064471B" w:rsidP="0064471B">
      <w:pPr>
        <w:pStyle w:val="ListNumber1"/>
      </w:pPr>
      <w:r w:rsidRPr="0078031F">
        <w:rPr>
          <w:u w:val="single"/>
        </w:rPr>
        <w:t>Natural</w:t>
      </w:r>
      <w:r>
        <w:t xml:space="preserve"> - </w:t>
      </w:r>
      <w:r w:rsidRPr="0078031F">
        <w:t xml:space="preserve">The purpose of the "natural" environment is to protect those shoreline areas that are relatively free of human </w:t>
      </w:r>
      <w:r w:rsidRPr="00252B6B">
        <w:t>influence or that include intact or minimally degraded shoreline functions intolerant of human use.  These systems require that only very low intensity uses be allowed in order to maintain the ecological functions and ecosystem-wide processes.  Consistent with the policies of the designation, local government should include planning for restoration of degraded shorelines within this environment.</w:t>
      </w:r>
    </w:p>
    <w:p w:rsidR="0064471B" w:rsidRDefault="0064471B" w:rsidP="0064471B"/>
    <w:p w:rsidR="0064471B" w:rsidRPr="00151B98" w:rsidRDefault="0064471B" w:rsidP="0064471B">
      <w:pPr>
        <w:ind w:left="720"/>
        <w:rPr>
          <w:i/>
        </w:rPr>
      </w:pPr>
      <w:r w:rsidRPr="00D1761B">
        <w:rPr>
          <w:u w:val="single"/>
        </w:rPr>
        <w:t>Specific designation criteria in WAC 173-26-211(5</w:t>
      </w:r>
      <w:proofErr w:type="gramStart"/>
      <w:r w:rsidRPr="00D1761B">
        <w:rPr>
          <w:u w:val="single"/>
        </w:rPr>
        <w:t>)(</w:t>
      </w:r>
      <w:proofErr w:type="gramEnd"/>
      <w:r w:rsidRPr="00D1761B">
        <w:rPr>
          <w:u w:val="single"/>
        </w:rPr>
        <w:t>a)(iii)</w:t>
      </w:r>
      <w:r w:rsidRPr="00D1761B">
        <w:t>:</w:t>
      </w:r>
      <w:r>
        <w:t xml:space="preserve"> </w:t>
      </w:r>
      <w:r w:rsidRPr="00151B98">
        <w:rPr>
          <w:i/>
        </w:rPr>
        <w:t>A "natural" environment designation should be assigned to shoreline areas if any of the following characteristics apply:</w:t>
      </w:r>
    </w:p>
    <w:p w:rsidR="0064471B" w:rsidRPr="00151B98" w:rsidRDefault="0064471B" w:rsidP="0064471B">
      <w:pPr>
        <w:ind w:left="1080"/>
        <w:rPr>
          <w:i/>
        </w:rPr>
      </w:pPr>
    </w:p>
    <w:p w:rsidR="0064471B" w:rsidRPr="002C02F1" w:rsidRDefault="0064471B" w:rsidP="002C02F1">
      <w:pPr>
        <w:pStyle w:val="ListParagraph"/>
        <w:numPr>
          <w:ilvl w:val="0"/>
          <w:numId w:val="37"/>
        </w:numPr>
        <w:rPr>
          <w:rFonts w:ascii="Arial" w:hAnsi="Arial"/>
          <w:i/>
        </w:rPr>
      </w:pPr>
      <w:r w:rsidRPr="002C02F1">
        <w:rPr>
          <w:rFonts w:ascii="Arial" w:hAnsi="Arial"/>
          <w:i/>
        </w:rPr>
        <w:t>The shoreline is ecologically intact and therefore currently performing an important, irreplaceable function or ecosystem-wide process that would be damaged by human activity;</w:t>
      </w:r>
    </w:p>
    <w:p w:rsidR="0064471B" w:rsidRPr="002C02F1" w:rsidRDefault="0064471B" w:rsidP="0064471B">
      <w:pPr>
        <w:ind w:left="1080"/>
        <w:rPr>
          <w:rFonts w:cs="Arial"/>
          <w:i/>
        </w:rPr>
      </w:pPr>
    </w:p>
    <w:p w:rsidR="0064471B" w:rsidRPr="002C02F1" w:rsidRDefault="0064471B" w:rsidP="002C02F1">
      <w:pPr>
        <w:pStyle w:val="ListParagraph"/>
        <w:numPr>
          <w:ilvl w:val="0"/>
          <w:numId w:val="37"/>
        </w:numPr>
        <w:rPr>
          <w:rFonts w:ascii="Arial" w:hAnsi="Arial"/>
          <w:i/>
        </w:rPr>
      </w:pPr>
      <w:r w:rsidRPr="002C02F1">
        <w:rPr>
          <w:rFonts w:ascii="Arial" w:hAnsi="Arial"/>
          <w:i/>
        </w:rPr>
        <w:t>The shoreline is considered to represent ecosystems and geologic types that are of particular scientific and educational interest; or</w:t>
      </w:r>
    </w:p>
    <w:p w:rsidR="0064471B" w:rsidRPr="002C02F1" w:rsidRDefault="0064471B" w:rsidP="0064471B">
      <w:pPr>
        <w:ind w:left="1080"/>
        <w:rPr>
          <w:rFonts w:cs="Arial"/>
          <w:i/>
        </w:rPr>
      </w:pPr>
    </w:p>
    <w:p w:rsidR="0064471B" w:rsidRPr="002C02F1" w:rsidRDefault="0064471B" w:rsidP="002C02F1">
      <w:pPr>
        <w:pStyle w:val="ListParagraph"/>
        <w:numPr>
          <w:ilvl w:val="0"/>
          <w:numId w:val="37"/>
        </w:numPr>
        <w:rPr>
          <w:rFonts w:ascii="Arial" w:hAnsi="Arial"/>
          <w:i/>
        </w:rPr>
      </w:pPr>
      <w:r w:rsidRPr="002C02F1">
        <w:rPr>
          <w:rFonts w:ascii="Arial" w:hAnsi="Arial"/>
          <w:i/>
        </w:rPr>
        <w:t>The shoreline is unable to support new development or uses without significant adverse impacts to ecological functions or risk to human safety.</w:t>
      </w:r>
    </w:p>
    <w:p w:rsidR="0064471B" w:rsidRPr="00151B98" w:rsidRDefault="0064471B" w:rsidP="0064471B">
      <w:pPr>
        <w:ind w:left="1440"/>
        <w:rPr>
          <w:i/>
        </w:rPr>
      </w:pPr>
    </w:p>
    <w:p w:rsidR="0064471B" w:rsidRPr="00151B98" w:rsidRDefault="0064471B" w:rsidP="0064471B">
      <w:pPr>
        <w:ind w:left="1440"/>
        <w:rPr>
          <w:i/>
        </w:rPr>
      </w:pPr>
      <w:r w:rsidRPr="00151B98">
        <w:rPr>
          <w:i/>
        </w:rPr>
        <w:t>Such shoreline areas include largely undisturbed portions of shoreline areas such as wetlands, estuaries, unstable bluffs, coastal dunes, spits, and ecologically intact shoreline habitats.  Shorelines inside or outside urban growth areas may be designated as "natural."</w:t>
      </w:r>
    </w:p>
    <w:p w:rsidR="0064471B" w:rsidRPr="00151B98" w:rsidRDefault="0064471B" w:rsidP="0064471B">
      <w:pPr>
        <w:ind w:left="1440"/>
        <w:rPr>
          <w:i/>
        </w:rPr>
      </w:pPr>
    </w:p>
    <w:p w:rsidR="0064471B" w:rsidRPr="00151B98" w:rsidRDefault="0064471B" w:rsidP="0064471B">
      <w:pPr>
        <w:ind w:left="1440"/>
        <w:rPr>
          <w:i/>
        </w:rPr>
      </w:pPr>
      <w:r w:rsidRPr="00151B98">
        <w:rPr>
          <w:i/>
        </w:rPr>
        <w:t>Ecologically intact shorelines, as used here, means those shoreline areas that retain the majority of their natural shoreline functions, as evidenced by the shoreline configuration and the presence of native vegetation.  Generally, but not necessarily, ecologically intact shorelines are free of structural shoreline modifications, structures, and intensive human uses.  In forested areas, they generally include native vegetation with diverse plant communities, multiple canopy layers, and the presence of large woody debris available for recruitment to adjacent water bodies. Recognizing that there is a continuum of ecological conditions ranging from near natural conditions to totally degraded and contaminated sites, this term is intended to delineate those shoreline areas that provide valuable functions for the larger aquatic and terrestrial environments which could be lost or significantly reduced by human development.  Whether or not a shoreline is ecologically intact is determined on a case-by-case basis.</w:t>
      </w:r>
    </w:p>
    <w:p w:rsidR="0064471B" w:rsidRPr="00151B98" w:rsidRDefault="0064471B" w:rsidP="0064471B">
      <w:pPr>
        <w:ind w:left="1440"/>
        <w:rPr>
          <w:i/>
        </w:rPr>
      </w:pPr>
    </w:p>
    <w:p w:rsidR="0064471B" w:rsidRPr="00151B98" w:rsidRDefault="0064471B" w:rsidP="0064471B">
      <w:pPr>
        <w:ind w:left="1440"/>
        <w:rPr>
          <w:i/>
        </w:rPr>
      </w:pPr>
      <w:r w:rsidRPr="00151B98">
        <w:rPr>
          <w:i/>
        </w:rPr>
        <w:t>The term "ecologically intact shorelines" applies to all shoreline areas meeting the above criteria ranging from larger reaches that may include multiple properties to small areas located within a single property.</w:t>
      </w:r>
    </w:p>
    <w:p w:rsidR="0064471B" w:rsidRPr="00151B98" w:rsidRDefault="0064471B" w:rsidP="0064471B">
      <w:pPr>
        <w:ind w:left="1440"/>
        <w:rPr>
          <w:i/>
        </w:rPr>
      </w:pPr>
    </w:p>
    <w:p w:rsidR="0064471B" w:rsidRPr="00151B98" w:rsidRDefault="0064471B" w:rsidP="0064471B">
      <w:pPr>
        <w:ind w:left="1440"/>
        <w:rPr>
          <w:i/>
        </w:rPr>
      </w:pPr>
      <w:r w:rsidRPr="00151B98">
        <w:rPr>
          <w:i/>
        </w:rPr>
        <w:t>Areas with significant existing agriculture lands should not be included in the "natural" designation, except where the existing agricultural operations involve very low intensity uses where there is no significant impact on natural ecological functions, and where the intensity or impacts associated with such agriculture activities is unlikely to expand in a manner inconsistent with the "natural" designation.</w:t>
      </w:r>
    </w:p>
    <w:p w:rsidR="0064471B" w:rsidRPr="00F7416E" w:rsidRDefault="0064471B" w:rsidP="0064471B">
      <w:pPr>
        <w:ind w:left="720"/>
      </w:pPr>
    </w:p>
    <w:p w:rsidR="0064471B" w:rsidRDefault="0064471B" w:rsidP="0064471B">
      <w:pPr>
        <w:pStyle w:val="ListNumber1"/>
      </w:pPr>
      <w:r w:rsidRPr="0078031F">
        <w:rPr>
          <w:u w:val="single"/>
        </w:rPr>
        <w:t>Aquatic</w:t>
      </w:r>
      <w:r>
        <w:t xml:space="preserve"> - </w:t>
      </w:r>
      <w:r w:rsidRPr="0078031F">
        <w:t>The purpose of the "aquatic" environment is to protect, restore, and manage the unique characteristics and resources of the areas waterward of the ordinary high-water mark.</w:t>
      </w:r>
    </w:p>
    <w:p w:rsidR="0064471B" w:rsidRDefault="0064471B" w:rsidP="0064471B"/>
    <w:p w:rsidR="0064471B" w:rsidRPr="00823142" w:rsidRDefault="0064471B" w:rsidP="0064471B">
      <w:pPr>
        <w:ind w:left="720"/>
        <w:rPr>
          <w:i/>
        </w:rPr>
      </w:pPr>
      <w:r w:rsidRPr="00D1761B">
        <w:rPr>
          <w:u w:val="single"/>
        </w:rPr>
        <w:t>Specific designation criteria in WAC 173-26-211(5</w:t>
      </w:r>
      <w:proofErr w:type="gramStart"/>
      <w:r w:rsidRPr="00D1761B">
        <w:rPr>
          <w:u w:val="single"/>
        </w:rPr>
        <w:t>)(</w:t>
      </w:r>
      <w:proofErr w:type="gramEnd"/>
      <w:r>
        <w:rPr>
          <w:u w:val="single"/>
        </w:rPr>
        <w:t>c</w:t>
      </w:r>
      <w:r w:rsidRPr="00D1761B">
        <w:rPr>
          <w:u w:val="single"/>
        </w:rPr>
        <w:t>)(iii)</w:t>
      </w:r>
      <w:r w:rsidRPr="00D1761B">
        <w:t>:</w:t>
      </w:r>
      <w:r>
        <w:t xml:space="preserve"> </w:t>
      </w:r>
      <w:r w:rsidRPr="00823142">
        <w:rPr>
          <w:i/>
        </w:rPr>
        <w:t>Assign an "aquatic" environment designation to lands waterward of the ordinary high-water mark.</w:t>
      </w:r>
    </w:p>
    <w:p w:rsidR="0064471B" w:rsidRPr="00823142" w:rsidRDefault="0064471B" w:rsidP="0064471B">
      <w:pPr>
        <w:ind w:left="720"/>
        <w:rPr>
          <w:i/>
        </w:rPr>
      </w:pPr>
    </w:p>
    <w:p w:rsidR="0064471B" w:rsidRPr="00823142" w:rsidRDefault="0064471B" w:rsidP="0064471B">
      <w:pPr>
        <w:ind w:left="720"/>
        <w:rPr>
          <w:i/>
        </w:rPr>
      </w:pPr>
      <w:r w:rsidRPr="00823142">
        <w:rPr>
          <w:i/>
        </w:rPr>
        <w:t xml:space="preserve">Local governments may designate submerged and intertidal lands with </w:t>
      </w:r>
      <w:proofErr w:type="spellStart"/>
      <w:r w:rsidRPr="00823142">
        <w:rPr>
          <w:i/>
        </w:rPr>
        <w:t>shoreland</w:t>
      </w:r>
      <w:proofErr w:type="spellEnd"/>
      <w:r w:rsidRPr="00823142">
        <w:rPr>
          <w:i/>
        </w:rPr>
        <w:t xml:space="preserve"> designations (e.g., "high-intensity" or "rural conservancy") if the management policies and objectives for aquatic areas are met.  In this case, the designation system used must provide regulations for managing submerged and intertidal lands that are clear and consistent with the "aquatic" environment management policies in this chapter.  Additionally, local governments may assign an "aquatic" environment designation to wetlands.</w:t>
      </w:r>
    </w:p>
    <w:p w:rsidR="0064471B" w:rsidRDefault="0064471B" w:rsidP="0064471B">
      <w:pPr>
        <w:pStyle w:val="BodyText"/>
      </w:pPr>
    </w:p>
    <w:p w:rsidR="00EE0675" w:rsidRDefault="00EE0675" w:rsidP="004F51A1">
      <w:pPr>
        <w:pStyle w:val="BodyText"/>
      </w:pPr>
      <w:r>
        <w:br w:type="page"/>
      </w:r>
    </w:p>
    <w:p w:rsidR="00EE0675" w:rsidRDefault="00EE0675" w:rsidP="00EE0675">
      <w:pPr>
        <w:rPr>
          <w:rFonts w:cs="Tahoma"/>
          <w:b/>
          <w:szCs w:val="20"/>
        </w:rPr>
        <w:sectPr w:rsidR="00EE0675" w:rsidSect="00CD3602">
          <w:type w:val="continuous"/>
          <w:pgSz w:w="12240" w:h="15840" w:code="1"/>
          <w:pgMar w:top="720" w:right="1080" w:bottom="360" w:left="1080" w:header="720" w:footer="360" w:gutter="0"/>
          <w:cols w:space="720"/>
          <w:formProt w:val="0"/>
          <w:docGrid w:linePitch="360"/>
        </w:sectPr>
      </w:pPr>
    </w:p>
    <w:p w:rsidR="00EE0675" w:rsidRPr="00665136" w:rsidRDefault="00EE0675" w:rsidP="00EE0675">
      <w:pPr>
        <w:rPr>
          <w:rFonts w:cs="Tahoma"/>
          <w:b/>
          <w:szCs w:val="20"/>
        </w:rPr>
      </w:pPr>
      <w:r w:rsidRPr="00665136">
        <w:rPr>
          <w:rFonts w:cs="Tahoma"/>
          <w:b/>
          <w:szCs w:val="20"/>
        </w:rPr>
        <w:lastRenderedPageBreak/>
        <w:t>Table 1 – Shoreline Environment Designation Descriptions</w:t>
      </w:r>
    </w:p>
    <w:p w:rsidR="00B02501" w:rsidRDefault="00DE1CA3" w:rsidP="00B02501">
      <w:r w:rsidRPr="00DE1CA3">
        <w:rPr>
          <w:noProof/>
        </w:rPr>
        <w:drawing>
          <wp:inline distT="0" distB="0" distL="0" distR="0" wp14:anchorId="791A1D4A" wp14:editId="79E29212">
            <wp:extent cx="9372600" cy="4144436"/>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0" cy="4144436"/>
                    </a:xfrm>
                    <a:prstGeom prst="rect">
                      <a:avLst/>
                    </a:prstGeom>
                    <a:noFill/>
                    <a:ln>
                      <a:noFill/>
                    </a:ln>
                  </pic:spPr>
                </pic:pic>
              </a:graphicData>
            </a:graphic>
          </wp:inline>
        </w:drawing>
      </w:r>
    </w:p>
    <w:p w:rsidR="00DE1CA3" w:rsidRDefault="00DE1CA3" w:rsidP="00B02501"/>
    <w:p w:rsidR="00DE1CA3" w:rsidRPr="00B02501" w:rsidRDefault="00DE1CA3" w:rsidP="00B02501">
      <w:pPr>
        <w:sectPr w:rsidR="00DE1CA3" w:rsidRPr="00B02501" w:rsidSect="00EE0675">
          <w:type w:val="continuous"/>
          <w:pgSz w:w="15840" w:h="12240" w:orient="landscape" w:code="1"/>
          <w:pgMar w:top="1080" w:right="720" w:bottom="1080" w:left="360" w:header="720" w:footer="360" w:gutter="0"/>
          <w:cols w:space="720"/>
          <w:formProt w:val="0"/>
          <w:docGrid w:linePitch="360"/>
        </w:sectPr>
      </w:pPr>
    </w:p>
    <w:p w:rsidR="00EE0675" w:rsidRPr="00F7416E" w:rsidRDefault="00EE0675" w:rsidP="00EE0675">
      <w:pPr>
        <w:pStyle w:val="Heading1"/>
      </w:pPr>
      <w:r>
        <w:lastRenderedPageBreak/>
        <w:t>What Is Being Proposed?</w:t>
      </w:r>
    </w:p>
    <w:p w:rsidR="001B3A0A" w:rsidRDefault="001B3A0A" w:rsidP="001B3A0A">
      <w:r>
        <w:t xml:space="preserve">Rationale for the proposed shoreline environment designations is detailed in the </w:t>
      </w:r>
      <w:r w:rsidRPr="0064471B">
        <w:rPr>
          <w:i/>
        </w:rPr>
        <w:t>Shoreline Inventory and Characterization</w:t>
      </w:r>
      <w:r w:rsidR="002C02F1">
        <w:t xml:space="preserve"> beginning on page 61</w:t>
      </w:r>
      <w:r>
        <w:rPr>
          <w:i/>
        </w:rPr>
        <w:t xml:space="preserve">.  </w:t>
      </w:r>
      <w:r w:rsidRPr="001B3A0A">
        <w:t xml:space="preserve">The </w:t>
      </w:r>
      <w:r w:rsidRPr="002C02F1">
        <w:rPr>
          <w:i/>
        </w:rPr>
        <w:t>SIC</w:t>
      </w:r>
      <w:r w:rsidRPr="001B3A0A">
        <w:t xml:space="preserve"> provides designation criteria from WAC 173-26</w:t>
      </w:r>
      <w:r>
        <w:t>, existing land uses, Comprehensive Plan designations, and zoning designations for each shoreline reach.</w:t>
      </w:r>
      <w:r w:rsidRPr="001B3A0A">
        <w:t xml:space="preserve"> </w:t>
      </w:r>
      <w:r>
        <w:t xml:space="preserve">In addition, a map showing the shoreline environment </w:t>
      </w:r>
      <w:r w:rsidRPr="00F06718">
        <w:t xml:space="preserve">designations proposed for </w:t>
      </w:r>
      <w:r w:rsidR="00043855">
        <w:t>the Cities of Aberdeen, Cosmopolis, and Hoquiam</w:t>
      </w:r>
      <w:r>
        <w:t xml:space="preserve"> is included.</w:t>
      </w:r>
    </w:p>
    <w:p w:rsidR="001B3A0A" w:rsidRPr="001B3A0A" w:rsidRDefault="001B3A0A" w:rsidP="00EE0675"/>
    <w:p w:rsidR="00EE0675" w:rsidRPr="00F7416E" w:rsidRDefault="00EE0675" w:rsidP="00EE0675">
      <w:pPr>
        <w:pStyle w:val="Heading1"/>
      </w:pPr>
      <w:r>
        <w:t>Background Information</w:t>
      </w:r>
    </w:p>
    <w:p w:rsidR="00EE0675" w:rsidRDefault="00EE0675" w:rsidP="00EE0675">
      <w:r>
        <w:t>In you packet, the following items have been provided:</w:t>
      </w:r>
    </w:p>
    <w:p w:rsidR="002C02F1" w:rsidRDefault="00EE0675" w:rsidP="002C02F1">
      <w:pPr>
        <w:pStyle w:val="ListBullet1"/>
      </w:pPr>
      <w:r w:rsidRPr="002C02F1">
        <w:rPr>
          <w:i/>
        </w:rPr>
        <w:t>SMP Handbook</w:t>
      </w:r>
      <w:r>
        <w:t xml:space="preserve"> - </w:t>
      </w:r>
      <w:r w:rsidRPr="006C2784">
        <w:t xml:space="preserve">Chapter 13 </w:t>
      </w:r>
      <w:r>
        <w:t xml:space="preserve">- </w:t>
      </w:r>
      <w:r w:rsidRPr="006C2784">
        <w:t>Shoreline Environment Designations</w:t>
      </w:r>
      <w:r>
        <w:t>.  This provides a good background to the requirements and the process for establishing shoreline environment designations.</w:t>
      </w:r>
    </w:p>
    <w:p w:rsidR="00EE0675" w:rsidRDefault="00EE0675" w:rsidP="002C02F1">
      <w:pPr>
        <w:pStyle w:val="ListBullet1"/>
      </w:pPr>
      <w:r>
        <w:t xml:space="preserve">Copies of the final </w:t>
      </w:r>
      <w:r w:rsidRPr="002C02F1">
        <w:rPr>
          <w:i/>
        </w:rPr>
        <w:t>Shoreline Inventory and Characterization Report</w:t>
      </w:r>
      <w:r>
        <w:t>.</w:t>
      </w:r>
    </w:p>
    <w:p w:rsidR="00EE0675" w:rsidRDefault="00EE0675" w:rsidP="002C02F1">
      <w:pPr>
        <w:pStyle w:val="ListBullet1"/>
      </w:pPr>
      <w:r>
        <w:t>Comprehensive Land Use Designation Map and the Zoning Map</w:t>
      </w:r>
    </w:p>
    <w:p w:rsidR="00EE0675" w:rsidRDefault="00EE0675" w:rsidP="002C02F1">
      <w:pPr>
        <w:pStyle w:val="ListBullet1"/>
      </w:pPr>
      <w:r>
        <w:t>WAC 173-26-211 – Environment designation system</w:t>
      </w:r>
    </w:p>
    <w:p w:rsidR="00EE0675" w:rsidRDefault="00EE0675" w:rsidP="00EE0675">
      <w:pPr>
        <w:rPr>
          <w:b/>
          <w:u w:val="single"/>
        </w:rPr>
      </w:pPr>
    </w:p>
    <w:p w:rsidR="00EE0675" w:rsidRDefault="00EE0675" w:rsidP="00EE0675">
      <w:pPr>
        <w:rPr>
          <w:b/>
          <w:u w:val="single"/>
        </w:rPr>
      </w:pPr>
    </w:p>
    <w:p w:rsidR="00EE0675" w:rsidRPr="00F7416E" w:rsidRDefault="00EE0675" w:rsidP="00EE0675">
      <w:pPr>
        <w:pStyle w:val="Heading1"/>
      </w:pPr>
      <w:r>
        <w:t>Next Steps</w:t>
      </w:r>
    </w:p>
    <w:p w:rsidR="00EE0675" w:rsidRDefault="00EE0675" w:rsidP="00EE0675">
      <w:r>
        <w:t>We would like to have consensus from the CAC on what they believe are the appropriate shoreline designations, so we can move forward with discussions of the SMP goal, policies, and regulations.</w:t>
      </w:r>
    </w:p>
    <w:p w:rsidR="00EE0675" w:rsidRPr="00723A1A" w:rsidRDefault="00EE0675" w:rsidP="00EE0675"/>
    <w:p w:rsidR="00EE0675" w:rsidRDefault="00EE0675" w:rsidP="00EE0675"/>
    <w:p w:rsidR="00EE0675" w:rsidRDefault="00EE0675" w:rsidP="00EE0675">
      <w:pPr>
        <w:pStyle w:val="FilePathFileName"/>
      </w:pPr>
      <w:fldSimple w:instr=" FILENAME \p ">
        <w:r>
          <w:rPr>
            <w:noProof/>
          </w:rPr>
          <w:t>Q:\2013\2130554\30_PLN\Deliverables_By_Date\Task 6\CAC Meetings\CAC Meeting 1\20141114_Shoreline_Evironment_Designation_Memo_2130554.30.docx</w:t>
        </w:r>
      </w:fldSimple>
    </w:p>
    <w:p w:rsidR="00CD3602" w:rsidRDefault="00CD3602" w:rsidP="00EE0675">
      <w:pPr>
        <w:pStyle w:val="FilePathFileName"/>
      </w:pPr>
    </w:p>
    <w:p w:rsidR="00EE0675" w:rsidRDefault="00EE0675" w:rsidP="00EE0675">
      <w:pPr>
        <w:pStyle w:val="FilePathFileName"/>
      </w:pPr>
      <w:r>
        <w:br w:type="page"/>
      </w:r>
    </w:p>
    <w:p w:rsidR="00EE0675" w:rsidRDefault="00EE0675" w:rsidP="00EE0675">
      <w:pPr>
        <w:rPr>
          <w:rFonts w:cs="Tahoma"/>
          <w:b/>
          <w:szCs w:val="20"/>
        </w:rPr>
        <w:sectPr w:rsidR="00EE0675" w:rsidSect="00EE0675">
          <w:pgSz w:w="12240" w:h="15840" w:code="1"/>
          <w:pgMar w:top="720" w:right="1080" w:bottom="360" w:left="1080" w:header="720" w:footer="360" w:gutter="0"/>
          <w:cols w:space="720"/>
          <w:formProt w:val="0"/>
          <w:docGrid w:linePitch="360"/>
        </w:sectPr>
      </w:pPr>
    </w:p>
    <w:p w:rsidR="00EE0675" w:rsidRDefault="00EE0675" w:rsidP="00EE0675">
      <w:pPr>
        <w:rPr>
          <w:rFonts w:cs="Tahoma"/>
          <w:b/>
          <w:szCs w:val="20"/>
        </w:rPr>
      </w:pPr>
      <w:r w:rsidRPr="00665136">
        <w:rPr>
          <w:rFonts w:cs="Tahoma"/>
          <w:b/>
          <w:szCs w:val="20"/>
        </w:rPr>
        <w:lastRenderedPageBreak/>
        <w:t xml:space="preserve">Figure </w:t>
      </w:r>
      <w:r w:rsidRPr="00665136">
        <w:rPr>
          <w:rFonts w:cs="Tahoma"/>
          <w:b/>
          <w:szCs w:val="20"/>
        </w:rPr>
        <w:fldChar w:fldCharType="begin"/>
      </w:r>
      <w:r w:rsidRPr="00665136">
        <w:rPr>
          <w:rFonts w:cs="Tahoma"/>
          <w:b/>
          <w:szCs w:val="20"/>
        </w:rPr>
        <w:instrText xml:space="preserve"> SEQ Figure \* ARABIC </w:instrText>
      </w:r>
      <w:r w:rsidRPr="00665136">
        <w:rPr>
          <w:rFonts w:cs="Tahoma"/>
          <w:b/>
          <w:szCs w:val="20"/>
        </w:rPr>
        <w:fldChar w:fldCharType="separate"/>
      </w:r>
      <w:r w:rsidR="004706EC">
        <w:rPr>
          <w:rFonts w:cs="Tahoma"/>
          <w:b/>
          <w:noProof/>
          <w:szCs w:val="20"/>
        </w:rPr>
        <w:t>1</w:t>
      </w:r>
      <w:r w:rsidRPr="00665136">
        <w:rPr>
          <w:rFonts w:cs="Tahoma"/>
          <w:b/>
          <w:szCs w:val="20"/>
        </w:rPr>
        <w:fldChar w:fldCharType="end"/>
      </w:r>
      <w:r w:rsidRPr="00665136">
        <w:rPr>
          <w:rFonts w:cs="Tahoma"/>
          <w:b/>
          <w:szCs w:val="20"/>
        </w:rPr>
        <w:br/>
        <w:t>Shoreline Environment Designation Flow Chart</w:t>
      </w:r>
    </w:p>
    <w:p w:rsidR="00EE0675" w:rsidRDefault="00EE0675" w:rsidP="00EE0675">
      <w:pPr>
        <w:rPr>
          <w:rFonts w:cs="Tahoma"/>
          <w:b/>
          <w:szCs w:val="20"/>
        </w:rPr>
      </w:pPr>
    </w:p>
    <w:p w:rsidR="00EE0675" w:rsidRDefault="00EE0675" w:rsidP="001B3A0A">
      <w:pPr>
        <w:rPr>
          <w:rFonts w:cs="Tahoma"/>
          <w:b/>
          <w:szCs w:val="20"/>
        </w:rPr>
      </w:pPr>
      <w:r>
        <w:rPr>
          <w:noProof/>
        </w:rPr>
        <w:drawing>
          <wp:inline distT="0" distB="0" distL="0" distR="0" wp14:anchorId="2EC26147" wp14:editId="721AA773">
            <wp:extent cx="8896026" cy="32767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_determination_process_graphic.png"/>
                    <pic:cNvPicPr/>
                  </pic:nvPicPr>
                  <pic:blipFill>
                    <a:blip r:embed="rId13">
                      <a:extLst>
                        <a:ext uri="{28A0092B-C50C-407E-A947-70E740481C1C}">
                          <a14:useLocalDpi xmlns:a14="http://schemas.microsoft.com/office/drawing/2010/main" val="0"/>
                        </a:ext>
                      </a:extLst>
                    </a:blip>
                    <a:stretch>
                      <a:fillRect/>
                    </a:stretch>
                  </pic:blipFill>
                  <pic:spPr>
                    <a:xfrm>
                      <a:off x="0" y="0"/>
                      <a:ext cx="8896026" cy="3276719"/>
                    </a:xfrm>
                    <a:prstGeom prst="rect">
                      <a:avLst/>
                    </a:prstGeom>
                  </pic:spPr>
                </pic:pic>
              </a:graphicData>
            </a:graphic>
          </wp:inline>
        </w:drawing>
      </w:r>
    </w:p>
    <w:sectPr w:rsidR="00EE0675" w:rsidSect="001B3A0A">
      <w:pgSz w:w="15840" w:h="12240" w:orient="landscape" w:code="1"/>
      <w:pgMar w:top="1080" w:right="720" w:bottom="1080" w:left="360" w:header="72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1B" w:rsidRDefault="0064471B" w:rsidP="00B15F27">
      <w:r>
        <w:separator/>
      </w:r>
    </w:p>
    <w:p w:rsidR="0064471B" w:rsidRDefault="0064471B"/>
  </w:endnote>
  <w:endnote w:type="continuationSeparator" w:id="0">
    <w:p w:rsidR="0064471B" w:rsidRDefault="0064471B" w:rsidP="00B15F27">
      <w:r>
        <w:continuationSeparator/>
      </w:r>
    </w:p>
    <w:p w:rsidR="0064471B" w:rsidRDefault="00644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AE" w:rsidRPr="00B60FA6" w:rsidRDefault="005C5912" w:rsidP="001B2252">
    <w:pPr>
      <w:pStyle w:val="FooterwBor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1pt;margin-top:9.45pt;width:66pt;height:16.5pt;z-index:251659264;mso-position-horizontal-relative:text;mso-position-vertical-relative:text;mso-width-relative:page;mso-height-relative:page" o:allowincell="f">
          <v:imagedata r:id="rId1" o:title="logo-letters-01-01"/>
          <w10:anchorlock/>
        </v:shape>
      </w:pict>
    </w:r>
    <w:r w:rsidR="00CD3602">
      <w:t>Project Memo</w:t>
    </w:r>
    <w:r w:rsidR="00FE4654">
      <w:fldChar w:fldCharType="begin"/>
    </w:r>
    <w:r w:rsidR="00FE4654">
      <w:instrText xml:space="preserve"> STYLEREF  Title  \* MERGEFORMAT </w:instrText>
    </w:r>
    <w:r w:rsidR="00FE4654">
      <w:fldChar w:fldCharType="end"/>
    </w:r>
    <w:r w:rsidR="00817F58" w:rsidRPr="00B60FA6">
      <w:tab/>
      <w:t xml:space="preserve">Page </w:t>
    </w:r>
    <w:r w:rsidR="00817F58">
      <w:fldChar w:fldCharType="begin"/>
    </w:r>
    <w:r w:rsidR="00817F58">
      <w:instrText xml:space="preserve"> PAGE </w:instrText>
    </w:r>
    <w:r w:rsidR="00817F58">
      <w:fldChar w:fldCharType="separate"/>
    </w:r>
    <w:r>
      <w:t>2</w:t>
    </w:r>
    <w:r w:rsidR="00817F58">
      <w:fldChar w:fldCharType="end"/>
    </w:r>
    <w:r w:rsidR="00817F58" w:rsidRPr="00B60FA6">
      <w:t xml:space="preserve"> of </w:t>
    </w:r>
    <w:r w:rsidR="008F265B">
      <w:fldChar w:fldCharType="begin"/>
    </w:r>
    <w:r w:rsidR="008F265B">
      <w:instrText xml:space="preserve"> NUMPAGES  </w:instrText>
    </w:r>
    <w:r w:rsidR="008F265B">
      <w:fldChar w:fldCharType="separate"/>
    </w:r>
    <w:r>
      <w:t>8</w:t>
    </w:r>
    <w:r w:rsidR="008F265B">
      <w:fldChar w:fldCharType="end"/>
    </w:r>
  </w:p>
  <w:p w:rsidR="009F7367" w:rsidRDefault="002C02F1" w:rsidP="001B2252">
    <w:pPr>
      <w:pStyle w:val="FooterwBorder"/>
    </w:pPr>
    <w:fldSimple w:instr=" STYLEREF  &quot;Heading 2&quot;  \* MERGEFORMAT ">
      <w:r w:rsidR="005C5912">
        <w:t>Aberdeen, Cosmopolis, Hoquiam SMP Update</w:t>
      </w:r>
    </w:fldSimple>
    <w:r w:rsidR="009F7367">
      <w:fldChar w:fldCharType="begin"/>
    </w:r>
    <w:r w:rsidR="009F7367">
      <w:instrText xml:space="preserve"> STYLEREF  "Project Name"  \* MERGEFORMAT </w:instrText>
    </w:r>
    <w:r w:rsidR="009F7367">
      <w:fldChar w:fldCharType="end"/>
    </w:r>
  </w:p>
  <w:p w:rsidR="00670DAE" w:rsidRDefault="005C5912" w:rsidP="001B2252">
    <w:pPr>
      <w:pStyle w:val="FooterwBorder"/>
    </w:pPr>
    <w:r>
      <w:fldChar w:fldCharType="begin"/>
    </w:r>
    <w:r>
      <w:instrText xml:space="preserve"> STYLEREF  "Project Number"  \* MERGEFORMAT </w:instrText>
    </w:r>
    <w:r>
      <w:fldChar w:fldCharType="separate"/>
    </w:r>
    <w:r>
      <w:t>2130611.30</w:t>
    </w:r>
    <w:r>
      <w:fldChar w:fldCharType="end"/>
    </w:r>
  </w:p>
  <w:p w:rsidR="00806291" w:rsidRDefault="002C02F1" w:rsidP="001B2252">
    <w:pPr>
      <w:pStyle w:val="FooterwBorder"/>
    </w:pPr>
    <w:fldSimple w:instr=" STYLEREF  &quot;Date (Auth)&quot;  \* MERGEFORMAT ">
      <w:r w:rsidR="005C5912">
        <w:t>November 13, 2014</w:t>
      </w:r>
    </w:fldSimple>
  </w:p>
  <w:p w:rsidR="008F265B" w:rsidRPr="009F7367" w:rsidRDefault="00526BB4" w:rsidP="001B2252">
    <w:pPr>
      <w:pStyle w:val="FooterwBorder"/>
    </w:pPr>
    <w:r>
      <w:fldChar w:fldCharType="begin"/>
    </w:r>
    <w:r>
      <w:instrText xml:space="preserve"> STYLEREF  Date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21866"/>
      <w:docPartObj>
        <w:docPartGallery w:val="Page Numbers (Top of Page)"/>
        <w:docPartUnique/>
      </w:docPartObj>
    </w:sdtPr>
    <w:sdtEndPr/>
    <w:sdtContent>
      <w:p w:rsidR="00670DAE" w:rsidRDefault="001B2252" w:rsidP="001B2252">
        <w:pPr>
          <w:pStyle w:val="FooterwBorder"/>
        </w:pPr>
        <w:r>
          <w:tab/>
        </w:r>
        <w:r w:rsidR="00817F58">
          <w:t xml:space="preserve">Page </w:t>
        </w:r>
        <w:r w:rsidR="00817F58">
          <w:fldChar w:fldCharType="begin"/>
        </w:r>
        <w:r w:rsidR="00817F58">
          <w:instrText xml:space="preserve"> PAGE </w:instrText>
        </w:r>
        <w:r w:rsidR="00817F58">
          <w:fldChar w:fldCharType="separate"/>
        </w:r>
        <w:r w:rsidR="005C5912">
          <w:t>1</w:t>
        </w:r>
        <w:r w:rsidR="00817F58">
          <w:fldChar w:fldCharType="end"/>
        </w:r>
        <w:r w:rsidR="00817F58">
          <w:t xml:space="preserve"> of </w:t>
        </w:r>
        <w:r w:rsidR="008F265B">
          <w:fldChar w:fldCharType="begin"/>
        </w:r>
        <w:r w:rsidR="008F265B">
          <w:instrText xml:space="preserve"> NUMPAGES  </w:instrText>
        </w:r>
        <w:r w:rsidR="008F265B">
          <w:fldChar w:fldCharType="separate"/>
        </w:r>
        <w:r w:rsidR="005C5912">
          <w:t>8</w:t>
        </w:r>
        <w:r w:rsidR="008F265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1B" w:rsidRDefault="0064471B" w:rsidP="00B15F27">
      <w:r>
        <w:separator/>
      </w:r>
    </w:p>
    <w:p w:rsidR="0064471B" w:rsidRDefault="0064471B"/>
  </w:footnote>
  <w:footnote w:type="continuationSeparator" w:id="0">
    <w:p w:rsidR="0064471B" w:rsidRDefault="0064471B" w:rsidP="00B15F27">
      <w:r>
        <w:continuationSeparator/>
      </w:r>
    </w:p>
    <w:p w:rsidR="0064471B" w:rsidRDefault="006447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AE" w:rsidRDefault="00817F58" w:rsidP="00355E2D">
    <w:pPr>
      <w:pStyle w:val="Header"/>
      <w:tabs>
        <w:tab w:val="clear" w:pos="4680"/>
        <w:tab w:val="clear" w:pos="9360"/>
        <w:tab w:val="right" w:pos="10080"/>
      </w:tabs>
      <w:jc w:val="right"/>
    </w:pPr>
    <w:r>
      <w:tab/>
    </w:r>
    <w:r w:rsidR="009C51D9">
      <w:rPr>
        <w:noProof/>
      </w:rPr>
      <w:drawing>
        <wp:inline distT="0" distB="0" distL="0" distR="0" wp14:anchorId="16B7F2BF" wp14:editId="29E845A1">
          <wp:extent cx="594360" cy="582706"/>
          <wp:effectExtent l="0" t="0" r="0" b="8255"/>
          <wp:docPr id="5" name="Picture 5" descr="O:\Word_Processing_Info\Pictures_Images_ClipArt_(WP)\Logos\AHBL\Logo - Leaf Only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ord_Processing_Info\Pictures_Images_ClipArt_(WP)\Logos\AHBL\Logo - Leaf Only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82706"/>
                  </a:xfrm>
                  <a:prstGeom prst="rect">
                    <a:avLst/>
                  </a:prstGeom>
                  <a:noFill/>
                  <a:ln>
                    <a:noFill/>
                  </a:ln>
                </pic:spPr>
              </pic:pic>
            </a:graphicData>
          </a:graphic>
        </wp:inline>
      </w:drawing>
    </w:r>
  </w:p>
  <w:p w:rsidR="00670DAE" w:rsidRDefault="00EC3B6A" w:rsidP="00421649">
    <w:pPr>
      <w:pStyle w:val="Header"/>
      <w:tabs>
        <w:tab w:val="clear" w:pos="4680"/>
        <w:tab w:val="clear" w:pos="9360"/>
        <w:tab w:val="right" w:pos="10080"/>
      </w:tabs>
      <w:jc w:val="right"/>
    </w:pPr>
    <w:r>
      <w:tab/>
    </w:r>
  </w:p>
  <w:p w:rsidR="00670DAE" w:rsidRDefault="00EC3B6A" w:rsidP="00EC3B6A">
    <w:pPr>
      <w:pStyle w:val="Header"/>
      <w:tabs>
        <w:tab w:val="clear" w:pos="4680"/>
        <w:tab w:val="clear" w:pos="9360"/>
        <w:tab w:val="right" w:pos="1008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F52"/>
    <w:multiLevelType w:val="hybridMultilevel"/>
    <w:tmpl w:val="1700B9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66A4642">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67E88"/>
    <w:multiLevelType w:val="multilevel"/>
    <w:tmpl w:val="8B56CF68"/>
    <w:lvl w:ilvl="0">
      <w:start w:val="1"/>
      <w:numFmt w:val="lowerLetter"/>
      <w:pStyle w:val="ExclusionList1"/>
      <w:lvlText w:val="%1)"/>
      <w:lvlJc w:val="left"/>
      <w:pPr>
        <w:tabs>
          <w:tab w:val="num" w:pos="1152"/>
        </w:tabs>
        <w:ind w:left="1152" w:hanging="576"/>
      </w:pPr>
      <w:rPr>
        <w:rFonts w:ascii="Arial" w:hAnsi="Arial" w:cs="Tahoma" w:hint="default"/>
        <w:b w:val="0"/>
        <w:i w:val="0"/>
        <w:sz w:val="18"/>
      </w:rPr>
    </w:lvl>
    <w:lvl w:ilvl="1">
      <w:start w:val="1"/>
      <w:numFmt w:val="decimal"/>
      <w:pStyle w:val="ExclusionList2"/>
      <w:lvlText w:val="%2)"/>
      <w:lvlJc w:val="left"/>
      <w:pPr>
        <w:tabs>
          <w:tab w:val="num" w:pos="1728"/>
        </w:tabs>
        <w:ind w:left="1728" w:hanging="576"/>
      </w:pPr>
      <w:rPr>
        <w:rFonts w:ascii="Arial" w:hAnsi="Arial" w:hint="default"/>
        <w:b w:val="0"/>
        <w:i w:val="0"/>
        <w:sz w:val="18"/>
      </w:rPr>
    </w:lvl>
    <w:lvl w:ilvl="2">
      <w:start w:val="1"/>
      <w:numFmt w:val="lowerRoman"/>
      <w:lvlText w:val="%3)"/>
      <w:lvlJc w:val="left"/>
      <w:pPr>
        <w:tabs>
          <w:tab w:val="num" w:pos="2304"/>
        </w:tabs>
        <w:ind w:left="2304" w:hanging="5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DDB3B14"/>
    <w:multiLevelType w:val="hybridMultilevel"/>
    <w:tmpl w:val="26806D6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61E348C"/>
    <w:multiLevelType w:val="hybridMultilevel"/>
    <w:tmpl w:val="7EEED1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064F1"/>
    <w:multiLevelType w:val="hybridMultilevel"/>
    <w:tmpl w:val="73C4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C355A"/>
    <w:multiLevelType w:val="hybridMultilevel"/>
    <w:tmpl w:val="E99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633AB"/>
    <w:multiLevelType w:val="multilevel"/>
    <w:tmpl w:val="A69E81A4"/>
    <w:lvl w:ilvl="0">
      <w:start w:val="1"/>
      <w:numFmt w:val="decimal"/>
      <w:pStyle w:val="ListNumber1"/>
      <w:lvlText w:val="%1."/>
      <w:lvlJc w:val="left"/>
      <w:pPr>
        <w:tabs>
          <w:tab w:val="num" w:pos="576"/>
        </w:tabs>
        <w:ind w:left="576" w:hanging="576"/>
      </w:pPr>
      <w:rPr>
        <w:rFonts w:ascii="Arial" w:hAnsi="Arial" w:hint="default"/>
        <w:b w:val="0"/>
        <w:i w:val="0"/>
        <w:spacing w:val="0"/>
        <w:sz w:val="20"/>
      </w:rPr>
    </w:lvl>
    <w:lvl w:ilvl="1">
      <w:start w:val="1"/>
      <w:numFmt w:val="lowerLetter"/>
      <w:pStyle w:val="ListNumber2"/>
      <w:lvlText w:val="%2."/>
      <w:lvlJc w:val="left"/>
      <w:pPr>
        <w:tabs>
          <w:tab w:val="num" w:pos="1152"/>
        </w:tabs>
        <w:ind w:left="1152" w:hanging="576"/>
      </w:pPr>
      <w:rPr>
        <w:rFonts w:ascii="Arial" w:hAnsi="Arial" w:hint="default"/>
        <w:b w:val="0"/>
        <w:i w:val="0"/>
        <w:spacing w:val="0"/>
        <w:sz w:val="20"/>
      </w:rPr>
    </w:lvl>
    <w:lvl w:ilvl="2">
      <w:start w:val="1"/>
      <w:numFmt w:val="lowerRoman"/>
      <w:pStyle w:val="ListNumber3"/>
      <w:lvlText w:val="%3."/>
      <w:lvlJc w:val="left"/>
      <w:pPr>
        <w:tabs>
          <w:tab w:val="num" w:pos="1728"/>
        </w:tabs>
        <w:ind w:left="1728" w:hanging="576"/>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18"/>
      </w:rPr>
    </w:lvl>
    <w:lvl w:ilvl="4">
      <w:start w:val="1"/>
      <w:numFmt w:val="lowerLetter"/>
      <w:lvlText w:val="(%5)"/>
      <w:lvlJc w:val="left"/>
      <w:pPr>
        <w:ind w:left="1800" w:hanging="360"/>
      </w:pPr>
      <w:rPr>
        <w:rFonts w:ascii="Arial" w:hAnsi="Arial" w:hint="default"/>
        <w:b w:val="0"/>
        <w:i w:val="0"/>
        <w:sz w:val="18"/>
      </w:rPr>
    </w:lvl>
    <w:lvl w:ilvl="5">
      <w:start w:val="1"/>
      <w:numFmt w:val="lowerRoman"/>
      <w:lvlText w:val="(%6)"/>
      <w:lvlJc w:val="left"/>
      <w:pPr>
        <w:ind w:left="2160" w:hanging="360"/>
      </w:pPr>
      <w:rPr>
        <w:rFonts w:ascii="Arial" w:hAnsi="Arial" w:hint="default"/>
        <w:b w:val="0"/>
        <w:i w:val="0"/>
        <w:sz w:val="18"/>
      </w:rPr>
    </w:lvl>
    <w:lvl w:ilvl="6">
      <w:start w:val="1"/>
      <w:numFmt w:val="decimal"/>
      <w:lvlText w:val="%7."/>
      <w:lvlJc w:val="left"/>
      <w:pPr>
        <w:ind w:left="2520" w:hanging="360"/>
      </w:pPr>
      <w:rPr>
        <w:rFonts w:ascii="Arial" w:hAnsi="Arial" w:hint="default"/>
        <w:b w:val="0"/>
        <w:i w:val="0"/>
        <w:sz w:val="18"/>
      </w:rPr>
    </w:lvl>
    <w:lvl w:ilvl="7">
      <w:start w:val="1"/>
      <w:numFmt w:val="lowerLetter"/>
      <w:lvlText w:val="%8."/>
      <w:lvlJc w:val="left"/>
      <w:pPr>
        <w:ind w:left="2880" w:hanging="360"/>
      </w:pPr>
      <w:rPr>
        <w:rFonts w:ascii="Arial" w:hAnsi="Arial" w:hint="default"/>
        <w:b w:val="0"/>
        <w:i w:val="0"/>
        <w:sz w:val="18"/>
      </w:rPr>
    </w:lvl>
    <w:lvl w:ilvl="8">
      <w:start w:val="1"/>
      <w:numFmt w:val="lowerRoman"/>
      <w:lvlText w:val="%9."/>
      <w:lvlJc w:val="left"/>
      <w:pPr>
        <w:ind w:left="3240" w:hanging="360"/>
      </w:pPr>
      <w:rPr>
        <w:rFonts w:ascii="Arial" w:hAnsi="Arial" w:hint="default"/>
        <w:b w:val="0"/>
        <w:i w:val="0"/>
        <w:sz w:val="18"/>
      </w:rPr>
    </w:lvl>
  </w:abstractNum>
  <w:abstractNum w:abstractNumId="7">
    <w:nsid w:val="663E1511"/>
    <w:multiLevelType w:val="multilevel"/>
    <w:tmpl w:val="FD044446"/>
    <w:lvl w:ilvl="0">
      <w:start w:val="1"/>
      <w:numFmt w:val="bullet"/>
      <w:pStyle w:val="ListBullet1"/>
      <w:lvlText w:val=""/>
      <w:lvlJc w:val="left"/>
      <w:pPr>
        <w:tabs>
          <w:tab w:val="num" w:pos="576"/>
        </w:tabs>
        <w:ind w:left="576" w:hanging="576"/>
      </w:pPr>
      <w:rPr>
        <w:rFonts w:ascii="Symbol" w:hAnsi="Symbol" w:hint="default"/>
      </w:rPr>
    </w:lvl>
    <w:lvl w:ilvl="1">
      <w:start w:val="1"/>
      <w:numFmt w:val="bullet"/>
      <w:pStyle w:val="ListBullet2"/>
      <w:lvlText w:val="o"/>
      <w:lvlJc w:val="left"/>
      <w:pPr>
        <w:tabs>
          <w:tab w:val="num" w:pos="1152"/>
        </w:tabs>
        <w:ind w:left="1152" w:hanging="576"/>
      </w:pPr>
      <w:rPr>
        <w:rFonts w:ascii="Courier New" w:hAnsi="Courier New" w:hint="default"/>
      </w:rPr>
    </w:lvl>
    <w:lvl w:ilvl="2">
      <w:start w:val="1"/>
      <w:numFmt w:val="bullet"/>
      <w:pStyle w:val="ListBullet3"/>
      <w:lvlText w:val=""/>
      <w:lvlJc w:val="left"/>
      <w:pPr>
        <w:tabs>
          <w:tab w:val="num" w:pos="1728"/>
        </w:tabs>
        <w:ind w:left="1728" w:hanging="576"/>
      </w:pPr>
      <w:rPr>
        <w:rFonts w:ascii="Wingdings" w:hAnsi="Wingdings" w:hint="default"/>
      </w:rPr>
    </w:lvl>
    <w:lvl w:ilvl="3">
      <w:start w:val="1"/>
      <w:numFmt w:val="bullet"/>
      <w:pStyle w:val="ListBullet4"/>
      <w:lvlText w:val=""/>
      <w:lvlJc w:val="left"/>
      <w:pPr>
        <w:tabs>
          <w:tab w:val="num" w:pos="1152"/>
        </w:tabs>
        <w:ind w:left="1152" w:hanging="576"/>
      </w:pPr>
      <w:rPr>
        <w:rFonts w:ascii="Symbol" w:hAnsi="Symbol" w:hint="default"/>
      </w:rPr>
    </w:lvl>
    <w:lvl w:ilvl="4">
      <w:start w:val="1"/>
      <w:numFmt w:val="bullet"/>
      <w:pStyle w:val="ListBullet5"/>
      <w:lvlText w:val="o"/>
      <w:lvlJc w:val="left"/>
      <w:pPr>
        <w:tabs>
          <w:tab w:val="num" w:pos="1728"/>
        </w:tabs>
        <w:ind w:left="1728" w:hanging="576"/>
      </w:pPr>
      <w:rPr>
        <w:rFonts w:ascii="Courier New" w:hAnsi="Courier New" w:hint="default"/>
      </w:rPr>
    </w:lvl>
    <w:lvl w:ilvl="5">
      <w:start w:val="1"/>
      <w:numFmt w:val="bullet"/>
      <w:pStyle w:val="ListBullet6"/>
      <w:lvlText w:val=""/>
      <w:lvlJc w:val="left"/>
      <w:pPr>
        <w:tabs>
          <w:tab w:val="num" w:pos="2304"/>
        </w:tabs>
        <w:ind w:left="2304" w:hanging="576"/>
      </w:pPr>
      <w:rPr>
        <w:rFonts w:ascii="Wingdings" w:hAnsi="Wingdings" w:hint="default"/>
      </w:rPr>
    </w:lvl>
    <w:lvl w:ilvl="6">
      <w:start w:val="1"/>
      <w:numFmt w:val="bullet"/>
      <w:pStyle w:val="ListBullet7"/>
      <w:lvlText w:val=""/>
      <w:lvlJc w:val="left"/>
      <w:pPr>
        <w:tabs>
          <w:tab w:val="num" w:pos="1728"/>
        </w:tabs>
        <w:ind w:left="1728" w:hanging="576"/>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CC757E0"/>
    <w:multiLevelType w:val="hybridMultilevel"/>
    <w:tmpl w:val="26806D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8E28C8"/>
    <w:multiLevelType w:val="hybridMultilevel"/>
    <w:tmpl w:val="B4B0457A"/>
    <w:lvl w:ilvl="0" w:tplc="A4F82764">
      <w:start w:val="1"/>
      <w:numFmt w:val="decimal"/>
      <w:pStyle w:val="zListNumber-AuthAgrm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1"/>
  </w:num>
  <w:num w:numId="5">
    <w:abstractNumId w:val="1"/>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6"/>
  </w:num>
  <w:num w:numId="14">
    <w:abstractNumId w:val="6"/>
  </w:num>
  <w:num w:numId="15">
    <w:abstractNumId w:val="6"/>
  </w:num>
  <w:num w:numId="16">
    <w:abstractNumId w:val="9"/>
  </w:num>
  <w:num w:numId="17">
    <w:abstractNumId w:val="1"/>
  </w:num>
  <w:num w:numId="18">
    <w:abstractNumId w:val="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6"/>
  </w:num>
  <w:num w:numId="27">
    <w:abstractNumId w:val="6"/>
  </w:num>
  <w:num w:numId="28">
    <w:abstractNumId w:val="6"/>
  </w:num>
  <w:num w:numId="29">
    <w:abstractNumId w:val="9"/>
  </w:num>
  <w:num w:numId="30">
    <w:abstractNumId w:val="3"/>
  </w:num>
  <w:num w:numId="31">
    <w:abstractNumId w:val="0"/>
  </w:num>
  <w:num w:numId="32">
    <w:abstractNumId w:val="2"/>
  </w:num>
  <w:num w:numId="33">
    <w:abstractNumId w:val="5"/>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1B"/>
    <w:rsid w:val="00003936"/>
    <w:rsid w:val="00004EA4"/>
    <w:rsid w:val="00043855"/>
    <w:rsid w:val="000503D5"/>
    <w:rsid w:val="00076571"/>
    <w:rsid w:val="000B2F15"/>
    <w:rsid w:val="0010321E"/>
    <w:rsid w:val="00142E0E"/>
    <w:rsid w:val="001450BE"/>
    <w:rsid w:val="001603DF"/>
    <w:rsid w:val="0017361A"/>
    <w:rsid w:val="00183E32"/>
    <w:rsid w:val="001B2252"/>
    <w:rsid w:val="001B3A0A"/>
    <w:rsid w:val="001B43C4"/>
    <w:rsid w:val="001E36DE"/>
    <w:rsid w:val="001F51CF"/>
    <w:rsid w:val="00201ED8"/>
    <w:rsid w:val="00203487"/>
    <w:rsid w:val="00234730"/>
    <w:rsid w:val="00237662"/>
    <w:rsid w:val="00252B6B"/>
    <w:rsid w:val="002724C5"/>
    <w:rsid w:val="002749D2"/>
    <w:rsid w:val="00283368"/>
    <w:rsid w:val="00285406"/>
    <w:rsid w:val="002A568F"/>
    <w:rsid w:val="002B77CD"/>
    <w:rsid w:val="002C02F1"/>
    <w:rsid w:val="002C05E7"/>
    <w:rsid w:val="002D3C56"/>
    <w:rsid w:val="002F174E"/>
    <w:rsid w:val="00314A93"/>
    <w:rsid w:val="00321BCE"/>
    <w:rsid w:val="003321E3"/>
    <w:rsid w:val="00345B27"/>
    <w:rsid w:val="00356741"/>
    <w:rsid w:val="00362961"/>
    <w:rsid w:val="003A6E8D"/>
    <w:rsid w:val="003E0E0A"/>
    <w:rsid w:val="003F11A4"/>
    <w:rsid w:val="003F5D3B"/>
    <w:rsid w:val="0040529B"/>
    <w:rsid w:val="00435A07"/>
    <w:rsid w:val="00450083"/>
    <w:rsid w:val="00452E5E"/>
    <w:rsid w:val="004706EC"/>
    <w:rsid w:val="0048417A"/>
    <w:rsid w:val="004A36A7"/>
    <w:rsid w:val="004B5C72"/>
    <w:rsid w:val="004E0866"/>
    <w:rsid w:val="004E788F"/>
    <w:rsid w:val="004F51A1"/>
    <w:rsid w:val="00526BB4"/>
    <w:rsid w:val="00533D86"/>
    <w:rsid w:val="00544BBA"/>
    <w:rsid w:val="0056749B"/>
    <w:rsid w:val="00577CBD"/>
    <w:rsid w:val="005A2F9E"/>
    <w:rsid w:val="005C5912"/>
    <w:rsid w:val="005D3505"/>
    <w:rsid w:val="005D3B62"/>
    <w:rsid w:val="00626EC2"/>
    <w:rsid w:val="0064471B"/>
    <w:rsid w:val="00670DEB"/>
    <w:rsid w:val="00680A17"/>
    <w:rsid w:val="00682952"/>
    <w:rsid w:val="006B4F70"/>
    <w:rsid w:val="006D60F3"/>
    <w:rsid w:val="006D6FA1"/>
    <w:rsid w:val="006F4ABC"/>
    <w:rsid w:val="007046E8"/>
    <w:rsid w:val="00765A61"/>
    <w:rsid w:val="007870EC"/>
    <w:rsid w:val="007877FF"/>
    <w:rsid w:val="007C2526"/>
    <w:rsid w:val="007E20A5"/>
    <w:rsid w:val="007E3F4B"/>
    <w:rsid w:val="0080108D"/>
    <w:rsid w:val="00804558"/>
    <w:rsid w:val="008057E4"/>
    <w:rsid w:val="00806291"/>
    <w:rsid w:val="00807FF0"/>
    <w:rsid w:val="008128E0"/>
    <w:rsid w:val="00817F58"/>
    <w:rsid w:val="0082477A"/>
    <w:rsid w:val="008575BA"/>
    <w:rsid w:val="00873A42"/>
    <w:rsid w:val="00880655"/>
    <w:rsid w:val="008875CB"/>
    <w:rsid w:val="008A540C"/>
    <w:rsid w:val="008B3C66"/>
    <w:rsid w:val="008D0636"/>
    <w:rsid w:val="008D649B"/>
    <w:rsid w:val="008F265B"/>
    <w:rsid w:val="0091124C"/>
    <w:rsid w:val="00913C89"/>
    <w:rsid w:val="00930A71"/>
    <w:rsid w:val="00934CFF"/>
    <w:rsid w:val="009458FE"/>
    <w:rsid w:val="009A47F6"/>
    <w:rsid w:val="009A5218"/>
    <w:rsid w:val="009B0980"/>
    <w:rsid w:val="009C1E0B"/>
    <w:rsid w:val="009C51D9"/>
    <w:rsid w:val="009E3458"/>
    <w:rsid w:val="009F7367"/>
    <w:rsid w:val="00A0182F"/>
    <w:rsid w:val="00A139DC"/>
    <w:rsid w:val="00A16A59"/>
    <w:rsid w:val="00A16F38"/>
    <w:rsid w:val="00A1744C"/>
    <w:rsid w:val="00A24EB2"/>
    <w:rsid w:val="00A33DFC"/>
    <w:rsid w:val="00A35EC6"/>
    <w:rsid w:val="00A74315"/>
    <w:rsid w:val="00A9441B"/>
    <w:rsid w:val="00AA2F61"/>
    <w:rsid w:val="00AA3B1E"/>
    <w:rsid w:val="00AB76EC"/>
    <w:rsid w:val="00AC611E"/>
    <w:rsid w:val="00B02501"/>
    <w:rsid w:val="00B03E25"/>
    <w:rsid w:val="00B072DF"/>
    <w:rsid w:val="00B15F27"/>
    <w:rsid w:val="00B5027A"/>
    <w:rsid w:val="00B829CE"/>
    <w:rsid w:val="00BE58F1"/>
    <w:rsid w:val="00BF64D0"/>
    <w:rsid w:val="00C528C6"/>
    <w:rsid w:val="00C57156"/>
    <w:rsid w:val="00C63212"/>
    <w:rsid w:val="00C63315"/>
    <w:rsid w:val="00C85474"/>
    <w:rsid w:val="00CA078F"/>
    <w:rsid w:val="00CB30AD"/>
    <w:rsid w:val="00CB6ED0"/>
    <w:rsid w:val="00CB7888"/>
    <w:rsid w:val="00CD3602"/>
    <w:rsid w:val="00CE2F6C"/>
    <w:rsid w:val="00D43435"/>
    <w:rsid w:val="00D458AE"/>
    <w:rsid w:val="00D72CA3"/>
    <w:rsid w:val="00D83B8A"/>
    <w:rsid w:val="00D977D6"/>
    <w:rsid w:val="00DE1CA3"/>
    <w:rsid w:val="00DF7FA3"/>
    <w:rsid w:val="00E07FBD"/>
    <w:rsid w:val="00E17F4C"/>
    <w:rsid w:val="00E3140E"/>
    <w:rsid w:val="00E31824"/>
    <w:rsid w:val="00E542F0"/>
    <w:rsid w:val="00E85964"/>
    <w:rsid w:val="00E93DBC"/>
    <w:rsid w:val="00EA72FB"/>
    <w:rsid w:val="00EC3484"/>
    <w:rsid w:val="00EC3B6A"/>
    <w:rsid w:val="00ED22C8"/>
    <w:rsid w:val="00EE0675"/>
    <w:rsid w:val="00EF451C"/>
    <w:rsid w:val="00F06718"/>
    <w:rsid w:val="00F106D3"/>
    <w:rsid w:val="00F22F33"/>
    <w:rsid w:val="00F61B7C"/>
    <w:rsid w:val="00F82858"/>
    <w:rsid w:val="00F85BE6"/>
    <w:rsid w:val="00FB4E4A"/>
    <w:rsid w:val="00FD6BC2"/>
    <w:rsid w:val="00FE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CE"/>
    <w:pPr>
      <w:spacing w:after="0" w:line="240" w:lineRule="auto"/>
    </w:pPr>
    <w:rPr>
      <w:rFonts w:ascii="Arial" w:hAnsi="Arial"/>
      <w:sz w:val="20"/>
    </w:rPr>
  </w:style>
  <w:style w:type="paragraph" w:styleId="Heading1">
    <w:name w:val="heading 1"/>
    <w:basedOn w:val="Normal"/>
    <w:next w:val="Normal"/>
    <w:link w:val="Heading1Char"/>
    <w:qFormat/>
    <w:rsid w:val="00B829CE"/>
    <w:pPr>
      <w:keepNext/>
      <w:spacing w:after="240"/>
      <w:outlineLvl w:val="0"/>
    </w:pPr>
    <w:rPr>
      <w:rFonts w:eastAsia="Times New Roman" w:cs="Arial"/>
      <w:b/>
      <w:i/>
      <w:szCs w:val="24"/>
    </w:rPr>
  </w:style>
  <w:style w:type="paragraph" w:styleId="Heading2">
    <w:name w:val="heading 2"/>
    <w:basedOn w:val="Normal"/>
    <w:next w:val="Normal"/>
    <w:link w:val="Heading2Char"/>
    <w:qFormat/>
    <w:rsid w:val="00B829CE"/>
    <w:pPr>
      <w:keepNext/>
      <w:spacing w:after="240"/>
      <w:outlineLvl w:val="1"/>
    </w:pPr>
    <w:rPr>
      <w:rFonts w:eastAsia="Times New Roman" w:cs="Arial"/>
      <w:szCs w:val="24"/>
      <w:u w:val="single"/>
    </w:rPr>
  </w:style>
  <w:style w:type="paragraph" w:styleId="Heading3">
    <w:name w:val="heading 3"/>
    <w:basedOn w:val="Normal"/>
    <w:next w:val="Normal"/>
    <w:link w:val="Heading3Char"/>
    <w:rsid w:val="00B829CE"/>
    <w:pPr>
      <w:keepNext/>
      <w:spacing w:after="240"/>
      <w:outlineLvl w:val="2"/>
    </w:pPr>
    <w:rPr>
      <w:rFonts w:eastAsia="Times New Roman" w:cs="Arial"/>
      <w:b/>
      <w:szCs w:val="24"/>
    </w:rPr>
  </w:style>
  <w:style w:type="paragraph" w:styleId="Heading4">
    <w:name w:val="heading 4"/>
    <w:basedOn w:val="Normal"/>
    <w:next w:val="Normal"/>
    <w:link w:val="Heading4Char"/>
    <w:rsid w:val="00B829CE"/>
    <w:pPr>
      <w:keepNext/>
      <w:spacing w:after="240"/>
      <w:outlineLvl w:val="3"/>
    </w:pPr>
    <w:rPr>
      <w:rFonts w:eastAsia="Times New Roman" w:cs="Arial"/>
      <w:b/>
      <w:szCs w:val="24"/>
      <w:u w:val="single"/>
    </w:rPr>
  </w:style>
  <w:style w:type="paragraph" w:styleId="Heading5">
    <w:name w:val="heading 5"/>
    <w:aliases w:val="Authorization Headings"/>
    <w:basedOn w:val="Heading3"/>
    <w:next w:val="Normal"/>
    <w:link w:val="Heading5Char"/>
    <w:uiPriority w:val="9"/>
    <w:unhideWhenUsed/>
    <w:qFormat/>
    <w:rsid w:val="00B829CE"/>
    <w:pPr>
      <w:spacing w:after="120"/>
      <w:outlineLvl w:val="4"/>
    </w:pPr>
    <w:rPr>
      <w:bCs/>
      <w:sz w:val="18"/>
      <w:szCs w:val="18"/>
    </w:rPr>
  </w:style>
  <w:style w:type="paragraph" w:styleId="Heading6">
    <w:name w:val="heading 6"/>
    <w:basedOn w:val="Normal"/>
    <w:next w:val="Normal"/>
    <w:link w:val="Heading6Char"/>
    <w:uiPriority w:val="9"/>
    <w:semiHidden/>
    <w:unhideWhenUsed/>
    <w:qFormat/>
    <w:rsid w:val="00B829CE"/>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B829C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829C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29C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CE"/>
    <w:rPr>
      <w:rFonts w:ascii="Tahoma" w:hAnsi="Tahoma" w:cs="Tahoma"/>
      <w:sz w:val="16"/>
      <w:szCs w:val="16"/>
    </w:rPr>
  </w:style>
  <w:style w:type="character" w:customStyle="1" w:styleId="BalloonTextChar">
    <w:name w:val="Balloon Text Char"/>
    <w:basedOn w:val="DefaultParagraphFont"/>
    <w:link w:val="BalloonText"/>
    <w:uiPriority w:val="99"/>
    <w:semiHidden/>
    <w:rsid w:val="00B829CE"/>
    <w:rPr>
      <w:rFonts w:ascii="Tahoma" w:hAnsi="Tahoma" w:cs="Tahoma"/>
      <w:sz w:val="16"/>
      <w:szCs w:val="16"/>
    </w:rPr>
  </w:style>
  <w:style w:type="paragraph" w:styleId="Date">
    <w:name w:val="Date"/>
    <w:basedOn w:val="Normal"/>
    <w:next w:val="Normal"/>
    <w:link w:val="DateChar"/>
    <w:rsid w:val="00B829CE"/>
    <w:rPr>
      <w:rFonts w:eastAsia="Times New Roman" w:cs="Arial"/>
      <w:szCs w:val="16"/>
    </w:rPr>
  </w:style>
  <w:style w:type="character" w:customStyle="1" w:styleId="DateChar">
    <w:name w:val="Date Char"/>
    <w:basedOn w:val="DefaultParagraphFont"/>
    <w:link w:val="Date"/>
    <w:rsid w:val="00B829CE"/>
    <w:rPr>
      <w:rFonts w:ascii="Arial" w:eastAsia="Times New Roman" w:hAnsi="Arial" w:cs="Arial"/>
      <w:sz w:val="20"/>
      <w:szCs w:val="16"/>
    </w:rPr>
  </w:style>
  <w:style w:type="character" w:customStyle="1" w:styleId="ProjectName">
    <w:name w:val="Project Name"/>
    <w:uiPriority w:val="1"/>
    <w:qFormat/>
    <w:rsid w:val="00D977D6"/>
    <w:rPr>
      <w:rFonts w:ascii="Arial" w:hAnsi="Arial" w:cs="Arial"/>
      <w:color w:val="auto"/>
      <w:sz w:val="20"/>
      <w:szCs w:val="18"/>
    </w:rPr>
  </w:style>
  <w:style w:type="character" w:customStyle="1" w:styleId="ProjectNumber">
    <w:name w:val="Project Number"/>
    <w:basedOn w:val="DefaultParagraphFont"/>
    <w:uiPriority w:val="1"/>
    <w:qFormat/>
    <w:rsid w:val="00D977D6"/>
    <w:rPr>
      <w:rFonts w:ascii="Arial" w:hAnsi="Arial" w:cs="Arial"/>
      <w:sz w:val="20"/>
      <w:szCs w:val="16"/>
    </w:rPr>
  </w:style>
  <w:style w:type="table" w:styleId="TableGrid">
    <w:name w:val="Table Grid"/>
    <w:basedOn w:val="TableNormal"/>
    <w:uiPriority w:val="59"/>
    <w:rsid w:val="00B829CE"/>
    <w:pPr>
      <w:spacing w:after="0" w:line="240" w:lineRule="auto"/>
    </w:pPr>
    <w:rPr>
      <w:rFonts w:ascii="Tahoma" w:hAnsi="Tahom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aliases w:val="Authorization Headings Char"/>
    <w:basedOn w:val="DefaultParagraphFont"/>
    <w:link w:val="Heading5"/>
    <w:uiPriority w:val="9"/>
    <w:rsid w:val="00B829CE"/>
    <w:rPr>
      <w:rFonts w:ascii="Arial" w:eastAsia="Times New Roman" w:hAnsi="Arial" w:cs="Arial"/>
      <w:b/>
      <w:bCs/>
      <w:sz w:val="18"/>
      <w:szCs w:val="18"/>
    </w:rPr>
  </w:style>
  <w:style w:type="paragraph" w:styleId="BodyText">
    <w:name w:val="Body Text"/>
    <w:basedOn w:val="Normal"/>
    <w:link w:val="BodyTextChar"/>
    <w:unhideWhenUsed/>
    <w:qFormat/>
    <w:rsid w:val="00B829CE"/>
    <w:pPr>
      <w:spacing w:after="240"/>
    </w:pPr>
    <w:rPr>
      <w:rFonts w:eastAsia="Times New Roman" w:cs="Arial"/>
      <w:szCs w:val="24"/>
    </w:rPr>
  </w:style>
  <w:style w:type="character" w:customStyle="1" w:styleId="BodyTextChar">
    <w:name w:val="Body Text Char"/>
    <w:basedOn w:val="DefaultParagraphFont"/>
    <w:link w:val="BodyText"/>
    <w:rsid w:val="00B829CE"/>
    <w:rPr>
      <w:rFonts w:ascii="Arial" w:eastAsia="Times New Roman" w:hAnsi="Arial" w:cs="Arial"/>
      <w:sz w:val="20"/>
      <w:szCs w:val="24"/>
    </w:rPr>
  </w:style>
  <w:style w:type="paragraph" w:customStyle="1" w:styleId="cLine">
    <w:name w:val="c: Line"/>
    <w:basedOn w:val="Normal"/>
    <w:qFormat/>
    <w:rsid w:val="00B829CE"/>
    <w:pPr>
      <w:tabs>
        <w:tab w:val="left" w:pos="576"/>
      </w:tabs>
    </w:pPr>
    <w:rPr>
      <w:rFonts w:eastAsia="Times New Roman" w:cs="Arial"/>
      <w:szCs w:val="24"/>
    </w:rPr>
  </w:style>
  <w:style w:type="paragraph" w:customStyle="1" w:styleId="FilePathFileName">
    <w:name w:val="File Path/File Name"/>
    <w:basedOn w:val="Normal"/>
    <w:qFormat/>
    <w:rsid w:val="00B829CE"/>
    <w:rPr>
      <w:rFonts w:eastAsia="Times New Roman" w:cs="Arial"/>
      <w:sz w:val="14"/>
      <w:szCs w:val="24"/>
    </w:rPr>
  </w:style>
  <w:style w:type="paragraph" w:styleId="Header">
    <w:name w:val="header"/>
    <w:basedOn w:val="Normal"/>
    <w:link w:val="HeaderChar"/>
    <w:unhideWhenUsed/>
    <w:rsid w:val="00B829CE"/>
    <w:pPr>
      <w:tabs>
        <w:tab w:val="center" w:pos="4680"/>
        <w:tab w:val="right" w:pos="9360"/>
      </w:tabs>
    </w:pPr>
    <w:rPr>
      <w:rFonts w:eastAsia="Times New Roman" w:cs="Arial"/>
      <w:sz w:val="16"/>
      <w:szCs w:val="24"/>
    </w:rPr>
  </w:style>
  <w:style w:type="character" w:customStyle="1" w:styleId="HeaderChar">
    <w:name w:val="Header Char"/>
    <w:basedOn w:val="DefaultParagraphFont"/>
    <w:link w:val="Header"/>
    <w:rsid w:val="00B829CE"/>
    <w:rPr>
      <w:rFonts w:ascii="Arial" w:eastAsia="Times New Roman" w:hAnsi="Arial" w:cs="Arial"/>
      <w:sz w:val="16"/>
      <w:szCs w:val="24"/>
    </w:rPr>
  </w:style>
  <w:style w:type="paragraph" w:customStyle="1" w:styleId="ListBullet1">
    <w:name w:val="List Bullet 1"/>
    <w:basedOn w:val="Normal"/>
    <w:qFormat/>
    <w:rsid w:val="00B829CE"/>
    <w:pPr>
      <w:numPr>
        <w:numId w:val="25"/>
      </w:numPr>
      <w:spacing w:after="240"/>
    </w:pPr>
    <w:rPr>
      <w:rFonts w:eastAsia="Times New Roman" w:cs="Arial"/>
      <w:szCs w:val="24"/>
    </w:rPr>
  </w:style>
  <w:style w:type="paragraph" w:styleId="ListBullet2">
    <w:name w:val="List Bullet 2"/>
    <w:basedOn w:val="Normal"/>
    <w:rsid w:val="00B829CE"/>
    <w:pPr>
      <w:numPr>
        <w:ilvl w:val="1"/>
        <w:numId w:val="25"/>
      </w:numPr>
      <w:spacing w:after="240"/>
    </w:pPr>
    <w:rPr>
      <w:rFonts w:eastAsia="Times New Roman" w:cs="Arial"/>
      <w:szCs w:val="24"/>
    </w:rPr>
  </w:style>
  <w:style w:type="paragraph" w:styleId="ListBullet3">
    <w:name w:val="List Bullet 3"/>
    <w:basedOn w:val="Normal"/>
    <w:rsid w:val="00B829CE"/>
    <w:pPr>
      <w:numPr>
        <w:ilvl w:val="2"/>
        <w:numId w:val="25"/>
      </w:numPr>
      <w:spacing w:after="240"/>
    </w:pPr>
    <w:rPr>
      <w:rFonts w:eastAsia="Times New Roman" w:cs="Arial"/>
      <w:szCs w:val="24"/>
    </w:rPr>
  </w:style>
  <w:style w:type="paragraph" w:styleId="ListBullet4">
    <w:name w:val="List Bullet 4"/>
    <w:basedOn w:val="Normal"/>
    <w:rsid w:val="00B829CE"/>
    <w:pPr>
      <w:numPr>
        <w:ilvl w:val="3"/>
        <w:numId w:val="25"/>
      </w:numPr>
      <w:spacing w:after="240"/>
    </w:pPr>
    <w:rPr>
      <w:rFonts w:eastAsia="Times New Roman" w:cs="Arial"/>
      <w:szCs w:val="24"/>
    </w:rPr>
  </w:style>
  <w:style w:type="paragraph" w:styleId="ListBullet5">
    <w:name w:val="List Bullet 5"/>
    <w:basedOn w:val="Normal"/>
    <w:rsid w:val="00B829CE"/>
    <w:pPr>
      <w:numPr>
        <w:ilvl w:val="4"/>
        <w:numId w:val="25"/>
      </w:numPr>
      <w:spacing w:after="240"/>
      <w:contextualSpacing/>
    </w:pPr>
    <w:rPr>
      <w:rFonts w:eastAsia="Times New Roman" w:cs="Arial"/>
      <w:szCs w:val="24"/>
    </w:rPr>
  </w:style>
  <w:style w:type="paragraph" w:customStyle="1" w:styleId="ListBullet6">
    <w:name w:val="List Bullet 6"/>
    <w:basedOn w:val="Normal"/>
    <w:rsid w:val="00B829CE"/>
    <w:pPr>
      <w:numPr>
        <w:ilvl w:val="5"/>
        <w:numId w:val="25"/>
      </w:numPr>
      <w:spacing w:after="240"/>
    </w:pPr>
    <w:rPr>
      <w:rFonts w:eastAsia="Times New Roman" w:cs="Arial"/>
      <w:szCs w:val="24"/>
    </w:rPr>
  </w:style>
  <w:style w:type="paragraph" w:customStyle="1" w:styleId="ListBullet7">
    <w:name w:val="List Bullet 7"/>
    <w:basedOn w:val="Normal"/>
    <w:rsid w:val="00B829CE"/>
    <w:pPr>
      <w:numPr>
        <w:ilvl w:val="6"/>
        <w:numId w:val="25"/>
      </w:numPr>
      <w:spacing w:after="240"/>
    </w:pPr>
    <w:rPr>
      <w:rFonts w:eastAsia="Times New Roman" w:cs="Arial"/>
      <w:szCs w:val="24"/>
    </w:rPr>
  </w:style>
  <w:style w:type="paragraph" w:customStyle="1" w:styleId="ListNumber1">
    <w:name w:val="List Number 1"/>
    <w:basedOn w:val="BodyText"/>
    <w:qFormat/>
    <w:rsid w:val="00B829CE"/>
    <w:pPr>
      <w:numPr>
        <w:numId w:val="28"/>
      </w:numPr>
    </w:pPr>
  </w:style>
  <w:style w:type="paragraph" w:styleId="ListNumber2">
    <w:name w:val="List Number 2"/>
    <w:basedOn w:val="BodyText"/>
    <w:rsid w:val="00B829CE"/>
    <w:pPr>
      <w:numPr>
        <w:ilvl w:val="1"/>
        <w:numId w:val="28"/>
      </w:numPr>
    </w:pPr>
  </w:style>
  <w:style w:type="paragraph" w:styleId="ListNumber3">
    <w:name w:val="List Number 3"/>
    <w:basedOn w:val="BodyText"/>
    <w:rsid w:val="00B829CE"/>
    <w:pPr>
      <w:numPr>
        <w:ilvl w:val="2"/>
        <w:numId w:val="28"/>
      </w:numPr>
    </w:pPr>
  </w:style>
  <w:style w:type="paragraph" w:customStyle="1" w:styleId="zListNumber-AuthAgrmt">
    <w:name w:val="z_List Number - Auth Agrmt"/>
    <w:basedOn w:val="Normal"/>
    <w:rsid w:val="00B829CE"/>
    <w:pPr>
      <w:keepLines/>
      <w:numPr>
        <w:numId w:val="29"/>
      </w:numPr>
      <w:spacing w:after="120"/>
    </w:pPr>
    <w:rPr>
      <w:rFonts w:eastAsia="Times New Roman" w:cs="Arial"/>
      <w:sz w:val="16"/>
      <w:szCs w:val="16"/>
    </w:rPr>
  </w:style>
  <w:style w:type="paragraph" w:customStyle="1" w:styleId="FooterwBorder">
    <w:name w:val="Footer w/Border"/>
    <w:basedOn w:val="Normal"/>
    <w:rsid w:val="00B829CE"/>
    <w:pPr>
      <w:pBdr>
        <w:top w:val="single" w:sz="6" w:space="5" w:color="7F7F7F" w:themeColor="text1" w:themeTint="80"/>
      </w:pBdr>
      <w:tabs>
        <w:tab w:val="center" w:pos="5040"/>
      </w:tabs>
    </w:pPr>
    <w:rPr>
      <w:rFonts w:eastAsia="Times New Roman" w:cs="Arial"/>
      <w:bCs/>
      <w:noProof/>
      <w:sz w:val="16"/>
      <w:szCs w:val="16"/>
    </w:rPr>
  </w:style>
  <w:style w:type="character" w:customStyle="1" w:styleId="Heading3Char">
    <w:name w:val="Heading 3 Char"/>
    <w:basedOn w:val="DefaultParagraphFont"/>
    <w:link w:val="Heading3"/>
    <w:rsid w:val="00B829CE"/>
    <w:rPr>
      <w:rFonts w:ascii="Arial" w:eastAsia="Times New Roman" w:hAnsi="Arial" w:cs="Arial"/>
      <w:b/>
      <w:sz w:val="20"/>
      <w:szCs w:val="24"/>
    </w:rPr>
  </w:style>
  <w:style w:type="paragraph" w:styleId="Footer">
    <w:name w:val="footer"/>
    <w:basedOn w:val="Normal"/>
    <w:link w:val="FooterChar"/>
    <w:uiPriority w:val="99"/>
    <w:unhideWhenUsed/>
    <w:rsid w:val="00B829CE"/>
    <w:pPr>
      <w:tabs>
        <w:tab w:val="center" w:pos="4680"/>
        <w:tab w:val="right" w:pos="9360"/>
      </w:tabs>
    </w:pPr>
    <w:rPr>
      <w:sz w:val="16"/>
    </w:rPr>
  </w:style>
  <w:style w:type="character" w:customStyle="1" w:styleId="FooterChar">
    <w:name w:val="Footer Char"/>
    <w:basedOn w:val="DefaultParagraphFont"/>
    <w:link w:val="Footer"/>
    <w:uiPriority w:val="99"/>
    <w:rsid w:val="00B829CE"/>
    <w:rPr>
      <w:rFonts w:ascii="Arial" w:hAnsi="Arial"/>
      <w:sz w:val="16"/>
    </w:rPr>
  </w:style>
  <w:style w:type="paragraph" w:styleId="Title">
    <w:name w:val="Title"/>
    <w:basedOn w:val="Normal"/>
    <w:next w:val="Normal"/>
    <w:link w:val="TitleChar"/>
    <w:uiPriority w:val="10"/>
    <w:qFormat/>
    <w:rsid w:val="00B829CE"/>
    <w:pPr>
      <w:spacing w:after="60"/>
    </w:pPr>
    <w:rPr>
      <w:rFonts w:cs="Arial"/>
      <w:b/>
      <w:caps/>
      <w:color w:val="00396C"/>
      <w:sz w:val="36"/>
      <w:szCs w:val="36"/>
    </w:rPr>
  </w:style>
  <w:style w:type="character" w:customStyle="1" w:styleId="TitleChar">
    <w:name w:val="Title Char"/>
    <w:basedOn w:val="DefaultParagraphFont"/>
    <w:link w:val="Title"/>
    <w:uiPriority w:val="10"/>
    <w:rsid w:val="00B829CE"/>
    <w:rPr>
      <w:rFonts w:ascii="Arial" w:hAnsi="Arial" w:cs="Arial"/>
      <w:b/>
      <w:caps/>
      <w:color w:val="00396C"/>
      <w:sz w:val="36"/>
      <w:szCs w:val="36"/>
    </w:rPr>
  </w:style>
  <w:style w:type="character" w:customStyle="1" w:styleId="Heading2Char">
    <w:name w:val="Heading 2 Char"/>
    <w:basedOn w:val="DefaultParagraphFont"/>
    <w:link w:val="Heading2"/>
    <w:rsid w:val="00B829CE"/>
    <w:rPr>
      <w:rFonts w:ascii="Arial" w:eastAsia="Times New Roman" w:hAnsi="Arial" w:cs="Arial"/>
      <w:sz w:val="20"/>
      <w:szCs w:val="24"/>
      <w:u w:val="single"/>
    </w:rPr>
  </w:style>
  <w:style w:type="paragraph" w:customStyle="1" w:styleId="BillingDisciplineTotals">
    <w:name w:val="Billing Discipline/Totals"/>
    <w:basedOn w:val="Normal"/>
    <w:rsid w:val="00B829CE"/>
    <w:pPr>
      <w:tabs>
        <w:tab w:val="left" w:pos="216"/>
        <w:tab w:val="left" w:pos="1728"/>
        <w:tab w:val="center" w:pos="7200"/>
        <w:tab w:val="right" w:pos="9360"/>
      </w:tabs>
      <w:spacing w:after="240"/>
    </w:pPr>
    <w:rPr>
      <w:rFonts w:eastAsia="Times New Roman" w:cs="Arial"/>
      <w:b/>
      <w:szCs w:val="24"/>
    </w:rPr>
  </w:style>
  <w:style w:type="paragraph" w:customStyle="1" w:styleId="BillingGrandTotal">
    <w:name w:val="Billing Grand Total"/>
    <w:basedOn w:val="BillingDisciplineTotals"/>
    <w:next w:val="Normal"/>
    <w:rsid w:val="00B829CE"/>
    <w:rPr>
      <w:caps/>
    </w:rPr>
  </w:style>
  <w:style w:type="paragraph" w:customStyle="1" w:styleId="BillingItems">
    <w:name w:val="Billing Items"/>
    <w:basedOn w:val="Normal"/>
    <w:rsid w:val="00B829CE"/>
    <w:pPr>
      <w:tabs>
        <w:tab w:val="left" w:pos="216"/>
        <w:tab w:val="left" w:pos="1728"/>
        <w:tab w:val="center" w:pos="7200"/>
        <w:tab w:val="right" w:pos="9360"/>
      </w:tabs>
    </w:pPr>
    <w:rPr>
      <w:rFonts w:eastAsia="Times New Roman" w:cs="Arial"/>
      <w:szCs w:val="24"/>
    </w:rPr>
  </w:style>
  <w:style w:type="paragraph" w:customStyle="1" w:styleId="BillingUnderlinedHeadings">
    <w:name w:val="Billing Underlined Headings"/>
    <w:basedOn w:val="BillingDisciplineTotals"/>
    <w:next w:val="BillingDisciplineTotals"/>
    <w:rsid w:val="00B829CE"/>
    <w:pPr>
      <w:keepNext/>
    </w:pPr>
    <w:rPr>
      <w:u w:val="words"/>
    </w:rPr>
  </w:style>
  <w:style w:type="paragraph" w:styleId="Caption">
    <w:name w:val="caption"/>
    <w:basedOn w:val="Normal"/>
    <w:next w:val="Normal"/>
    <w:uiPriority w:val="35"/>
    <w:semiHidden/>
    <w:unhideWhenUsed/>
    <w:qFormat/>
    <w:rsid w:val="00B829CE"/>
    <w:pPr>
      <w:spacing w:after="200"/>
    </w:pPr>
    <w:rPr>
      <w:b/>
      <w:bCs/>
      <w:szCs w:val="18"/>
    </w:rPr>
  </w:style>
  <w:style w:type="paragraph" w:customStyle="1" w:styleId="DateAuth">
    <w:name w:val="Date (Auth)"/>
    <w:basedOn w:val="Date"/>
    <w:link w:val="DateAuthChar"/>
    <w:qFormat/>
    <w:rsid w:val="00B829CE"/>
    <w:rPr>
      <w:sz w:val="18"/>
    </w:rPr>
  </w:style>
  <w:style w:type="character" w:customStyle="1" w:styleId="DateAuthChar">
    <w:name w:val="Date (Auth) Char"/>
    <w:basedOn w:val="DateChar"/>
    <w:link w:val="DateAuth"/>
    <w:rsid w:val="00B829CE"/>
    <w:rPr>
      <w:rFonts w:ascii="Arial" w:eastAsia="Times New Roman" w:hAnsi="Arial" w:cs="Arial"/>
      <w:sz w:val="18"/>
      <w:szCs w:val="16"/>
    </w:rPr>
  </w:style>
  <w:style w:type="paragraph" w:customStyle="1" w:styleId="ExclusionList1">
    <w:name w:val="Exclusion List 1"/>
    <w:basedOn w:val="Normal"/>
    <w:rsid w:val="00B829CE"/>
    <w:pPr>
      <w:numPr>
        <w:numId w:val="18"/>
      </w:numPr>
      <w:spacing w:after="240"/>
    </w:pPr>
    <w:rPr>
      <w:rFonts w:eastAsia="Times New Roman" w:cs="Arial"/>
      <w:szCs w:val="24"/>
    </w:rPr>
  </w:style>
  <w:style w:type="paragraph" w:customStyle="1" w:styleId="ExclusionList2">
    <w:name w:val="Exclusion List 2"/>
    <w:basedOn w:val="Normal"/>
    <w:rsid w:val="00B829CE"/>
    <w:pPr>
      <w:numPr>
        <w:ilvl w:val="1"/>
        <w:numId w:val="18"/>
      </w:numPr>
      <w:spacing w:after="240"/>
    </w:pPr>
    <w:rPr>
      <w:rFonts w:eastAsia="Times New Roman" w:cs="Arial"/>
      <w:szCs w:val="24"/>
    </w:rPr>
  </w:style>
  <w:style w:type="paragraph" w:customStyle="1" w:styleId="ExclusionsBodyText">
    <w:name w:val="Exclusions Body Text"/>
    <w:basedOn w:val="BodyText"/>
    <w:rsid w:val="00B829CE"/>
    <w:pPr>
      <w:keepNext/>
      <w:ind w:left="576"/>
    </w:pPr>
  </w:style>
  <w:style w:type="paragraph" w:customStyle="1" w:styleId="ExclusionsHeading">
    <w:name w:val="Exclusions Heading"/>
    <w:basedOn w:val="Normal"/>
    <w:next w:val="ExclusionsBodyText"/>
    <w:rsid w:val="00B829CE"/>
    <w:pPr>
      <w:keepNext/>
      <w:spacing w:after="240"/>
      <w:ind w:left="576"/>
    </w:pPr>
    <w:rPr>
      <w:rFonts w:eastAsia="Times New Roman" w:cs="Arial"/>
      <w:b/>
      <w:szCs w:val="24"/>
      <w:u w:val="single"/>
    </w:rPr>
  </w:style>
  <w:style w:type="character" w:styleId="FootnoteReference">
    <w:name w:val="footnote reference"/>
    <w:basedOn w:val="DefaultParagraphFont"/>
    <w:uiPriority w:val="99"/>
    <w:semiHidden/>
    <w:unhideWhenUsed/>
    <w:rsid w:val="00B829CE"/>
    <w:rPr>
      <w:rFonts w:ascii="Arial" w:hAnsi="Arial"/>
      <w:sz w:val="16"/>
      <w:vertAlign w:val="superscript"/>
    </w:rPr>
  </w:style>
  <w:style w:type="paragraph" w:styleId="FootnoteText">
    <w:name w:val="footnote text"/>
    <w:basedOn w:val="Normal"/>
    <w:link w:val="FootnoteTextChar"/>
    <w:uiPriority w:val="99"/>
    <w:semiHidden/>
    <w:unhideWhenUsed/>
    <w:rsid w:val="00B829CE"/>
    <w:rPr>
      <w:szCs w:val="20"/>
    </w:rPr>
  </w:style>
  <w:style w:type="character" w:customStyle="1" w:styleId="FootnoteTextChar">
    <w:name w:val="Footnote Text Char"/>
    <w:basedOn w:val="DefaultParagraphFont"/>
    <w:link w:val="FootnoteText"/>
    <w:uiPriority w:val="99"/>
    <w:semiHidden/>
    <w:rsid w:val="00B829CE"/>
    <w:rPr>
      <w:rFonts w:ascii="Arial" w:hAnsi="Arial"/>
      <w:sz w:val="20"/>
      <w:szCs w:val="20"/>
    </w:rPr>
  </w:style>
  <w:style w:type="character" w:customStyle="1" w:styleId="Heading1Char">
    <w:name w:val="Heading 1 Char"/>
    <w:basedOn w:val="DefaultParagraphFont"/>
    <w:link w:val="Heading1"/>
    <w:rsid w:val="00B829CE"/>
    <w:rPr>
      <w:rFonts w:ascii="Arial" w:eastAsia="Times New Roman" w:hAnsi="Arial" w:cs="Arial"/>
      <w:b/>
      <w:i/>
      <w:sz w:val="20"/>
      <w:szCs w:val="24"/>
    </w:rPr>
  </w:style>
  <w:style w:type="character" w:customStyle="1" w:styleId="Heading4Char">
    <w:name w:val="Heading 4 Char"/>
    <w:basedOn w:val="DefaultParagraphFont"/>
    <w:link w:val="Heading4"/>
    <w:rsid w:val="00B829CE"/>
    <w:rPr>
      <w:rFonts w:ascii="Arial" w:eastAsia="Times New Roman" w:hAnsi="Arial" w:cs="Arial"/>
      <w:b/>
      <w:sz w:val="20"/>
      <w:szCs w:val="24"/>
      <w:u w:val="single"/>
    </w:rPr>
  </w:style>
  <w:style w:type="character" w:customStyle="1" w:styleId="Heading6Char">
    <w:name w:val="Heading 6 Char"/>
    <w:basedOn w:val="DefaultParagraphFont"/>
    <w:link w:val="Heading6"/>
    <w:uiPriority w:val="9"/>
    <w:semiHidden/>
    <w:rsid w:val="00B829CE"/>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B829C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B829C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9CE"/>
    <w:rPr>
      <w:rFonts w:ascii="Arial" w:eastAsiaTheme="majorEastAsia" w:hAnsi="Arial" w:cstheme="majorBidi"/>
      <w:i/>
      <w:iCs/>
      <w:color w:val="404040" w:themeColor="text1" w:themeTint="BF"/>
      <w:sz w:val="20"/>
      <w:szCs w:val="20"/>
    </w:rPr>
  </w:style>
  <w:style w:type="character" w:styleId="Hyperlink">
    <w:name w:val="Hyperlink"/>
    <w:basedOn w:val="DefaultParagraphFont"/>
    <w:uiPriority w:val="99"/>
    <w:semiHidden/>
    <w:unhideWhenUsed/>
    <w:rsid w:val="00B829CE"/>
    <w:rPr>
      <w:rFonts w:ascii="Arial" w:hAnsi="Arial"/>
      <w:color w:val="0000FF" w:themeColor="hyperlink"/>
      <w:sz w:val="18"/>
      <w:u w:val="single"/>
    </w:rPr>
  </w:style>
  <w:style w:type="character" w:styleId="PageNumber">
    <w:name w:val="page number"/>
    <w:basedOn w:val="DefaultParagraphFont"/>
    <w:uiPriority w:val="99"/>
    <w:semiHidden/>
    <w:unhideWhenUsed/>
    <w:rsid w:val="00B829CE"/>
    <w:rPr>
      <w:rFonts w:ascii="Arial" w:hAnsi="Arial"/>
      <w:sz w:val="16"/>
    </w:rPr>
  </w:style>
  <w:style w:type="character" w:customStyle="1" w:styleId="ProjectNumberAuth">
    <w:name w:val="Project Number (Auth)"/>
    <w:basedOn w:val="DefaultParagraphFont"/>
    <w:uiPriority w:val="1"/>
    <w:qFormat/>
    <w:rsid w:val="00D977D6"/>
    <w:rPr>
      <w:rFonts w:ascii="Arial" w:hAnsi="Arial" w:cs="Arial"/>
      <w:sz w:val="18"/>
      <w:szCs w:val="16"/>
    </w:rPr>
  </w:style>
  <w:style w:type="character" w:customStyle="1" w:styleId="ProjectNameAuth">
    <w:name w:val="Project Name (Auth)"/>
    <w:basedOn w:val="ProjectNumberAuth"/>
    <w:uiPriority w:val="1"/>
    <w:qFormat/>
    <w:rsid w:val="00B829CE"/>
    <w:rPr>
      <w:rFonts w:ascii="Arial" w:hAnsi="Arial" w:cs="Arial"/>
      <w:sz w:val="18"/>
      <w:szCs w:val="16"/>
    </w:rPr>
  </w:style>
  <w:style w:type="character" w:styleId="PlaceholderText">
    <w:name w:val="Placeholder Text"/>
    <w:basedOn w:val="DefaultParagraphFont"/>
    <w:uiPriority w:val="99"/>
    <w:semiHidden/>
    <w:rsid w:val="00A33DFC"/>
    <w:rPr>
      <w:color w:val="808080"/>
    </w:rPr>
  </w:style>
  <w:style w:type="paragraph" w:styleId="ListParagraph">
    <w:name w:val="List Paragraph"/>
    <w:basedOn w:val="Normal"/>
    <w:uiPriority w:val="34"/>
    <w:qFormat/>
    <w:rsid w:val="0064471B"/>
    <w:pPr>
      <w:ind w:left="720"/>
      <w:contextualSpacing/>
    </w:pPr>
    <w:rPr>
      <w:rFonts w:ascii="Tahoma" w:eastAsia="Times New Roman" w:hAnsi="Tahoma"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CE"/>
    <w:pPr>
      <w:spacing w:after="0" w:line="240" w:lineRule="auto"/>
    </w:pPr>
    <w:rPr>
      <w:rFonts w:ascii="Arial" w:hAnsi="Arial"/>
      <w:sz w:val="20"/>
    </w:rPr>
  </w:style>
  <w:style w:type="paragraph" w:styleId="Heading1">
    <w:name w:val="heading 1"/>
    <w:basedOn w:val="Normal"/>
    <w:next w:val="Normal"/>
    <w:link w:val="Heading1Char"/>
    <w:qFormat/>
    <w:rsid w:val="00B829CE"/>
    <w:pPr>
      <w:keepNext/>
      <w:spacing w:after="240"/>
      <w:outlineLvl w:val="0"/>
    </w:pPr>
    <w:rPr>
      <w:rFonts w:eastAsia="Times New Roman" w:cs="Arial"/>
      <w:b/>
      <w:i/>
      <w:szCs w:val="24"/>
    </w:rPr>
  </w:style>
  <w:style w:type="paragraph" w:styleId="Heading2">
    <w:name w:val="heading 2"/>
    <w:basedOn w:val="Normal"/>
    <w:next w:val="Normal"/>
    <w:link w:val="Heading2Char"/>
    <w:qFormat/>
    <w:rsid w:val="00B829CE"/>
    <w:pPr>
      <w:keepNext/>
      <w:spacing w:after="240"/>
      <w:outlineLvl w:val="1"/>
    </w:pPr>
    <w:rPr>
      <w:rFonts w:eastAsia="Times New Roman" w:cs="Arial"/>
      <w:szCs w:val="24"/>
      <w:u w:val="single"/>
    </w:rPr>
  </w:style>
  <w:style w:type="paragraph" w:styleId="Heading3">
    <w:name w:val="heading 3"/>
    <w:basedOn w:val="Normal"/>
    <w:next w:val="Normal"/>
    <w:link w:val="Heading3Char"/>
    <w:rsid w:val="00B829CE"/>
    <w:pPr>
      <w:keepNext/>
      <w:spacing w:after="240"/>
      <w:outlineLvl w:val="2"/>
    </w:pPr>
    <w:rPr>
      <w:rFonts w:eastAsia="Times New Roman" w:cs="Arial"/>
      <w:b/>
      <w:szCs w:val="24"/>
    </w:rPr>
  </w:style>
  <w:style w:type="paragraph" w:styleId="Heading4">
    <w:name w:val="heading 4"/>
    <w:basedOn w:val="Normal"/>
    <w:next w:val="Normal"/>
    <w:link w:val="Heading4Char"/>
    <w:rsid w:val="00B829CE"/>
    <w:pPr>
      <w:keepNext/>
      <w:spacing w:after="240"/>
      <w:outlineLvl w:val="3"/>
    </w:pPr>
    <w:rPr>
      <w:rFonts w:eastAsia="Times New Roman" w:cs="Arial"/>
      <w:b/>
      <w:szCs w:val="24"/>
      <w:u w:val="single"/>
    </w:rPr>
  </w:style>
  <w:style w:type="paragraph" w:styleId="Heading5">
    <w:name w:val="heading 5"/>
    <w:aliases w:val="Authorization Headings"/>
    <w:basedOn w:val="Heading3"/>
    <w:next w:val="Normal"/>
    <w:link w:val="Heading5Char"/>
    <w:uiPriority w:val="9"/>
    <w:unhideWhenUsed/>
    <w:qFormat/>
    <w:rsid w:val="00B829CE"/>
    <w:pPr>
      <w:spacing w:after="120"/>
      <w:outlineLvl w:val="4"/>
    </w:pPr>
    <w:rPr>
      <w:bCs/>
      <w:sz w:val="18"/>
      <w:szCs w:val="18"/>
    </w:rPr>
  </w:style>
  <w:style w:type="paragraph" w:styleId="Heading6">
    <w:name w:val="heading 6"/>
    <w:basedOn w:val="Normal"/>
    <w:next w:val="Normal"/>
    <w:link w:val="Heading6Char"/>
    <w:uiPriority w:val="9"/>
    <w:semiHidden/>
    <w:unhideWhenUsed/>
    <w:qFormat/>
    <w:rsid w:val="00B829CE"/>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B829C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829C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29C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CE"/>
    <w:rPr>
      <w:rFonts w:ascii="Tahoma" w:hAnsi="Tahoma" w:cs="Tahoma"/>
      <w:sz w:val="16"/>
      <w:szCs w:val="16"/>
    </w:rPr>
  </w:style>
  <w:style w:type="character" w:customStyle="1" w:styleId="BalloonTextChar">
    <w:name w:val="Balloon Text Char"/>
    <w:basedOn w:val="DefaultParagraphFont"/>
    <w:link w:val="BalloonText"/>
    <w:uiPriority w:val="99"/>
    <w:semiHidden/>
    <w:rsid w:val="00B829CE"/>
    <w:rPr>
      <w:rFonts w:ascii="Tahoma" w:hAnsi="Tahoma" w:cs="Tahoma"/>
      <w:sz w:val="16"/>
      <w:szCs w:val="16"/>
    </w:rPr>
  </w:style>
  <w:style w:type="paragraph" w:styleId="Date">
    <w:name w:val="Date"/>
    <w:basedOn w:val="Normal"/>
    <w:next w:val="Normal"/>
    <w:link w:val="DateChar"/>
    <w:rsid w:val="00B829CE"/>
    <w:rPr>
      <w:rFonts w:eastAsia="Times New Roman" w:cs="Arial"/>
      <w:szCs w:val="16"/>
    </w:rPr>
  </w:style>
  <w:style w:type="character" w:customStyle="1" w:styleId="DateChar">
    <w:name w:val="Date Char"/>
    <w:basedOn w:val="DefaultParagraphFont"/>
    <w:link w:val="Date"/>
    <w:rsid w:val="00B829CE"/>
    <w:rPr>
      <w:rFonts w:ascii="Arial" w:eastAsia="Times New Roman" w:hAnsi="Arial" w:cs="Arial"/>
      <w:sz w:val="20"/>
      <w:szCs w:val="16"/>
    </w:rPr>
  </w:style>
  <w:style w:type="character" w:customStyle="1" w:styleId="ProjectName">
    <w:name w:val="Project Name"/>
    <w:uiPriority w:val="1"/>
    <w:qFormat/>
    <w:rsid w:val="00D977D6"/>
    <w:rPr>
      <w:rFonts w:ascii="Arial" w:hAnsi="Arial" w:cs="Arial"/>
      <w:color w:val="auto"/>
      <w:sz w:val="20"/>
      <w:szCs w:val="18"/>
    </w:rPr>
  </w:style>
  <w:style w:type="character" w:customStyle="1" w:styleId="ProjectNumber">
    <w:name w:val="Project Number"/>
    <w:basedOn w:val="DefaultParagraphFont"/>
    <w:uiPriority w:val="1"/>
    <w:qFormat/>
    <w:rsid w:val="00D977D6"/>
    <w:rPr>
      <w:rFonts w:ascii="Arial" w:hAnsi="Arial" w:cs="Arial"/>
      <w:sz w:val="20"/>
      <w:szCs w:val="16"/>
    </w:rPr>
  </w:style>
  <w:style w:type="table" w:styleId="TableGrid">
    <w:name w:val="Table Grid"/>
    <w:basedOn w:val="TableNormal"/>
    <w:uiPriority w:val="59"/>
    <w:rsid w:val="00B829CE"/>
    <w:pPr>
      <w:spacing w:after="0" w:line="240" w:lineRule="auto"/>
    </w:pPr>
    <w:rPr>
      <w:rFonts w:ascii="Tahoma" w:hAnsi="Tahom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aliases w:val="Authorization Headings Char"/>
    <w:basedOn w:val="DefaultParagraphFont"/>
    <w:link w:val="Heading5"/>
    <w:uiPriority w:val="9"/>
    <w:rsid w:val="00B829CE"/>
    <w:rPr>
      <w:rFonts w:ascii="Arial" w:eastAsia="Times New Roman" w:hAnsi="Arial" w:cs="Arial"/>
      <w:b/>
      <w:bCs/>
      <w:sz w:val="18"/>
      <w:szCs w:val="18"/>
    </w:rPr>
  </w:style>
  <w:style w:type="paragraph" w:styleId="BodyText">
    <w:name w:val="Body Text"/>
    <w:basedOn w:val="Normal"/>
    <w:link w:val="BodyTextChar"/>
    <w:unhideWhenUsed/>
    <w:qFormat/>
    <w:rsid w:val="00B829CE"/>
    <w:pPr>
      <w:spacing w:after="240"/>
    </w:pPr>
    <w:rPr>
      <w:rFonts w:eastAsia="Times New Roman" w:cs="Arial"/>
      <w:szCs w:val="24"/>
    </w:rPr>
  </w:style>
  <w:style w:type="character" w:customStyle="1" w:styleId="BodyTextChar">
    <w:name w:val="Body Text Char"/>
    <w:basedOn w:val="DefaultParagraphFont"/>
    <w:link w:val="BodyText"/>
    <w:rsid w:val="00B829CE"/>
    <w:rPr>
      <w:rFonts w:ascii="Arial" w:eastAsia="Times New Roman" w:hAnsi="Arial" w:cs="Arial"/>
      <w:sz w:val="20"/>
      <w:szCs w:val="24"/>
    </w:rPr>
  </w:style>
  <w:style w:type="paragraph" w:customStyle="1" w:styleId="cLine">
    <w:name w:val="c: Line"/>
    <w:basedOn w:val="Normal"/>
    <w:qFormat/>
    <w:rsid w:val="00B829CE"/>
    <w:pPr>
      <w:tabs>
        <w:tab w:val="left" w:pos="576"/>
      </w:tabs>
    </w:pPr>
    <w:rPr>
      <w:rFonts w:eastAsia="Times New Roman" w:cs="Arial"/>
      <w:szCs w:val="24"/>
    </w:rPr>
  </w:style>
  <w:style w:type="paragraph" w:customStyle="1" w:styleId="FilePathFileName">
    <w:name w:val="File Path/File Name"/>
    <w:basedOn w:val="Normal"/>
    <w:qFormat/>
    <w:rsid w:val="00B829CE"/>
    <w:rPr>
      <w:rFonts w:eastAsia="Times New Roman" w:cs="Arial"/>
      <w:sz w:val="14"/>
      <w:szCs w:val="24"/>
    </w:rPr>
  </w:style>
  <w:style w:type="paragraph" w:styleId="Header">
    <w:name w:val="header"/>
    <w:basedOn w:val="Normal"/>
    <w:link w:val="HeaderChar"/>
    <w:unhideWhenUsed/>
    <w:rsid w:val="00B829CE"/>
    <w:pPr>
      <w:tabs>
        <w:tab w:val="center" w:pos="4680"/>
        <w:tab w:val="right" w:pos="9360"/>
      </w:tabs>
    </w:pPr>
    <w:rPr>
      <w:rFonts w:eastAsia="Times New Roman" w:cs="Arial"/>
      <w:sz w:val="16"/>
      <w:szCs w:val="24"/>
    </w:rPr>
  </w:style>
  <w:style w:type="character" w:customStyle="1" w:styleId="HeaderChar">
    <w:name w:val="Header Char"/>
    <w:basedOn w:val="DefaultParagraphFont"/>
    <w:link w:val="Header"/>
    <w:rsid w:val="00B829CE"/>
    <w:rPr>
      <w:rFonts w:ascii="Arial" w:eastAsia="Times New Roman" w:hAnsi="Arial" w:cs="Arial"/>
      <w:sz w:val="16"/>
      <w:szCs w:val="24"/>
    </w:rPr>
  </w:style>
  <w:style w:type="paragraph" w:customStyle="1" w:styleId="ListBullet1">
    <w:name w:val="List Bullet 1"/>
    <w:basedOn w:val="Normal"/>
    <w:qFormat/>
    <w:rsid w:val="00B829CE"/>
    <w:pPr>
      <w:numPr>
        <w:numId w:val="25"/>
      </w:numPr>
      <w:spacing w:after="240"/>
    </w:pPr>
    <w:rPr>
      <w:rFonts w:eastAsia="Times New Roman" w:cs="Arial"/>
      <w:szCs w:val="24"/>
    </w:rPr>
  </w:style>
  <w:style w:type="paragraph" w:styleId="ListBullet2">
    <w:name w:val="List Bullet 2"/>
    <w:basedOn w:val="Normal"/>
    <w:rsid w:val="00B829CE"/>
    <w:pPr>
      <w:numPr>
        <w:ilvl w:val="1"/>
        <w:numId w:val="25"/>
      </w:numPr>
      <w:spacing w:after="240"/>
    </w:pPr>
    <w:rPr>
      <w:rFonts w:eastAsia="Times New Roman" w:cs="Arial"/>
      <w:szCs w:val="24"/>
    </w:rPr>
  </w:style>
  <w:style w:type="paragraph" w:styleId="ListBullet3">
    <w:name w:val="List Bullet 3"/>
    <w:basedOn w:val="Normal"/>
    <w:rsid w:val="00B829CE"/>
    <w:pPr>
      <w:numPr>
        <w:ilvl w:val="2"/>
        <w:numId w:val="25"/>
      </w:numPr>
      <w:spacing w:after="240"/>
    </w:pPr>
    <w:rPr>
      <w:rFonts w:eastAsia="Times New Roman" w:cs="Arial"/>
      <w:szCs w:val="24"/>
    </w:rPr>
  </w:style>
  <w:style w:type="paragraph" w:styleId="ListBullet4">
    <w:name w:val="List Bullet 4"/>
    <w:basedOn w:val="Normal"/>
    <w:rsid w:val="00B829CE"/>
    <w:pPr>
      <w:numPr>
        <w:ilvl w:val="3"/>
        <w:numId w:val="25"/>
      </w:numPr>
      <w:spacing w:after="240"/>
    </w:pPr>
    <w:rPr>
      <w:rFonts w:eastAsia="Times New Roman" w:cs="Arial"/>
      <w:szCs w:val="24"/>
    </w:rPr>
  </w:style>
  <w:style w:type="paragraph" w:styleId="ListBullet5">
    <w:name w:val="List Bullet 5"/>
    <w:basedOn w:val="Normal"/>
    <w:rsid w:val="00B829CE"/>
    <w:pPr>
      <w:numPr>
        <w:ilvl w:val="4"/>
        <w:numId w:val="25"/>
      </w:numPr>
      <w:spacing w:after="240"/>
      <w:contextualSpacing/>
    </w:pPr>
    <w:rPr>
      <w:rFonts w:eastAsia="Times New Roman" w:cs="Arial"/>
      <w:szCs w:val="24"/>
    </w:rPr>
  </w:style>
  <w:style w:type="paragraph" w:customStyle="1" w:styleId="ListBullet6">
    <w:name w:val="List Bullet 6"/>
    <w:basedOn w:val="Normal"/>
    <w:rsid w:val="00B829CE"/>
    <w:pPr>
      <w:numPr>
        <w:ilvl w:val="5"/>
        <w:numId w:val="25"/>
      </w:numPr>
      <w:spacing w:after="240"/>
    </w:pPr>
    <w:rPr>
      <w:rFonts w:eastAsia="Times New Roman" w:cs="Arial"/>
      <w:szCs w:val="24"/>
    </w:rPr>
  </w:style>
  <w:style w:type="paragraph" w:customStyle="1" w:styleId="ListBullet7">
    <w:name w:val="List Bullet 7"/>
    <w:basedOn w:val="Normal"/>
    <w:rsid w:val="00B829CE"/>
    <w:pPr>
      <w:numPr>
        <w:ilvl w:val="6"/>
        <w:numId w:val="25"/>
      </w:numPr>
      <w:spacing w:after="240"/>
    </w:pPr>
    <w:rPr>
      <w:rFonts w:eastAsia="Times New Roman" w:cs="Arial"/>
      <w:szCs w:val="24"/>
    </w:rPr>
  </w:style>
  <w:style w:type="paragraph" w:customStyle="1" w:styleId="ListNumber1">
    <w:name w:val="List Number 1"/>
    <w:basedOn w:val="BodyText"/>
    <w:qFormat/>
    <w:rsid w:val="00B829CE"/>
    <w:pPr>
      <w:numPr>
        <w:numId w:val="28"/>
      </w:numPr>
    </w:pPr>
  </w:style>
  <w:style w:type="paragraph" w:styleId="ListNumber2">
    <w:name w:val="List Number 2"/>
    <w:basedOn w:val="BodyText"/>
    <w:rsid w:val="00B829CE"/>
    <w:pPr>
      <w:numPr>
        <w:ilvl w:val="1"/>
        <w:numId w:val="28"/>
      </w:numPr>
    </w:pPr>
  </w:style>
  <w:style w:type="paragraph" w:styleId="ListNumber3">
    <w:name w:val="List Number 3"/>
    <w:basedOn w:val="BodyText"/>
    <w:rsid w:val="00B829CE"/>
    <w:pPr>
      <w:numPr>
        <w:ilvl w:val="2"/>
        <w:numId w:val="28"/>
      </w:numPr>
    </w:pPr>
  </w:style>
  <w:style w:type="paragraph" w:customStyle="1" w:styleId="zListNumber-AuthAgrmt">
    <w:name w:val="z_List Number - Auth Agrmt"/>
    <w:basedOn w:val="Normal"/>
    <w:rsid w:val="00B829CE"/>
    <w:pPr>
      <w:keepLines/>
      <w:numPr>
        <w:numId w:val="29"/>
      </w:numPr>
      <w:spacing w:after="120"/>
    </w:pPr>
    <w:rPr>
      <w:rFonts w:eastAsia="Times New Roman" w:cs="Arial"/>
      <w:sz w:val="16"/>
      <w:szCs w:val="16"/>
    </w:rPr>
  </w:style>
  <w:style w:type="paragraph" w:customStyle="1" w:styleId="FooterwBorder">
    <w:name w:val="Footer w/Border"/>
    <w:basedOn w:val="Normal"/>
    <w:rsid w:val="00B829CE"/>
    <w:pPr>
      <w:pBdr>
        <w:top w:val="single" w:sz="6" w:space="5" w:color="7F7F7F" w:themeColor="text1" w:themeTint="80"/>
      </w:pBdr>
      <w:tabs>
        <w:tab w:val="center" w:pos="5040"/>
      </w:tabs>
    </w:pPr>
    <w:rPr>
      <w:rFonts w:eastAsia="Times New Roman" w:cs="Arial"/>
      <w:bCs/>
      <w:noProof/>
      <w:sz w:val="16"/>
      <w:szCs w:val="16"/>
    </w:rPr>
  </w:style>
  <w:style w:type="character" w:customStyle="1" w:styleId="Heading3Char">
    <w:name w:val="Heading 3 Char"/>
    <w:basedOn w:val="DefaultParagraphFont"/>
    <w:link w:val="Heading3"/>
    <w:rsid w:val="00B829CE"/>
    <w:rPr>
      <w:rFonts w:ascii="Arial" w:eastAsia="Times New Roman" w:hAnsi="Arial" w:cs="Arial"/>
      <w:b/>
      <w:sz w:val="20"/>
      <w:szCs w:val="24"/>
    </w:rPr>
  </w:style>
  <w:style w:type="paragraph" w:styleId="Footer">
    <w:name w:val="footer"/>
    <w:basedOn w:val="Normal"/>
    <w:link w:val="FooterChar"/>
    <w:uiPriority w:val="99"/>
    <w:unhideWhenUsed/>
    <w:rsid w:val="00B829CE"/>
    <w:pPr>
      <w:tabs>
        <w:tab w:val="center" w:pos="4680"/>
        <w:tab w:val="right" w:pos="9360"/>
      </w:tabs>
    </w:pPr>
    <w:rPr>
      <w:sz w:val="16"/>
    </w:rPr>
  </w:style>
  <w:style w:type="character" w:customStyle="1" w:styleId="FooterChar">
    <w:name w:val="Footer Char"/>
    <w:basedOn w:val="DefaultParagraphFont"/>
    <w:link w:val="Footer"/>
    <w:uiPriority w:val="99"/>
    <w:rsid w:val="00B829CE"/>
    <w:rPr>
      <w:rFonts w:ascii="Arial" w:hAnsi="Arial"/>
      <w:sz w:val="16"/>
    </w:rPr>
  </w:style>
  <w:style w:type="paragraph" w:styleId="Title">
    <w:name w:val="Title"/>
    <w:basedOn w:val="Normal"/>
    <w:next w:val="Normal"/>
    <w:link w:val="TitleChar"/>
    <w:uiPriority w:val="10"/>
    <w:qFormat/>
    <w:rsid w:val="00B829CE"/>
    <w:pPr>
      <w:spacing w:after="60"/>
    </w:pPr>
    <w:rPr>
      <w:rFonts w:cs="Arial"/>
      <w:b/>
      <w:caps/>
      <w:color w:val="00396C"/>
      <w:sz w:val="36"/>
      <w:szCs w:val="36"/>
    </w:rPr>
  </w:style>
  <w:style w:type="character" w:customStyle="1" w:styleId="TitleChar">
    <w:name w:val="Title Char"/>
    <w:basedOn w:val="DefaultParagraphFont"/>
    <w:link w:val="Title"/>
    <w:uiPriority w:val="10"/>
    <w:rsid w:val="00B829CE"/>
    <w:rPr>
      <w:rFonts w:ascii="Arial" w:hAnsi="Arial" w:cs="Arial"/>
      <w:b/>
      <w:caps/>
      <w:color w:val="00396C"/>
      <w:sz w:val="36"/>
      <w:szCs w:val="36"/>
    </w:rPr>
  </w:style>
  <w:style w:type="character" w:customStyle="1" w:styleId="Heading2Char">
    <w:name w:val="Heading 2 Char"/>
    <w:basedOn w:val="DefaultParagraphFont"/>
    <w:link w:val="Heading2"/>
    <w:rsid w:val="00B829CE"/>
    <w:rPr>
      <w:rFonts w:ascii="Arial" w:eastAsia="Times New Roman" w:hAnsi="Arial" w:cs="Arial"/>
      <w:sz w:val="20"/>
      <w:szCs w:val="24"/>
      <w:u w:val="single"/>
    </w:rPr>
  </w:style>
  <w:style w:type="paragraph" w:customStyle="1" w:styleId="BillingDisciplineTotals">
    <w:name w:val="Billing Discipline/Totals"/>
    <w:basedOn w:val="Normal"/>
    <w:rsid w:val="00B829CE"/>
    <w:pPr>
      <w:tabs>
        <w:tab w:val="left" w:pos="216"/>
        <w:tab w:val="left" w:pos="1728"/>
        <w:tab w:val="center" w:pos="7200"/>
        <w:tab w:val="right" w:pos="9360"/>
      </w:tabs>
      <w:spacing w:after="240"/>
    </w:pPr>
    <w:rPr>
      <w:rFonts w:eastAsia="Times New Roman" w:cs="Arial"/>
      <w:b/>
      <w:szCs w:val="24"/>
    </w:rPr>
  </w:style>
  <w:style w:type="paragraph" w:customStyle="1" w:styleId="BillingGrandTotal">
    <w:name w:val="Billing Grand Total"/>
    <w:basedOn w:val="BillingDisciplineTotals"/>
    <w:next w:val="Normal"/>
    <w:rsid w:val="00B829CE"/>
    <w:rPr>
      <w:caps/>
    </w:rPr>
  </w:style>
  <w:style w:type="paragraph" w:customStyle="1" w:styleId="BillingItems">
    <w:name w:val="Billing Items"/>
    <w:basedOn w:val="Normal"/>
    <w:rsid w:val="00B829CE"/>
    <w:pPr>
      <w:tabs>
        <w:tab w:val="left" w:pos="216"/>
        <w:tab w:val="left" w:pos="1728"/>
        <w:tab w:val="center" w:pos="7200"/>
        <w:tab w:val="right" w:pos="9360"/>
      </w:tabs>
    </w:pPr>
    <w:rPr>
      <w:rFonts w:eastAsia="Times New Roman" w:cs="Arial"/>
      <w:szCs w:val="24"/>
    </w:rPr>
  </w:style>
  <w:style w:type="paragraph" w:customStyle="1" w:styleId="BillingUnderlinedHeadings">
    <w:name w:val="Billing Underlined Headings"/>
    <w:basedOn w:val="BillingDisciplineTotals"/>
    <w:next w:val="BillingDisciplineTotals"/>
    <w:rsid w:val="00B829CE"/>
    <w:pPr>
      <w:keepNext/>
    </w:pPr>
    <w:rPr>
      <w:u w:val="words"/>
    </w:rPr>
  </w:style>
  <w:style w:type="paragraph" w:styleId="Caption">
    <w:name w:val="caption"/>
    <w:basedOn w:val="Normal"/>
    <w:next w:val="Normal"/>
    <w:uiPriority w:val="35"/>
    <w:semiHidden/>
    <w:unhideWhenUsed/>
    <w:qFormat/>
    <w:rsid w:val="00B829CE"/>
    <w:pPr>
      <w:spacing w:after="200"/>
    </w:pPr>
    <w:rPr>
      <w:b/>
      <w:bCs/>
      <w:szCs w:val="18"/>
    </w:rPr>
  </w:style>
  <w:style w:type="paragraph" w:customStyle="1" w:styleId="DateAuth">
    <w:name w:val="Date (Auth)"/>
    <w:basedOn w:val="Date"/>
    <w:link w:val="DateAuthChar"/>
    <w:qFormat/>
    <w:rsid w:val="00B829CE"/>
    <w:rPr>
      <w:sz w:val="18"/>
    </w:rPr>
  </w:style>
  <w:style w:type="character" w:customStyle="1" w:styleId="DateAuthChar">
    <w:name w:val="Date (Auth) Char"/>
    <w:basedOn w:val="DateChar"/>
    <w:link w:val="DateAuth"/>
    <w:rsid w:val="00B829CE"/>
    <w:rPr>
      <w:rFonts w:ascii="Arial" w:eastAsia="Times New Roman" w:hAnsi="Arial" w:cs="Arial"/>
      <w:sz w:val="18"/>
      <w:szCs w:val="16"/>
    </w:rPr>
  </w:style>
  <w:style w:type="paragraph" w:customStyle="1" w:styleId="ExclusionList1">
    <w:name w:val="Exclusion List 1"/>
    <w:basedOn w:val="Normal"/>
    <w:rsid w:val="00B829CE"/>
    <w:pPr>
      <w:numPr>
        <w:numId w:val="18"/>
      </w:numPr>
      <w:spacing w:after="240"/>
    </w:pPr>
    <w:rPr>
      <w:rFonts w:eastAsia="Times New Roman" w:cs="Arial"/>
      <w:szCs w:val="24"/>
    </w:rPr>
  </w:style>
  <w:style w:type="paragraph" w:customStyle="1" w:styleId="ExclusionList2">
    <w:name w:val="Exclusion List 2"/>
    <w:basedOn w:val="Normal"/>
    <w:rsid w:val="00B829CE"/>
    <w:pPr>
      <w:numPr>
        <w:ilvl w:val="1"/>
        <w:numId w:val="18"/>
      </w:numPr>
      <w:spacing w:after="240"/>
    </w:pPr>
    <w:rPr>
      <w:rFonts w:eastAsia="Times New Roman" w:cs="Arial"/>
      <w:szCs w:val="24"/>
    </w:rPr>
  </w:style>
  <w:style w:type="paragraph" w:customStyle="1" w:styleId="ExclusionsBodyText">
    <w:name w:val="Exclusions Body Text"/>
    <w:basedOn w:val="BodyText"/>
    <w:rsid w:val="00B829CE"/>
    <w:pPr>
      <w:keepNext/>
      <w:ind w:left="576"/>
    </w:pPr>
  </w:style>
  <w:style w:type="paragraph" w:customStyle="1" w:styleId="ExclusionsHeading">
    <w:name w:val="Exclusions Heading"/>
    <w:basedOn w:val="Normal"/>
    <w:next w:val="ExclusionsBodyText"/>
    <w:rsid w:val="00B829CE"/>
    <w:pPr>
      <w:keepNext/>
      <w:spacing w:after="240"/>
      <w:ind w:left="576"/>
    </w:pPr>
    <w:rPr>
      <w:rFonts w:eastAsia="Times New Roman" w:cs="Arial"/>
      <w:b/>
      <w:szCs w:val="24"/>
      <w:u w:val="single"/>
    </w:rPr>
  </w:style>
  <w:style w:type="character" w:styleId="FootnoteReference">
    <w:name w:val="footnote reference"/>
    <w:basedOn w:val="DefaultParagraphFont"/>
    <w:uiPriority w:val="99"/>
    <w:semiHidden/>
    <w:unhideWhenUsed/>
    <w:rsid w:val="00B829CE"/>
    <w:rPr>
      <w:rFonts w:ascii="Arial" w:hAnsi="Arial"/>
      <w:sz w:val="16"/>
      <w:vertAlign w:val="superscript"/>
    </w:rPr>
  </w:style>
  <w:style w:type="paragraph" w:styleId="FootnoteText">
    <w:name w:val="footnote text"/>
    <w:basedOn w:val="Normal"/>
    <w:link w:val="FootnoteTextChar"/>
    <w:uiPriority w:val="99"/>
    <w:semiHidden/>
    <w:unhideWhenUsed/>
    <w:rsid w:val="00B829CE"/>
    <w:rPr>
      <w:szCs w:val="20"/>
    </w:rPr>
  </w:style>
  <w:style w:type="character" w:customStyle="1" w:styleId="FootnoteTextChar">
    <w:name w:val="Footnote Text Char"/>
    <w:basedOn w:val="DefaultParagraphFont"/>
    <w:link w:val="FootnoteText"/>
    <w:uiPriority w:val="99"/>
    <w:semiHidden/>
    <w:rsid w:val="00B829CE"/>
    <w:rPr>
      <w:rFonts w:ascii="Arial" w:hAnsi="Arial"/>
      <w:sz w:val="20"/>
      <w:szCs w:val="20"/>
    </w:rPr>
  </w:style>
  <w:style w:type="character" w:customStyle="1" w:styleId="Heading1Char">
    <w:name w:val="Heading 1 Char"/>
    <w:basedOn w:val="DefaultParagraphFont"/>
    <w:link w:val="Heading1"/>
    <w:rsid w:val="00B829CE"/>
    <w:rPr>
      <w:rFonts w:ascii="Arial" w:eastAsia="Times New Roman" w:hAnsi="Arial" w:cs="Arial"/>
      <w:b/>
      <w:i/>
      <w:sz w:val="20"/>
      <w:szCs w:val="24"/>
    </w:rPr>
  </w:style>
  <w:style w:type="character" w:customStyle="1" w:styleId="Heading4Char">
    <w:name w:val="Heading 4 Char"/>
    <w:basedOn w:val="DefaultParagraphFont"/>
    <w:link w:val="Heading4"/>
    <w:rsid w:val="00B829CE"/>
    <w:rPr>
      <w:rFonts w:ascii="Arial" w:eastAsia="Times New Roman" w:hAnsi="Arial" w:cs="Arial"/>
      <w:b/>
      <w:sz w:val="20"/>
      <w:szCs w:val="24"/>
      <w:u w:val="single"/>
    </w:rPr>
  </w:style>
  <w:style w:type="character" w:customStyle="1" w:styleId="Heading6Char">
    <w:name w:val="Heading 6 Char"/>
    <w:basedOn w:val="DefaultParagraphFont"/>
    <w:link w:val="Heading6"/>
    <w:uiPriority w:val="9"/>
    <w:semiHidden/>
    <w:rsid w:val="00B829CE"/>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B829C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B829C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9CE"/>
    <w:rPr>
      <w:rFonts w:ascii="Arial" w:eastAsiaTheme="majorEastAsia" w:hAnsi="Arial" w:cstheme="majorBidi"/>
      <w:i/>
      <w:iCs/>
      <w:color w:val="404040" w:themeColor="text1" w:themeTint="BF"/>
      <w:sz w:val="20"/>
      <w:szCs w:val="20"/>
    </w:rPr>
  </w:style>
  <w:style w:type="character" w:styleId="Hyperlink">
    <w:name w:val="Hyperlink"/>
    <w:basedOn w:val="DefaultParagraphFont"/>
    <w:uiPriority w:val="99"/>
    <w:semiHidden/>
    <w:unhideWhenUsed/>
    <w:rsid w:val="00B829CE"/>
    <w:rPr>
      <w:rFonts w:ascii="Arial" w:hAnsi="Arial"/>
      <w:color w:val="0000FF" w:themeColor="hyperlink"/>
      <w:sz w:val="18"/>
      <w:u w:val="single"/>
    </w:rPr>
  </w:style>
  <w:style w:type="character" w:styleId="PageNumber">
    <w:name w:val="page number"/>
    <w:basedOn w:val="DefaultParagraphFont"/>
    <w:uiPriority w:val="99"/>
    <w:semiHidden/>
    <w:unhideWhenUsed/>
    <w:rsid w:val="00B829CE"/>
    <w:rPr>
      <w:rFonts w:ascii="Arial" w:hAnsi="Arial"/>
      <w:sz w:val="16"/>
    </w:rPr>
  </w:style>
  <w:style w:type="character" w:customStyle="1" w:styleId="ProjectNumberAuth">
    <w:name w:val="Project Number (Auth)"/>
    <w:basedOn w:val="DefaultParagraphFont"/>
    <w:uiPriority w:val="1"/>
    <w:qFormat/>
    <w:rsid w:val="00D977D6"/>
    <w:rPr>
      <w:rFonts w:ascii="Arial" w:hAnsi="Arial" w:cs="Arial"/>
      <w:sz w:val="18"/>
      <w:szCs w:val="16"/>
    </w:rPr>
  </w:style>
  <w:style w:type="character" w:customStyle="1" w:styleId="ProjectNameAuth">
    <w:name w:val="Project Name (Auth)"/>
    <w:basedOn w:val="ProjectNumberAuth"/>
    <w:uiPriority w:val="1"/>
    <w:qFormat/>
    <w:rsid w:val="00B829CE"/>
    <w:rPr>
      <w:rFonts w:ascii="Arial" w:hAnsi="Arial" w:cs="Arial"/>
      <w:sz w:val="18"/>
      <w:szCs w:val="16"/>
    </w:rPr>
  </w:style>
  <w:style w:type="character" w:styleId="PlaceholderText">
    <w:name w:val="Placeholder Text"/>
    <w:basedOn w:val="DefaultParagraphFont"/>
    <w:uiPriority w:val="99"/>
    <w:semiHidden/>
    <w:rsid w:val="00A33DFC"/>
    <w:rPr>
      <w:color w:val="808080"/>
    </w:rPr>
  </w:style>
  <w:style w:type="paragraph" w:styleId="ListParagraph">
    <w:name w:val="List Paragraph"/>
    <w:basedOn w:val="Normal"/>
    <w:uiPriority w:val="34"/>
    <w:qFormat/>
    <w:rsid w:val="0064471B"/>
    <w:pPr>
      <w:ind w:left="720"/>
      <w:contextualSpacing/>
    </w:pPr>
    <w:rPr>
      <w:rFonts w:ascii="Tahoma" w:eastAsia="Times New Roman" w:hAnsi="Tahom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3778">
      <w:bodyDiv w:val="1"/>
      <w:marLeft w:val="0"/>
      <w:marRight w:val="0"/>
      <w:marTop w:val="0"/>
      <w:marBottom w:val="0"/>
      <w:divBdr>
        <w:top w:val="none" w:sz="0" w:space="0" w:color="auto"/>
        <w:left w:val="none" w:sz="0" w:space="0" w:color="auto"/>
        <w:bottom w:val="none" w:sz="0" w:space="0" w:color="auto"/>
        <w:right w:val="none" w:sz="0" w:space="0" w:color="auto"/>
      </w:divBdr>
    </w:div>
    <w:div w:id="1669626252">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y.wa.gov/programs/sea/sma/guidelines/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AHBL%20Forms\Document_Templates\Memos\Project%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B2CA355A884ED3958833A22E0F55FB"/>
        <w:category>
          <w:name w:val="General"/>
          <w:gallery w:val="placeholder"/>
        </w:category>
        <w:types>
          <w:type w:val="bbPlcHdr"/>
        </w:types>
        <w:behaviors>
          <w:behavior w:val="content"/>
        </w:behaviors>
        <w:guid w:val="{72502F52-7317-4D22-B6F1-F0CEB26869C2}"/>
      </w:docPartPr>
      <w:docPartBody>
        <w:p w:rsidR="004F650D" w:rsidRDefault="004F650D">
          <w:pPr>
            <w:pStyle w:val="76B2CA355A884ED3958833A22E0F55FB"/>
          </w:pPr>
          <w:r w:rsidRPr="0048417A">
            <w:rPr>
              <w:rFonts w:cs="Arial"/>
              <w:color w:val="808080"/>
              <w:sz w:val="18"/>
              <w:szCs w:val="18"/>
              <w:highlight w:val="yellow"/>
            </w:rPr>
            <w:t>[ Select an option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0D"/>
    <w:rsid w:val="004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2CA355A884ED3958833A22E0F55FB">
    <w:name w:val="76B2CA355A884ED3958833A22E0F55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2CA355A884ED3958833A22E0F55FB">
    <w:name w:val="76B2CA355A884ED3958833A22E0F5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Memo</Template>
  <TotalTime>126</TotalTime>
  <Pages>8</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AHBL In.</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McDaniel</dc:creator>
  <cp:lastModifiedBy>Annalisa McDaniel</cp:lastModifiedBy>
  <cp:revision>4</cp:revision>
  <cp:lastPrinted>2014-11-13T22:44:00Z</cp:lastPrinted>
  <dcterms:created xsi:type="dcterms:W3CDTF">2014-11-20T19:49:00Z</dcterms:created>
  <dcterms:modified xsi:type="dcterms:W3CDTF">2014-11-20T23:07:00Z</dcterms:modified>
</cp:coreProperties>
</file>