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3D3" w14:textId="77777777" w:rsidR="00AC2A16" w:rsidRDefault="00AC2A16" w:rsidP="00AC2A16">
      <w:pPr>
        <w:pStyle w:val="Title"/>
        <w:jc w:val="center"/>
      </w:pPr>
      <w:r w:rsidRPr="004F33A1">
        <w:t>RESOURCE DAMAGE ASSESSMENT COMMITTEE - REGULAR MEETING</w:t>
      </w:r>
    </w:p>
    <w:p w14:paraId="67D903D4" w14:textId="77777777" w:rsidR="00AC2A16" w:rsidRDefault="00AC2A16" w:rsidP="00AC2A16">
      <w:pPr>
        <w:sectPr w:rsidR="00AC2A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D903D5" w14:textId="77777777" w:rsidR="00AC2A16" w:rsidRPr="00CB4367" w:rsidRDefault="00AC2A16" w:rsidP="00AC2A16">
      <w:r w:rsidRPr="00CB4367">
        <w:t xml:space="preserve">Department of Ecology </w:t>
      </w:r>
    </w:p>
    <w:p w14:paraId="67D903D6" w14:textId="77777777" w:rsidR="00AC2A16" w:rsidRPr="00CB4367" w:rsidRDefault="00AC2A16" w:rsidP="00AC2A16">
      <w:r w:rsidRPr="00CB4367">
        <w:t xml:space="preserve">300 Desmond Drive, Lacey, WA </w:t>
      </w:r>
    </w:p>
    <w:p w14:paraId="67D903D7" w14:textId="77777777" w:rsidR="00AC2A16" w:rsidRPr="00CB4367" w:rsidRDefault="00AC2A16" w:rsidP="00AC2A16">
      <w:pPr>
        <w:rPr>
          <w:b/>
        </w:rPr>
      </w:pPr>
      <w:r w:rsidRPr="00CB4367">
        <w:rPr>
          <w:b/>
        </w:rPr>
        <w:t>Room ROA-</w:t>
      </w:r>
      <w:r w:rsidR="00E567BF">
        <w:rPr>
          <w:b/>
        </w:rPr>
        <w:t>36</w:t>
      </w:r>
    </w:p>
    <w:p w14:paraId="67D903D8" w14:textId="008E1E11" w:rsidR="00AC2A16" w:rsidRPr="00CB4367" w:rsidRDefault="00AC2A16" w:rsidP="00AC2A16">
      <w:r w:rsidRPr="00CB4367">
        <w:t xml:space="preserve">Wednesday </w:t>
      </w:r>
      <w:r w:rsidR="00E21BE7">
        <w:t>March</w:t>
      </w:r>
      <w:r w:rsidR="008932CC">
        <w:t xml:space="preserve"> 14</w:t>
      </w:r>
      <w:r w:rsidR="00E567BF">
        <w:t>, 2018</w:t>
      </w:r>
    </w:p>
    <w:p w14:paraId="67D903D9" w14:textId="77777777" w:rsidR="00AC2A16" w:rsidRPr="00CB4367" w:rsidRDefault="00AC2A16" w:rsidP="00AC2A16">
      <w:r w:rsidRPr="00CB4367">
        <w:t>9:00 a.m.</w:t>
      </w:r>
    </w:p>
    <w:p w14:paraId="67D903DA" w14:textId="77777777" w:rsidR="00AC2A16" w:rsidRDefault="00AC2A16" w:rsidP="001858FE">
      <w:pPr>
        <w:pStyle w:val="Heading2"/>
        <w:numPr>
          <w:ilvl w:val="0"/>
          <w:numId w:val="0"/>
        </w:numPr>
        <w:ind w:left="1080"/>
        <w:sectPr w:rsidR="00AC2A16" w:rsidSect="00AC2A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B248E1" w14:textId="4541CBBC" w:rsidR="001858FE" w:rsidRPr="001858FE" w:rsidRDefault="00A1427C" w:rsidP="001858FE">
      <w:pPr>
        <w:pStyle w:val="Subtitle"/>
        <w:pBdr>
          <w:top w:val="none" w:sz="0" w:space="0" w:color="auto"/>
          <w:bottom w:val="none" w:sz="0" w:space="0" w:color="auto"/>
        </w:pBdr>
        <w:rPr>
          <w:caps/>
        </w:rPr>
      </w:pPr>
      <w:r w:rsidRPr="001858FE">
        <w:rPr>
          <w:caps/>
        </w:rPr>
        <w:t>Agenda</w:t>
      </w:r>
    </w:p>
    <w:p w14:paraId="334C41D6" w14:textId="75E1F1FE" w:rsidR="00E21BE7" w:rsidRDefault="00E21BE7" w:rsidP="005F7945">
      <w:pPr>
        <w:pStyle w:val="Heading1"/>
      </w:pPr>
      <w:r>
        <w:t>Ecology Oil Spill Preparedness Geographic Response Plan Presentation</w:t>
      </w:r>
    </w:p>
    <w:p w14:paraId="67D903DC" w14:textId="77777777" w:rsidR="00AC2A16" w:rsidRPr="00A1427C" w:rsidRDefault="00AC2A16" w:rsidP="005F7945">
      <w:pPr>
        <w:pStyle w:val="Heading1"/>
      </w:pPr>
      <w:r w:rsidRPr="00A1427C">
        <w:t xml:space="preserve">New </w:t>
      </w:r>
      <w:r w:rsidRPr="005F7945">
        <w:t>Business</w:t>
      </w:r>
    </w:p>
    <w:p w14:paraId="67D903DD" w14:textId="77777777" w:rsidR="00D1158A" w:rsidRDefault="00D1158A" w:rsidP="00D1158A">
      <w:pPr>
        <w:pStyle w:val="Heading2"/>
      </w:pPr>
      <w:r>
        <w:t>Preassessement Screenings</w:t>
      </w:r>
    </w:p>
    <w:p w14:paraId="67D903DE" w14:textId="5D9153F7" w:rsidR="00D1158A" w:rsidRPr="00D1158A" w:rsidRDefault="002D249B" w:rsidP="00DD6DFD">
      <w:pPr>
        <w:pStyle w:val="Heading3"/>
        <w:numPr>
          <w:ilvl w:val="2"/>
          <w:numId w:val="6"/>
        </w:numPr>
        <w:ind w:left="1800" w:hanging="360"/>
      </w:pPr>
      <w:r>
        <w:t>Chelan PUD Rocky Reach Dam, January 14, 2018 spill into the Columbia River</w:t>
      </w:r>
    </w:p>
    <w:p w14:paraId="67D903DF" w14:textId="1F86218A" w:rsidR="00E567BF" w:rsidRDefault="002D249B" w:rsidP="00E567BF">
      <w:pPr>
        <w:pStyle w:val="Heading3"/>
      </w:pPr>
      <w:r>
        <w:t xml:space="preserve">P/C </w:t>
      </w:r>
      <w:r>
        <w:rPr>
          <w:i/>
        </w:rPr>
        <w:t>Sinbad</w:t>
      </w:r>
      <w:r>
        <w:t>, January 29, 2018 spill into Sinclair Inlet</w:t>
      </w:r>
    </w:p>
    <w:p w14:paraId="67D903E1" w14:textId="77777777" w:rsidR="00AC2A16" w:rsidRPr="00CB4367" w:rsidRDefault="00AC2A16" w:rsidP="005F7945">
      <w:pPr>
        <w:pStyle w:val="Heading1"/>
      </w:pPr>
      <w:r w:rsidRPr="00CB4367">
        <w:t xml:space="preserve">Old </w:t>
      </w:r>
      <w:r w:rsidRPr="005F7945">
        <w:t>Business</w:t>
      </w:r>
    </w:p>
    <w:p w14:paraId="0F3611AA" w14:textId="5CD52E6B" w:rsidR="006422A3" w:rsidRDefault="006422A3" w:rsidP="00AE024F">
      <w:pPr>
        <w:pStyle w:val="Heading2"/>
        <w:numPr>
          <w:ilvl w:val="0"/>
          <w:numId w:val="4"/>
        </w:numPr>
      </w:pPr>
      <w:r>
        <w:t xml:space="preserve">Open RDA Case </w:t>
      </w:r>
      <w:r w:rsidR="00270A35">
        <w:t>Updates</w:t>
      </w:r>
    </w:p>
    <w:p w14:paraId="08DBB7E7" w14:textId="519C6EC8" w:rsidR="006422A3" w:rsidRDefault="006422A3" w:rsidP="00466AE6">
      <w:pPr>
        <w:pStyle w:val="Heading3"/>
      </w:pPr>
      <w:r>
        <w:t xml:space="preserve">F/V </w:t>
      </w:r>
      <w:r>
        <w:rPr>
          <w:i/>
        </w:rPr>
        <w:t>Haeshin</w:t>
      </w:r>
      <w:r>
        <w:t>, January 21, 2008 spill into Grays Harbor</w:t>
      </w:r>
    </w:p>
    <w:p w14:paraId="7438BF79" w14:textId="1CDE0776" w:rsidR="00FA274A" w:rsidRDefault="00FA274A" w:rsidP="00466AE6">
      <w:pPr>
        <w:pStyle w:val="Heading3"/>
      </w:pPr>
      <w:r>
        <w:t xml:space="preserve">F/V </w:t>
      </w:r>
      <w:r>
        <w:rPr>
          <w:i/>
        </w:rPr>
        <w:t>Miss Michelle</w:t>
      </w:r>
      <w:r>
        <w:t>, September 19, 2008 spill into the Pacific Ocean</w:t>
      </w:r>
    </w:p>
    <w:p w14:paraId="40E72821" w14:textId="02D3C363" w:rsidR="002B6EA3" w:rsidRDefault="00466AE6" w:rsidP="00646760">
      <w:pPr>
        <w:pStyle w:val="Heading3"/>
      </w:pPr>
      <w:r w:rsidRPr="00466AE6">
        <w:t>F/V</w:t>
      </w:r>
      <w:r>
        <w:rPr>
          <w:i/>
        </w:rPr>
        <w:t xml:space="preserve"> Deep Sea, </w:t>
      </w:r>
      <w:r>
        <w:t>May 13, 2012 spill into Penn Cove</w:t>
      </w:r>
    </w:p>
    <w:p w14:paraId="6A189CA1" w14:textId="77777777" w:rsidR="00905694" w:rsidRDefault="00905694" w:rsidP="00905694">
      <w:pPr>
        <w:pStyle w:val="Heading3"/>
        <w:numPr>
          <w:ilvl w:val="2"/>
          <w:numId w:val="6"/>
        </w:numPr>
        <w:ind w:left="1800" w:hanging="360"/>
      </w:pPr>
      <w:r>
        <w:t>Sulphur Creek, March 1, 2015 spill into the Yakima River</w:t>
      </w:r>
    </w:p>
    <w:p w14:paraId="6895C1EB" w14:textId="79E7D21F" w:rsidR="002B6EA3" w:rsidRDefault="00466AE6" w:rsidP="00466AE6">
      <w:pPr>
        <w:pStyle w:val="Heading3"/>
      </w:pPr>
      <w:bookmarkStart w:id="0" w:name="_GoBack"/>
      <w:bookmarkEnd w:id="0"/>
      <w:r>
        <w:t>La Mexicana, November 6, 2015 spill into White Center Pond</w:t>
      </w:r>
    </w:p>
    <w:p w14:paraId="524E534C" w14:textId="279E0529" w:rsidR="00FA274A" w:rsidRPr="00FA274A" w:rsidRDefault="00FA274A" w:rsidP="00FA274A">
      <w:pPr>
        <w:pStyle w:val="Heading3"/>
      </w:pPr>
      <w:r>
        <w:t xml:space="preserve">F/V </w:t>
      </w:r>
      <w:r>
        <w:rPr>
          <w:i/>
        </w:rPr>
        <w:t>Privateer</w:t>
      </w:r>
      <w:r>
        <w:t>, April 15, 2016 spill into the Pacific Ocean</w:t>
      </w:r>
    </w:p>
    <w:p w14:paraId="007093EE" w14:textId="34BA67A0" w:rsidR="00466AE6" w:rsidRPr="00466AE6" w:rsidRDefault="006439DA" w:rsidP="00466AE6">
      <w:pPr>
        <w:pStyle w:val="Heading3"/>
      </w:pPr>
      <w:r>
        <w:t xml:space="preserve">Tug </w:t>
      </w:r>
      <w:r>
        <w:rPr>
          <w:i/>
        </w:rPr>
        <w:t>Island Wind</w:t>
      </w:r>
      <w:r>
        <w:t>, February 28, 2017 spill into the Duwamish Waterway</w:t>
      </w:r>
    </w:p>
    <w:p w14:paraId="489FC3E2" w14:textId="623570D8" w:rsidR="00CD2A47" w:rsidRPr="00CD2A47" w:rsidRDefault="00466AE6" w:rsidP="00466AE6">
      <w:pPr>
        <w:pStyle w:val="Heading3"/>
      </w:pPr>
      <w:r>
        <w:t xml:space="preserve">Tug </w:t>
      </w:r>
      <w:r w:rsidRPr="00466AE6">
        <w:t>Chief</w:t>
      </w:r>
      <w:r>
        <w:t>,</w:t>
      </w:r>
      <w:r w:rsidRPr="00466AE6">
        <w:t xml:space="preserve"> </w:t>
      </w:r>
      <w:r>
        <w:t xml:space="preserve">November 30, 2017 </w:t>
      </w:r>
      <w:r w:rsidRPr="00466AE6">
        <w:t>spill</w:t>
      </w:r>
      <w:r>
        <w:t xml:space="preserve"> into Salmon Bay</w:t>
      </w:r>
    </w:p>
    <w:p w14:paraId="67D903E7" w14:textId="0B3B823A" w:rsidR="000961C3" w:rsidRPr="000961C3" w:rsidRDefault="00AC2A16" w:rsidP="000961C3">
      <w:pPr>
        <w:pStyle w:val="Heading1"/>
      </w:pPr>
      <w:r w:rsidRPr="005F7945">
        <w:t>Announcements</w:t>
      </w:r>
    </w:p>
    <w:sectPr w:rsidR="000961C3" w:rsidRPr="000961C3" w:rsidSect="00AC2A1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903EA" w14:textId="77777777" w:rsidR="00185732" w:rsidRDefault="00185732" w:rsidP="00013AD2">
      <w:r>
        <w:separator/>
      </w:r>
    </w:p>
  </w:endnote>
  <w:endnote w:type="continuationSeparator" w:id="0">
    <w:p w14:paraId="67D903EB" w14:textId="77777777" w:rsidR="00185732" w:rsidRDefault="00185732" w:rsidP="0001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6BB08" w14:textId="77777777" w:rsidR="00640906" w:rsidRDefault="006409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99A0A" w14:textId="77777777" w:rsidR="00640906" w:rsidRDefault="006409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C77D" w14:textId="77777777" w:rsidR="00640906" w:rsidRDefault="00640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903E8" w14:textId="77777777" w:rsidR="00185732" w:rsidRDefault="00185732" w:rsidP="00013AD2">
      <w:r>
        <w:separator/>
      </w:r>
    </w:p>
  </w:footnote>
  <w:footnote w:type="continuationSeparator" w:id="0">
    <w:p w14:paraId="67D903E9" w14:textId="77777777" w:rsidR="00185732" w:rsidRDefault="00185732" w:rsidP="0001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CD70E" w14:textId="77777777" w:rsidR="00640906" w:rsidRDefault="006409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0D7D3" w14:textId="5EC1AFD2" w:rsidR="00640906" w:rsidRDefault="006409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9961F" w14:textId="77777777" w:rsidR="00640906" w:rsidRDefault="006409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46A2D"/>
    <w:multiLevelType w:val="multilevel"/>
    <w:tmpl w:val="F16C5AB6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9E5166B"/>
    <w:multiLevelType w:val="hybridMultilevel"/>
    <w:tmpl w:val="586A3F10"/>
    <w:lvl w:ilvl="0" w:tplc="9C921D7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EF16E6"/>
    <w:multiLevelType w:val="hybridMultilevel"/>
    <w:tmpl w:val="1160DEC4"/>
    <w:lvl w:ilvl="0" w:tplc="FBAC8F44">
      <w:start w:val="1"/>
      <w:numFmt w:val="upp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B57A8BC6">
      <w:start w:val="1"/>
      <w:numFmt w:val="decimal"/>
      <w:pStyle w:val="ListParagraph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FC"/>
    <w:rsid w:val="000048B8"/>
    <w:rsid w:val="00013AD2"/>
    <w:rsid w:val="000141CE"/>
    <w:rsid w:val="000944B3"/>
    <w:rsid w:val="000961C3"/>
    <w:rsid w:val="000E2B53"/>
    <w:rsid w:val="00185732"/>
    <w:rsid w:val="001858FE"/>
    <w:rsid w:val="002100C8"/>
    <w:rsid w:val="00234F85"/>
    <w:rsid w:val="0023691B"/>
    <w:rsid w:val="00270A35"/>
    <w:rsid w:val="002B6EA3"/>
    <w:rsid w:val="002D249B"/>
    <w:rsid w:val="002E3306"/>
    <w:rsid w:val="00313192"/>
    <w:rsid w:val="00315D8F"/>
    <w:rsid w:val="003C5A2A"/>
    <w:rsid w:val="003C6DB8"/>
    <w:rsid w:val="003F511A"/>
    <w:rsid w:val="0041445C"/>
    <w:rsid w:val="00466AE6"/>
    <w:rsid w:val="0053227B"/>
    <w:rsid w:val="00572192"/>
    <w:rsid w:val="005A34F8"/>
    <w:rsid w:val="005B60CF"/>
    <w:rsid w:val="005E4BAE"/>
    <w:rsid w:val="005F7945"/>
    <w:rsid w:val="00640906"/>
    <w:rsid w:val="006422A3"/>
    <w:rsid w:val="006439DA"/>
    <w:rsid w:val="00646760"/>
    <w:rsid w:val="006A5C78"/>
    <w:rsid w:val="00757E39"/>
    <w:rsid w:val="007B2258"/>
    <w:rsid w:val="007B5B99"/>
    <w:rsid w:val="007D45E5"/>
    <w:rsid w:val="00805097"/>
    <w:rsid w:val="008932CC"/>
    <w:rsid w:val="008B510D"/>
    <w:rsid w:val="008D2639"/>
    <w:rsid w:val="008D47F0"/>
    <w:rsid w:val="00905694"/>
    <w:rsid w:val="00910142"/>
    <w:rsid w:val="009562A5"/>
    <w:rsid w:val="009C0EE3"/>
    <w:rsid w:val="009C16ED"/>
    <w:rsid w:val="009D659B"/>
    <w:rsid w:val="009D6A06"/>
    <w:rsid w:val="009F608E"/>
    <w:rsid w:val="00A1427C"/>
    <w:rsid w:val="00A26563"/>
    <w:rsid w:val="00AC2A16"/>
    <w:rsid w:val="00AE024F"/>
    <w:rsid w:val="00B002E6"/>
    <w:rsid w:val="00B72CB9"/>
    <w:rsid w:val="00BC557C"/>
    <w:rsid w:val="00BE03F9"/>
    <w:rsid w:val="00C03DF8"/>
    <w:rsid w:val="00C60C43"/>
    <w:rsid w:val="00C97445"/>
    <w:rsid w:val="00CD2A47"/>
    <w:rsid w:val="00D01EFC"/>
    <w:rsid w:val="00D1158A"/>
    <w:rsid w:val="00DD6DFD"/>
    <w:rsid w:val="00DD7E3D"/>
    <w:rsid w:val="00DE3068"/>
    <w:rsid w:val="00DE55BA"/>
    <w:rsid w:val="00DE5F7A"/>
    <w:rsid w:val="00E21BE7"/>
    <w:rsid w:val="00E34B4F"/>
    <w:rsid w:val="00E567BF"/>
    <w:rsid w:val="00E82887"/>
    <w:rsid w:val="00FA274A"/>
    <w:rsid w:val="00FD4C29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D903D3"/>
  <w15:chartTrackingRefBased/>
  <w15:docId w15:val="{E74795FD-C847-47B6-BAAB-3FA8B03A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6"/>
    <w:rPr>
      <w:sz w:val="24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B5B99"/>
    <w:pPr>
      <w:numPr>
        <w:numId w:val="3"/>
      </w:numPr>
      <w:spacing w:before="720" w:after="120"/>
      <w:outlineLvl w:val="0"/>
    </w:pPr>
    <w:rPr>
      <w:b/>
      <w:bCs/>
    </w:rPr>
  </w:style>
  <w:style w:type="paragraph" w:styleId="Heading2">
    <w:name w:val="heading 2"/>
    <w:basedOn w:val="Default"/>
    <w:next w:val="Normal"/>
    <w:link w:val="Heading2Char"/>
    <w:uiPriority w:val="9"/>
    <w:qFormat/>
    <w:rsid w:val="009C0EE3"/>
    <w:pPr>
      <w:numPr>
        <w:numId w:val="1"/>
      </w:numPr>
      <w:spacing w:before="240"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39DA"/>
    <w:pPr>
      <w:keepNext/>
      <w:keepLines/>
      <w:numPr>
        <w:ilvl w:val="2"/>
        <w:numId w:val="3"/>
      </w:numPr>
      <w:spacing w:before="40"/>
      <w:ind w:left="1800" w:hanging="3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A16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A1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A1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A1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A1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A1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semiHidden/>
    <w:rsid w:val="00FE30A0"/>
  </w:style>
  <w:style w:type="character" w:customStyle="1" w:styleId="Heading1Char">
    <w:name w:val="Heading 1 Char"/>
    <w:basedOn w:val="DefaultParagraphFont"/>
    <w:link w:val="Heading1"/>
    <w:uiPriority w:val="9"/>
    <w:rsid w:val="007B5B99"/>
    <w:rPr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0EE3"/>
    <w:rPr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39DA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A1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A1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A1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A1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A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AC2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15D8F"/>
    <w:pPr>
      <w:spacing w:after="240"/>
      <w:contextualSpacing/>
    </w:pPr>
    <w:rPr>
      <w:rFonts w:eastAsiaTheme="majorEastAsia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D8F"/>
    <w:rPr>
      <w:rFonts w:eastAsiaTheme="majorEastAsia" w:cstheme="majorBidi"/>
      <w:b/>
      <w:caps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013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A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3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AD2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91B"/>
    <w:pPr>
      <w:numPr>
        <w:ilvl w:val="1"/>
      </w:numPr>
      <w:pBdr>
        <w:top w:val="single" w:sz="4" w:space="12" w:color="auto"/>
        <w:bottom w:val="single" w:sz="4" w:space="12" w:color="auto"/>
      </w:pBdr>
      <w:spacing w:before="720" w:after="480"/>
      <w:jc w:val="center"/>
    </w:pPr>
    <w:rPr>
      <w:rFonts w:eastAsiaTheme="minorEastAsia" w:cstheme="minorBidi"/>
      <w:b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691B"/>
    <w:rPr>
      <w:rFonts w:eastAsiaTheme="minorEastAsia" w:cstheme="minorBidi"/>
      <w:b/>
      <w:spacing w:val="15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Default"/>
    <w:uiPriority w:val="34"/>
    <w:qFormat/>
    <w:rsid w:val="007B5B99"/>
    <w:pPr>
      <w:numPr>
        <w:ilvl w:val="1"/>
        <w:numId w:val="1"/>
      </w:numPr>
      <w:spacing w:after="120"/>
    </w:pPr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7B5B99"/>
  </w:style>
  <w:style w:type="character" w:styleId="Hyperlink">
    <w:name w:val="Hyperlink"/>
    <w:basedOn w:val="DefaultParagraphFont"/>
    <w:uiPriority w:val="99"/>
    <w:unhideWhenUsed/>
    <w:rsid w:val="00E34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53172161-3c81-4cd5-b801-43e0eb0c2099">Agendas and Meeting Notes</Folder>
    <Meeting_x0020_Date xmlns="53172161-3c81-4cd5-b801-43e0eb0c2099">2018-03-14T00:00:00-07:00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BACCE41DD9419CDB60AB3742B222" ma:contentTypeVersion="2" ma:contentTypeDescription="Create a new document." ma:contentTypeScope="" ma:versionID="7bc2c1a02065ccd8a0f8ded8740a684a">
  <xsd:schema xmlns:xsd="http://www.w3.org/2001/XMLSchema" xmlns:xs="http://www.w3.org/2001/XMLSchema" xmlns:p="http://schemas.microsoft.com/office/2006/metadata/properties" xmlns:ns2="53172161-3c81-4cd5-b801-43e0eb0c2099" targetNamespace="http://schemas.microsoft.com/office/2006/metadata/properties" ma:root="true" ma:fieldsID="64711d11e1afe03f8f3aa9a32def8cf9" ns2:_="">
    <xsd:import namespace="53172161-3c81-4cd5-b801-43e0eb0c2099"/>
    <xsd:element name="properties">
      <xsd:complexType>
        <xsd:sequence>
          <xsd:element name="documentManagement">
            <xsd:complexType>
              <xsd:all>
                <xsd:element ref="ns2:Folder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72161-3c81-4cd5-b801-43e0eb0c2099" elementFormDefault="qualified">
    <xsd:import namespace="http://schemas.microsoft.com/office/2006/documentManagement/types"/>
    <xsd:import namespace="http://schemas.microsoft.com/office/infopath/2007/PartnerControls"/>
    <xsd:element name="Folder" ma:index="8" nillable="true" ma:displayName="Folder" ma:format="RadioButtons" ma:internalName="Folder">
      <xsd:simpleType>
        <xsd:restriction base="dms:Choice">
          <xsd:enumeration value="Notice Redraft"/>
          <xsd:enumeration value="Agendas and Meeting Notes"/>
          <xsd:enumeration value="Photos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56BD-C7F2-42B1-A58D-B033617EEA99}">
  <ds:schemaRefs>
    <ds:schemaRef ds:uri="53172161-3c81-4cd5-b801-43e0eb0c209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85FD00-BCA2-489B-AEDD-F50443D27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72161-3c81-4cd5-b801-43e0eb0c2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C321D-7F66-4E52-BF2E-DC91C99F3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8A6D9-12D6-4D59-82B7-B5521974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Committee Meeting Agenda February 2018</vt:lpstr>
    </vt:vector>
  </TitlesOfParts>
  <Company>WA Department of Ecology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Committee Meeting Agenda February 2018</dc:title>
  <dc:subject/>
  <dc:creator>Baran, Geoff (ECY)</dc:creator>
  <cp:keywords/>
  <dc:description/>
  <cp:lastModifiedBy>Baran, Geoff (ECY)</cp:lastModifiedBy>
  <cp:revision>15</cp:revision>
  <cp:lastPrinted>2017-10-27T00:24:00Z</cp:lastPrinted>
  <dcterms:created xsi:type="dcterms:W3CDTF">2018-02-26T18:09:00Z</dcterms:created>
  <dcterms:modified xsi:type="dcterms:W3CDTF">2018-03-09T00:47:00Z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0x0101005C62BACCE41DD9419CDB60AB3742B222</vt:lpwstr>
  </property>
</Properties>
</file>