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33BA" w14:textId="77777777" w:rsidR="000D524A" w:rsidRDefault="000D524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</w:p>
    <w:p w14:paraId="6042A5B6" w14:textId="218A3836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3463E1D4" w:rsidR="00992677" w:rsidRDefault="00A25C35" w:rsidP="00970616">
      <w:pPr>
        <w:pStyle w:val="Sub-titlestyle"/>
        <w:rPr>
          <w:rFonts w:asciiTheme="minorHAnsi" w:hAnsiTheme="minorHAnsi" w:cstheme="minorHAnsi"/>
          <w:color w:val="44688F"/>
        </w:rPr>
      </w:pPr>
      <w:sdt>
        <w:sdtPr>
          <w:rPr>
            <w:rFonts w:asciiTheme="minorHAnsi" w:hAnsiTheme="minorHAnsi" w:cstheme="minorHAnsi"/>
            <w:color w:val="44688F"/>
          </w:rPr>
          <w:id w:val="-1771852891"/>
          <w:placeholder>
            <w:docPart w:val="DefaultPlaceholder_-1854013438"/>
          </w:placeholder>
          <w:date w:fullDate="2021-01-1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46752">
            <w:rPr>
              <w:rFonts w:asciiTheme="minorHAnsi" w:hAnsiTheme="minorHAnsi" w:cstheme="minorHAnsi"/>
              <w:color w:val="44688F"/>
            </w:rPr>
            <w:t>January 13, 2021</w:t>
          </w:r>
        </w:sdtContent>
      </w:sdt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3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68CF3FE8" w14:textId="677F37C7" w:rsidR="005636B4" w:rsidRPr="003925FB" w:rsidRDefault="00F46800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Virtual (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>WebEx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)</w:t>
            </w:r>
          </w:p>
          <w:p w14:paraId="71D39832" w14:textId="31948362" w:rsidR="005636B4" w:rsidRPr="00C4354E" w:rsidRDefault="00C4354E" w:rsidP="005636B4">
            <w:pPr>
              <w:rPr>
                <w:rStyle w:val="Hyperlink"/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begin"/>
            </w:r>
            <w:r w:rsidR="00646752">
              <w:rPr>
                <w:rFonts w:asciiTheme="minorHAnsi" w:hAnsiTheme="minorHAnsi" w:cstheme="minorHAnsi"/>
                <w:sz w:val="24"/>
                <w:highlight w:val="yellow"/>
              </w:rPr>
              <w:instrText>HYPERLINK "https://watech.webex.com/watech/j.php?MTID=m901cbe3905d2a2ac60e6c79f47bba4fa"</w:instrText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separate"/>
            </w:r>
            <w:r w:rsidR="003925FB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>Meeting</w:t>
            </w:r>
            <w:r w:rsidR="005636B4" w:rsidRPr="00C4354E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 xml:space="preserve"> Link</w:t>
            </w:r>
          </w:p>
          <w:p w14:paraId="5D82AC1A" w14:textId="15E81120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>
              <w:rPr>
                <w:rFonts w:asciiTheme="minorHAnsi" w:eastAsiaTheme="minorHAnsi" w:hAnsiTheme="minorHAnsi" w:cstheme="minorHAnsi"/>
                <w:sz w:val="24"/>
                <w:highlight w:val="yellow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A25C35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6C6981F5" w:rsidR="005636B4" w:rsidRPr="005636B4" w:rsidRDefault="00FB0311" w:rsidP="0071783C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</w:tc>
        <w:tc>
          <w:tcPr>
            <w:tcW w:w="5540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</w:p>
          <w:p w14:paraId="77B2EC79" w14:textId="2768628F" w:rsidR="000D524A" w:rsidRDefault="000D524A" w:rsidP="000D524A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3925FB">
              <w:rPr>
                <w:rFonts w:asciiTheme="minorHAnsi" w:hAnsiTheme="minorHAnsi" w:cstheme="minorHAnsi"/>
                <w:color w:val="FFFFFF" w:themeColor="background1"/>
              </w:rPr>
              <w:t>701836</w:t>
            </w:r>
            <w:r w:rsidR="00500118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3925FB">
              <w:rPr>
                <w:rFonts w:asciiTheme="minorHAnsi" w:hAnsiTheme="minorHAnsi" w:cstheme="minorHAnsi"/>
                <w:color w:val="FFFFFF" w:themeColor="background1"/>
              </w:rPr>
              <w:t>Bison Transport</w:t>
            </w:r>
            <w:r w:rsidR="00500118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spill summary</w:t>
            </w:r>
          </w:p>
          <w:p w14:paraId="6A4FB4B8" w14:textId="06DF5E24" w:rsidR="00500118" w:rsidRDefault="00500118" w:rsidP="000D524A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ERTS# 7</w:t>
            </w:r>
            <w:r w:rsidR="003925FB">
              <w:rPr>
                <w:rFonts w:asciiTheme="minorHAnsi" w:hAnsiTheme="minorHAnsi" w:cstheme="minorHAnsi"/>
                <w:color w:val="FFFFFF" w:themeColor="background1"/>
              </w:rPr>
              <w:t>01912 Tyee Marina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spill summary</w:t>
            </w:r>
          </w:p>
          <w:p w14:paraId="72E91267" w14:textId="7C2A020F" w:rsidR="00500118" w:rsidRDefault="00500118" w:rsidP="000D524A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3925FB">
              <w:rPr>
                <w:rFonts w:asciiTheme="minorHAnsi" w:hAnsiTheme="minorHAnsi" w:cstheme="minorHAnsi"/>
                <w:color w:val="FFFFFF" w:themeColor="background1"/>
              </w:rPr>
              <w:t>702345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3925FB">
              <w:rPr>
                <w:rFonts w:asciiTheme="minorHAnsi" w:hAnsiTheme="minorHAnsi" w:cstheme="minorHAnsi"/>
                <w:color w:val="FFFFFF" w:themeColor="background1"/>
              </w:rPr>
              <w:t xml:space="preserve">USACE John Day Dam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spill summary</w:t>
            </w:r>
          </w:p>
          <w:p w14:paraId="729DF5AD" w14:textId="3AD59A29" w:rsidR="003925FB" w:rsidRDefault="003925FB" w:rsidP="000D524A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ERTS# 702418 Tug Ruth spill summary</w:t>
            </w:r>
          </w:p>
          <w:p w14:paraId="6D01AAE5" w14:textId="47986736" w:rsidR="006940B0" w:rsidRPr="00B44EC9" w:rsidRDefault="006940B0" w:rsidP="00D868FD">
            <w:pPr>
              <w:pStyle w:val="ListParagraph"/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</w:tbl>
    <w:p w14:paraId="63E01785" w14:textId="01D2F115" w:rsidR="00970616" w:rsidRPr="005636B4" w:rsidRDefault="005636B4" w:rsidP="005636B4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3298B244">
                <wp:simplePos x="0" y="0"/>
                <wp:positionH relativeFrom="page">
                  <wp:align>right</wp:align>
                </wp:positionH>
                <wp:positionV relativeFrom="paragraph">
                  <wp:posOffset>247756</wp:posOffset>
                </wp:positionV>
                <wp:extent cx="7764780" cy="1707233"/>
                <wp:effectExtent l="0" t="0" r="762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70723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5pt;width:611.4pt;height:134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(geoff.baran</w:t>
      </w:r>
      <w:r w:rsidR="00992677">
        <w:rPr>
          <w:rFonts w:asciiTheme="minorHAnsi" w:hAnsiTheme="minorHAnsi" w:cstheme="minorHAnsi"/>
          <w:color w:val="44688F"/>
        </w:rPr>
        <w:t>@ecy.wa.gov)</w:t>
      </w:r>
      <w:r w:rsidR="006D57A6">
        <w:rPr>
          <w:rFonts w:asciiTheme="minorHAnsi" w:hAnsiTheme="minorHAnsi" w:cstheme="minorHAnsi"/>
          <w:color w:val="44688F"/>
        </w:rPr>
        <w:br/>
      </w:r>
    </w:p>
    <w:p w14:paraId="0738168A" w14:textId="77777777" w:rsidR="00A068DC" w:rsidRDefault="00486974" w:rsidP="00A068DC">
      <w:pPr>
        <w:pStyle w:val="Heading1"/>
        <w:spacing w:before="0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21906F02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646752">
        <w:t>December</w:t>
      </w:r>
      <w:r w:rsidR="00FB0311" w:rsidRPr="00A068DC">
        <w:t xml:space="preserve"> 2020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45920FB5" w14:textId="088093FC" w:rsidR="00BB4B64" w:rsidRPr="00FB0311" w:rsidRDefault="00BB4B64" w:rsidP="00BB4B64">
      <w:pPr>
        <w:pStyle w:val="Heading2"/>
      </w:pPr>
      <w:r>
        <w:t xml:space="preserve">ERTS# </w:t>
      </w:r>
      <w:r w:rsidR="003925FB">
        <w:t>701836 Bison Transport</w:t>
      </w:r>
    </w:p>
    <w:p w14:paraId="0F716D0C" w14:textId="507DBD0D" w:rsidR="00BB4B64" w:rsidRDefault="00BB4B64" w:rsidP="00BB4B64">
      <w:pPr>
        <w:pStyle w:val="NoSpacing"/>
        <w:rPr>
          <w:b/>
        </w:rPr>
      </w:pPr>
      <w:r>
        <w:t>9:15</w:t>
      </w:r>
      <w:r w:rsidRPr="004F3D0F">
        <w:t xml:space="preserve"> a.m. | </w:t>
      </w:r>
      <w:r>
        <w:t xml:space="preserve">15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0D71141E" w14:textId="2262F7AF" w:rsidR="00BB4B64" w:rsidRDefault="00BB4B64" w:rsidP="00BB4B64">
      <w:r>
        <w:rPr>
          <w:u w:val="single"/>
        </w:rPr>
        <w:t>Handout:</w:t>
      </w:r>
      <w:r w:rsidRPr="00FB0311">
        <w:t xml:space="preserve"> </w:t>
      </w:r>
      <w:r>
        <w:t xml:space="preserve">ERTS# </w:t>
      </w:r>
      <w:r w:rsidR="003925FB">
        <w:t>701836 Bison Transport</w:t>
      </w:r>
      <w:r w:rsidR="00500118">
        <w:t xml:space="preserve"> spill summary</w:t>
      </w:r>
    </w:p>
    <w:p w14:paraId="461D8390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Incident Review</w:t>
      </w:r>
    </w:p>
    <w:p w14:paraId="754CFBC8" w14:textId="77777777" w:rsidR="00BB4B64" w:rsidRDefault="00BB4B64" w:rsidP="00BB4B64">
      <w:pPr>
        <w:pStyle w:val="ListParagraph"/>
        <w:numPr>
          <w:ilvl w:val="0"/>
          <w:numId w:val="45"/>
        </w:numPr>
      </w:pPr>
      <w:r>
        <w:t>Discussion</w:t>
      </w:r>
    </w:p>
    <w:p w14:paraId="25642B02" w14:textId="350000FA" w:rsidR="00BB4B64" w:rsidRDefault="00BB4B64" w:rsidP="00BB4B64">
      <w:pPr>
        <w:pStyle w:val="ListParagraph"/>
        <w:numPr>
          <w:ilvl w:val="0"/>
          <w:numId w:val="45"/>
        </w:numPr>
      </w:pPr>
      <w:r>
        <w:t>Vote</w:t>
      </w:r>
    </w:p>
    <w:p w14:paraId="6EB2D353" w14:textId="4EC88587" w:rsidR="00500118" w:rsidRPr="00FB0311" w:rsidRDefault="00500118" w:rsidP="00500118">
      <w:pPr>
        <w:pStyle w:val="Heading2"/>
      </w:pPr>
      <w:r>
        <w:t xml:space="preserve">ERTS# </w:t>
      </w:r>
      <w:r w:rsidR="003925FB">
        <w:t>701912 Tyee Marina</w:t>
      </w:r>
    </w:p>
    <w:p w14:paraId="5D6209DE" w14:textId="74FA6B85" w:rsidR="00500118" w:rsidRDefault="00500118" w:rsidP="00500118">
      <w:pPr>
        <w:pStyle w:val="NoSpacing"/>
        <w:rPr>
          <w:b/>
        </w:rPr>
      </w:pPr>
      <w:r>
        <w:t>9:30</w:t>
      </w:r>
      <w:r w:rsidRPr="004F3D0F">
        <w:t xml:space="preserve"> a.m. | </w:t>
      </w:r>
      <w:r>
        <w:t xml:space="preserve">15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15216716" w14:textId="176FC963" w:rsidR="00500118" w:rsidRDefault="00500118" w:rsidP="00500118">
      <w:r>
        <w:rPr>
          <w:u w:val="single"/>
        </w:rPr>
        <w:t>Handout:</w:t>
      </w:r>
      <w:r w:rsidRPr="00FB0311">
        <w:t xml:space="preserve"> </w:t>
      </w:r>
      <w:r>
        <w:t xml:space="preserve">ERTS# </w:t>
      </w:r>
      <w:r w:rsidR="003925FB">
        <w:t>701912 Tyee Marina</w:t>
      </w:r>
      <w:r>
        <w:t xml:space="preserve"> spill summary</w:t>
      </w:r>
    </w:p>
    <w:p w14:paraId="3D7C7DE0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Incident Review</w:t>
      </w:r>
    </w:p>
    <w:p w14:paraId="6BF5CDC5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Discussion</w:t>
      </w:r>
    </w:p>
    <w:p w14:paraId="4FE3DEC6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Vote</w:t>
      </w:r>
    </w:p>
    <w:p w14:paraId="0DB6C87F" w14:textId="50DB0DC8" w:rsidR="00500118" w:rsidRPr="00FB0311" w:rsidRDefault="00500118" w:rsidP="00500118">
      <w:pPr>
        <w:pStyle w:val="Heading2"/>
      </w:pPr>
      <w:r>
        <w:t xml:space="preserve">ERTS# </w:t>
      </w:r>
      <w:r w:rsidR="003925FB">
        <w:t>702345 USACE John Day Dam</w:t>
      </w:r>
    </w:p>
    <w:p w14:paraId="3836584D" w14:textId="1CD08985" w:rsidR="00500118" w:rsidRDefault="00500118" w:rsidP="00500118">
      <w:pPr>
        <w:pStyle w:val="NoSpacing"/>
        <w:rPr>
          <w:b/>
        </w:rPr>
      </w:pPr>
      <w:r>
        <w:t>9:45</w:t>
      </w:r>
      <w:r w:rsidRPr="004F3D0F">
        <w:t xml:space="preserve"> a.m. | </w:t>
      </w:r>
      <w:r>
        <w:t xml:space="preserve">15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17E6433D" w14:textId="1454E428" w:rsidR="00500118" w:rsidRDefault="00500118" w:rsidP="00500118">
      <w:r>
        <w:rPr>
          <w:u w:val="single"/>
        </w:rPr>
        <w:t>Handout:</w:t>
      </w:r>
      <w:r w:rsidRPr="00FB0311">
        <w:t xml:space="preserve"> </w:t>
      </w:r>
      <w:r w:rsidR="003925FB">
        <w:t>ERTS# 702345 USACE John Day Dam</w:t>
      </w:r>
      <w:r>
        <w:t xml:space="preserve"> spill summary</w:t>
      </w:r>
    </w:p>
    <w:p w14:paraId="77AE36A6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Incident Review</w:t>
      </w:r>
    </w:p>
    <w:p w14:paraId="7173870C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Discussion</w:t>
      </w:r>
    </w:p>
    <w:p w14:paraId="5C325095" w14:textId="1D8EF690" w:rsidR="00500118" w:rsidRDefault="00500118" w:rsidP="00500118">
      <w:pPr>
        <w:pStyle w:val="ListParagraph"/>
        <w:numPr>
          <w:ilvl w:val="0"/>
          <w:numId w:val="45"/>
        </w:numPr>
      </w:pPr>
      <w:r>
        <w:t>Vote</w:t>
      </w:r>
    </w:p>
    <w:p w14:paraId="47FD5A09" w14:textId="64817183" w:rsidR="003925FB" w:rsidRPr="00FB0311" w:rsidRDefault="003925FB" w:rsidP="003925FB">
      <w:pPr>
        <w:pStyle w:val="Heading2"/>
      </w:pPr>
      <w:r>
        <w:t>ERTS# 702418 Tug Ruth</w:t>
      </w:r>
    </w:p>
    <w:p w14:paraId="5D73DB84" w14:textId="284880A1" w:rsidR="003925FB" w:rsidRDefault="001819C2" w:rsidP="003925FB">
      <w:pPr>
        <w:pStyle w:val="NoSpacing"/>
        <w:rPr>
          <w:b/>
        </w:rPr>
      </w:pPr>
      <w:r>
        <w:t>10:00</w:t>
      </w:r>
      <w:r w:rsidR="003925FB" w:rsidRPr="004F3D0F">
        <w:t xml:space="preserve"> a.m. | </w:t>
      </w:r>
      <w:r w:rsidR="003925FB">
        <w:t xml:space="preserve">15 </w:t>
      </w:r>
      <w:r w:rsidR="003925FB" w:rsidRPr="004F3D0F">
        <w:t>minutes |</w:t>
      </w:r>
      <w:r w:rsidR="003925FB">
        <w:t xml:space="preserve"> </w:t>
      </w:r>
      <w:r w:rsidR="003925FB" w:rsidRPr="00A068DC">
        <w:t>Baran</w:t>
      </w:r>
      <w:r w:rsidR="003925FB">
        <w:t xml:space="preserve"> </w:t>
      </w:r>
      <w:r w:rsidR="003925FB" w:rsidRPr="004F3D0F">
        <w:t xml:space="preserve">| </w:t>
      </w:r>
      <w:r w:rsidR="003925FB" w:rsidRPr="00A068DC">
        <w:rPr>
          <w:b/>
          <w:u w:val="single"/>
        </w:rPr>
        <w:t>Decision</w:t>
      </w:r>
    </w:p>
    <w:p w14:paraId="40B94566" w14:textId="4FDF9EC7" w:rsidR="003925FB" w:rsidRDefault="003925FB" w:rsidP="003925FB">
      <w:r>
        <w:rPr>
          <w:u w:val="single"/>
        </w:rPr>
        <w:t>Handout:</w:t>
      </w:r>
      <w:r w:rsidRPr="00FB0311">
        <w:t xml:space="preserve"> </w:t>
      </w:r>
      <w:r>
        <w:t>ERTS# 702418 Tug Ruth spill summary</w:t>
      </w:r>
    </w:p>
    <w:p w14:paraId="1EA829DB" w14:textId="77777777" w:rsidR="003925FB" w:rsidRDefault="003925FB" w:rsidP="003925FB">
      <w:pPr>
        <w:pStyle w:val="ListParagraph"/>
        <w:numPr>
          <w:ilvl w:val="0"/>
          <w:numId w:val="45"/>
        </w:numPr>
      </w:pPr>
      <w:r>
        <w:t>Incident Review</w:t>
      </w:r>
    </w:p>
    <w:p w14:paraId="345A7B32" w14:textId="77777777" w:rsidR="003925FB" w:rsidRDefault="003925FB" w:rsidP="003925FB">
      <w:pPr>
        <w:pStyle w:val="ListParagraph"/>
        <w:numPr>
          <w:ilvl w:val="0"/>
          <w:numId w:val="45"/>
        </w:numPr>
      </w:pPr>
      <w:r>
        <w:t>Discussion</w:t>
      </w:r>
    </w:p>
    <w:p w14:paraId="0E34EF54" w14:textId="77777777" w:rsidR="003925FB" w:rsidRDefault="003925FB" w:rsidP="003925FB">
      <w:pPr>
        <w:pStyle w:val="ListParagraph"/>
        <w:numPr>
          <w:ilvl w:val="0"/>
          <w:numId w:val="45"/>
        </w:numPr>
      </w:pPr>
      <w:r>
        <w:t>Vote</w:t>
      </w:r>
    </w:p>
    <w:p w14:paraId="10100056" w14:textId="7EE44EB1" w:rsidR="00FB0311" w:rsidRDefault="00FB0311" w:rsidP="00A068DC">
      <w:pPr>
        <w:pStyle w:val="Heading1"/>
      </w:pPr>
      <w:r>
        <w:lastRenderedPageBreak/>
        <w:t>Old Business</w:t>
      </w:r>
    </w:p>
    <w:p w14:paraId="0679DC95" w14:textId="77777777" w:rsidR="003925FB" w:rsidRDefault="002B1E73" w:rsidP="003925FB">
      <w:pPr>
        <w:pStyle w:val="NoSpacing"/>
      </w:pPr>
      <w:r>
        <w:t>None.</w:t>
      </w:r>
    </w:p>
    <w:p w14:paraId="07F882AF" w14:textId="7816319A" w:rsidR="00C94CE3" w:rsidRPr="003925FB" w:rsidRDefault="00A068DC" w:rsidP="003925FB">
      <w:pPr>
        <w:pStyle w:val="Heading1"/>
        <w:rPr>
          <w:rStyle w:val="Heading1Char"/>
          <w:b/>
        </w:rPr>
      </w:pPr>
      <w:r w:rsidRPr="003925FB">
        <w:rPr>
          <w:rStyle w:val="Heading1Char"/>
          <w:b/>
        </w:rPr>
        <w:t>Announcements</w:t>
      </w:r>
    </w:p>
    <w:p w14:paraId="49746BB5" w14:textId="10220EDF" w:rsidR="00C94CE3" w:rsidRDefault="00C94CE3" w:rsidP="00C94CE3">
      <w:pPr>
        <w:pStyle w:val="Heading2"/>
      </w:pPr>
      <w:r>
        <w:t>Ecology Spills Coa</w:t>
      </w:r>
      <w:r w:rsidR="003925FB">
        <w:t>stal Protection Fund Grant 2021</w:t>
      </w:r>
    </w:p>
    <w:p w14:paraId="4AA2196C" w14:textId="534FF743" w:rsidR="00A068DC" w:rsidRDefault="001819C2" w:rsidP="00C94CE3">
      <w:r>
        <w:t>10:15</w:t>
      </w:r>
      <w:r w:rsidR="00A068DC" w:rsidRPr="00C94CE3">
        <w:t xml:space="preserve"> a.m. | 1</w:t>
      </w:r>
      <w:r w:rsidR="00C94CE3">
        <w:t>5</w:t>
      </w:r>
      <w:r w:rsidR="00A068DC" w:rsidRPr="00C94CE3">
        <w:t xml:space="preserve"> minutes | Baran</w:t>
      </w:r>
    </w:p>
    <w:p w14:paraId="7D977F74" w14:textId="5D352994" w:rsidR="00C94CE3" w:rsidRDefault="00C94CE3" w:rsidP="00C94CE3">
      <w:pPr>
        <w:pStyle w:val="Heading2"/>
      </w:pPr>
      <w:r>
        <w:t>Roundtable</w:t>
      </w:r>
    </w:p>
    <w:p w14:paraId="5B88E988" w14:textId="75AA6B0D" w:rsidR="00C94CE3" w:rsidRPr="00C94CE3" w:rsidRDefault="00C94CE3" w:rsidP="00C94CE3">
      <w:r>
        <w:t>10:</w:t>
      </w:r>
      <w:r w:rsidR="001819C2">
        <w:t>30</w:t>
      </w:r>
      <w:r>
        <w:t xml:space="preserve"> a.m. | 10 minutes | All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419FDDD6" w:rsidR="00486974" w:rsidRPr="003622E6" w:rsidRDefault="00500118" w:rsidP="00486974">
      <w:r>
        <w:t>10:</w:t>
      </w:r>
      <w:r w:rsidR="001819C2">
        <w:t>3</w:t>
      </w:r>
      <w:r w:rsidR="00C94CE3">
        <w:t>5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2BC9BCAC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71783C" w:rsidRPr="0071783C">
        <w:rPr>
          <w:u w:val="single"/>
        </w:rPr>
        <w:t>Wednesday</w:t>
      </w:r>
      <w:r w:rsidR="00D868FD" w:rsidRPr="0071783C">
        <w:rPr>
          <w:u w:val="single"/>
        </w:rPr>
        <w:t xml:space="preserve">, </w:t>
      </w:r>
      <w:r w:rsidR="003925FB">
        <w:rPr>
          <w:u w:val="single"/>
        </w:rPr>
        <w:t>February 10</w:t>
      </w:r>
      <w:r>
        <w:rPr>
          <w:u w:val="single"/>
        </w:rPr>
        <w:t>, 202</w:t>
      </w:r>
      <w:r w:rsidR="002B1E73">
        <w:rPr>
          <w:u w:val="single"/>
        </w:rPr>
        <w:t>1</w:t>
      </w:r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5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7DC26F0F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5C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5C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8"/>
  </w:num>
  <w:num w:numId="4">
    <w:abstractNumId w:val="36"/>
  </w:num>
  <w:num w:numId="5">
    <w:abstractNumId w:val="28"/>
  </w:num>
  <w:num w:numId="6">
    <w:abstractNumId w:val="15"/>
  </w:num>
  <w:num w:numId="7">
    <w:abstractNumId w:val="6"/>
  </w:num>
  <w:num w:numId="8">
    <w:abstractNumId w:val="27"/>
  </w:num>
  <w:num w:numId="9">
    <w:abstractNumId w:val="7"/>
  </w:num>
  <w:num w:numId="10">
    <w:abstractNumId w:val="34"/>
  </w:num>
  <w:num w:numId="11">
    <w:abstractNumId w:val="18"/>
  </w:num>
  <w:num w:numId="12">
    <w:abstractNumId w:val="29"/>
  </w:num>
  <w:num w:numId="13">
    <w:abstractNumId w:val="22"/>
  </w:num>
  <w:num w:numId="14">
    <w:abstractNumId w:val="37"/>
  </w:num>
  <w:num w:numId="15">
    <w:abstractNumId w:val="3"/>
  </w:num>
  <w:num w:numId="16">
    <w:abstractNumId w:val="18"/>
  </w:num>
  <w:num w:numId="17">
    <w:abstractNumId w:val="17"/>
  </w:num>
  <w:num w:numId="18">
    <w:abstractNumId w:val="20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5"/>
  </w:num>
  <w:num w:numId="27">
    <w:abstractNumId w:val="16"/>
  </w:num>
  <w:num w:numId="28">
    <w:abstractNumId w:val="31"/>
  </w:num>
  <w:num w:numId="29">
    <w:abstractNumId w:val="13"/>
  </w:num>
  <w:num w:numId="30">
    <w:abstractNumId w:val="33"/>
  </w:num>
  <w:num w:numId="31">
    <w:abstractNumId w:val="0"/>
  </w:num>
  <w:num w:numId="32">
    <w:abstractNumId w:val="30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3"/>
  </w:num>
  <w:num w:numId="38">
    <w:abstractNumId w:val="24"/>
  </w:num>
  <w:num w:numId="39">
    <w:abstractNumId w:val="5"/>
  </w:num>
  <w:num w:numId="40">
    <w:abstractNumId w:val="2"/>
  </w:num>
  <w:num w:numId="41">
    <w:abstractNumId w:val="32"/>
  </w:num>
  <w:num w:numId="42">
    <w:abstractNumId w:val="42"/>
  </w:num>
  <w:num w:numId="43">
    <w:abstractNumId w:val="1"/>
  </w:num>
  <w:num w:numId="44">
    <w:abstractNumId w:val="21"/>
  </w:num>
  <w:num w:numId="45">
    <w:abstractNumId w:val="39"/>
  </w:num>
  <w:num w:numId="46">
    <w:abstractNumId w:val="2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35DEA"/>
    <w:rsid w:val="001365C0"/>
    <w:rsid w:val="0013713F"/>
    <w:rsid w:val="00137497"/>
    <w:rsid w:val="00140C50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23C1"/>
    <w:rsid w:val="002135CC"/>
    <w:rsid w:val="0022539E"/>
    <w:rsid w:val="00242F28"/>
    <w:rsid w:val="00246EA3"/>
    <w:rsid w:val="0025009D"/>
    <w:rsid w:val="00251687"/>
    <w:rsid w:val="002600B2"/>
    <w:rsid w:val="002640CD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7551A"/>
    <w:rsid w:val="00375B5A"/>
    <w:rsid w:val="0037784B"/>
    <w:rsid w:val="003925F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6119"/>
    <w:rsid w:val="004D717E"/>
    <w:rsid w:val="004E0684"/>
    <w:rsid w:val="004E3089"/>
    <w:rsid w:val="004E64C0"/>
    <w:rsid w:val="004F0620"/>
    <w:rsid w:val="004F3D0F"/>
    <w:rsid w:val="00500118"/>
    <w:rsid w:val="00501ED0"/>
    <w:rsid w:val="005026C2"/>
    <w:rsid w:val="0050725E"/>
    <w:rsid w:val="00513B7D"/>
    <w:rsid w:val="00516813"/>
    <w:rsid w:val="005177DB"/>
    <w:rsid w:val="00520A1D"/>
    <w:rsid w:val="00526F3D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10A24"/>
    <w:rsid w:val="00614913"/>
    <w:rsid w:val="00621047"/>
    <w:rsid w:val="006231CD"/>
    <w:rsid w:val="00627FAB"/>
    <w:rsid w:val="00646752"/>
    <w:rsid w:val="006471B0"/>
    <w:rsid w:val="00652801"/>
    <w:rsid w:val="00652841"/>
    <w:rsid w:val="0065722A"/>
    <w:rsid w:val="006628DD"/>
    <w:rsid w:val="00670420"/>
    <w:rsid w:val="006807A6"/>
    <w:rsid w:val="0068283A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5504"/>
    <w:rsid w:val="006E7BB6"/>
    <w:rsid w:val="006F08A4"/>
    <w:rsid w:val="006F760C"/>
    <w:rsid w:val="00702B02"/>
    <w:rsid w:val="0071783C"/>
    <w:rsid w:val="00720918"/>
    <w:rsid w:val="00724DF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69F0"/>
    <w:rsid w:val="008E4582"/>
    <w:rsid w:val="008F0FC7"/>
    <w:rsid w:val="008F27D1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28A7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3213"/>
    <w:rsid w:val="009D1C0D"/>
    <w:rsid w:val="009D1FF3"/>
    <w:rsid w:val="009D26F5"/>
    <w:rsid w:val="009E4424"/>
    <w:rsid w:val="009E6FC1"/>
    <w:rsid w:val="009F1FCC"/>
    <w:rsid w:val="009F2A73"/>
    <w:rsid w:val="00A04852"/>
    <w:rsid w:val="00A068DC"/>
    <w:rsid w:val="00A06F88"/>
    <w:rsid w:val="00A12565"/>
    <w:rsid w:val="00A239CA"/>
    <w:rsid w:val="00A25C35"/>
    <w:rsid w:val="00A25E53"/>
    <w:rsid w:val="00A30ECA"/>
    <w:rsid w:val="00A369AC"/>
    <w:rsid w:val="00A4747D"/>
    <w:rsid w:val="00A541EB"/>
    <w:rsid w:val="00A5703D"/>
    <w:rsid w:val="00A57FBC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24C97"/>
    <w:rsid w:val="00B26C38"/>
    <w:rsid w:val="00B3187D"/>
    <w:rsid w:val="00B31ECE"/>
    <w:rsid w:val="00B40ACF"/>
    <w:rsid w:val="00B44EC9"/>
    <w:rsid w:val="00B54555"/>
    <w:rsid w:val="00B57ACF"/>
    <w:rsid w:val="00B673F0"/>
    <w:rsid w:val="00B70D3B"/>
    <w:rsid w:val="00B82137"/>
    <w:rsid w:val="00B86AAD"/>
    <w:rsid w:val="00B90A6F"/>
    <w:rsid w:val="00B94AA8"/>
    <w:rsid w:val="00BA44B5"/>
    <w:rsid w:val="00BA4B4F"/>
    <w:rsid w:val="00BA7E30"/>
    <w:rsid w:val="00BB4B64"/>
    <w:rsid w:val="00BD565D"/>
    <w:rsid w:val="00BD6233"/>
    <w:rsid w:val="00BD631F"/>
    <w:rsid w:val="00BE2638"/>
    <w:rsid w:val="00BF0112"/>
    <w:rsid w:val="00BF2CB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4CE3"/>
    <w:rsid w:val="00C95B31"/>
    <w:rsid w:val="00CA03E7"/>
    <w:rsid w:val="00CB4D82"/>
    <w:rsid w:val="00CD2E69"/>
    <w:rsid w:val="00CD4B50"/>
    <w:rsid w:val="00CF3536"/>
    <w:rsid w:val="00CF6F7A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761B7"/>
    <w:rsid w:val="00D779F8"/>
    <w:rsid w:val="00D868FD"/>
    <w:rsid w:val="00D94234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DesktopDefault.aspx?alias=1962&amp;PageID=3719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m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2021-01-13T08:00:00+00:00</Meeting_x0020_Date>
    <Folder xmlns="53172161-3c81-4cd5-b801-43e0eb0c2099">Agendas and Meeting Notes</Folder>
    <_dlc_DocId xmlns="23f7b63c-28ca-4f09-8e20-ea03ef5a4833">Z6YZZR5WAEWY-927814926-192</_dlc_DocId>
    <_dlc_DocIdUrl xmlns="23f7b63c-28ca-4f09-8e20-ea03ef5a4833">
      <Url>http://teams/sites/SPPR/response/NRDA/_layouts/15/DocIdRedir.aspx?ID=Z6YZZR5WAEWY-927814926-192</Url>
      <Description>Z6YZZR5WAEWY-927814926-192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9E732E-A86F-458E-A4B0-42D7BF9F5779}">
  <ds:schemaRefs>
    <ds:schemaRef ds:uri="53172161-3c81-4cd5-b801-43e0eb0c20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f7b63c-28ca-4f09-8e20-ea03ef5a483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69BBFC3-9BB5-4D72-AA3B-516B0D6F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7</cp:revision>
  <cp:lastPrinted>2018-08-22T19:01:00Z</cp:lastPrinted>
  <dcterms:created xsi:type="dcterms:W3CDTF">2021-01-07T22:21:00Z</dcterms:created>
  <dcterms:modified xsi:type="dcterms:W3CDTF">2021-01-07T22:50:00Z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d2b12dd8-ee5a-4643-af74-4e05862083c9</vt:lpwstr>
  </property>
</Properties>
</file>