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782D" w14:textId="6553F90C" w:rsidR="00990F30" w:rsidRPr="00E764CD" w:rsidRDefault="70FD023B" w:rsidP="62C30C30">
      <w:pPr>
        <w:autoSpaceDE w:val="0"/>
        <w:autoSpaceDN w:val="0"/>
        <w:adjustRightInd w:val="0"/>
        <w:spacing w:before="120" w:after="0"/>
        <w:contextualSpacing/>
        <w:jc w:val="center"/>
        <w:rPr>
          <w:rFonts w:eastAsiaTheme="minorEastAsia"/>
          <w:b/>
          <w:bCs/>
          <w:color w:val="000000"/>
          <w:sz w:val="56"/>
          <w:szCs w:val="56"/>
        </w:rPr>
      </w:pPr>
      <w:r w:rsidRPr="62C30C30">
        <w:rPr>
          <w:rFonts w:eastAsiaTheme="minorEastAsia"/>
          <w:b/>
          <w:bCs/>
          <w:color w:val="000000" w:themeColor="text1"/>
          <w:sz w:val="56"/>
          <w:szCs w:val="56"/>
        </w:rPr>
        <w:t>Agenda</w:t>
      </w:r>
    </w:p>
    <w:p w14:paraId="4CEB4C49" w14:textId="37D71A9C" w:rsidR="00C65F8D" w:rsidRPr="00E764CD" w:rsidRDefault="652FF77E" w:rsidP="62C30C30">
      <w:pPr>
        <w:contextualSpacing/>
        <w:jc w:val="center"/>
        <w:rPr>
          <w:rFonts w:eastAsiaTheme="minorEastAsia"/>
          <w:color w:val="252424"/>
          <w:sz w:val="16"/>
          <w:szCs w:val="16"/>
        </w:rPr>
      </w:pPr>
      <w:bookmarkStart w:id="0" w:name="_Hlk118214783"/>
      <w:r w:rsidRPr="62C30C30">
        <w:rPr>
          <w:rFonts w:eastAsiaTheme="minorEastAsia"/>
          <w:color w:val="000000" w:themeColor="text1"/>
        </w:rPr>
        <w:t>Wednesday</w:t>
      </w:r>
      <w:r w:rsidR="2F32BB56" w:rsidRPr="62C30C30">
        <w:rPr>
          <w:rFonts w:eastAsiaTheme="minorEastAsia"/>
          <w:color w:val="000000" w:themeColor="text1"/>
        </w:rPr>
        <w:t xml:space="preserve"> </w:t>
      </w:r>
      <w:r w:rsidR="7FE774EF" w:rsidRPr="62C30C30">
        <w:rPr>
          <w:rFonts w:eastAsiaTheme="minorEastAsia"/>
          <w:color w:val="000000" w:themeColor="text1"/>
        </w:rPr>
        <w:t>November</w:t>
      </w:r>
      <w:r w:rsidR="4B3A0400" w:rsidRPr="62C30C30">
        <w:rPr>
          <w:rFonts w:eastAsiaTheme="minorEastAsia"/>
          <w:color w:val="000000" w:themeColor="text1"/>
        </w:rPr>
        <w:t xml:space="preserve"> </w:t>
      </w:r>
      <w:r w:rsidR="093CBEE0" w:rsidRPr="62C30C30">
        <w:rPr>
          <w:rFonts w:eastAsiaTheme="minorEastAsia"/>
          <w:color w:val="000000" w:themeColor="text1"/>
        </w:rPr>
        <w:t>1</w:t>
      </w:r>
      <w:r w:rsidR="58D80EB4" w:rsidRPr="62C30C30">
        <w:rPr>
          <w:rFonts w:eastAsiaTheme="minorEastAsia"/>
          <w:color w:val="000000" w:themeColor="text1"/>
        </w:rPr>
        <w:t>5</w:t>
      </w:r>
      <w:r w:rsidR="70B3A12A" w:rsidRPr="62C30C30">
        <w:rPr>
          <w:rFonts w:eastAsiaTheme="minorEastAsia"/>
          <w:color w:val="000000" w:themeColor="text1"/>
        </w:rPr>
        <w:t xml:space="preserve">, </w:t>
      </w:r>
      <w:r w:rsidR="3DD988D3" w:rsidRPr="62C30C30">
        <w:rPr>
          <w:rFonts w:eastAsiaTheme="minorEastAsia"/>
          <w:color w:val="000000" w:themeColor="text1"/>
        </w:rPr>
        <w:t>2023,</w:t>
      </w:r>
      <w:r w:rsidRPr="62C30C30">
        <w:rPr>
          <w:rFonts w:eastAsiaTheme="minorEastAsia"/>
          <w:color w:val="000000" w:themeColor="text1"/>
        </w:rPr>
        <w:t xml:space="preserve"> from </w:t>
      </w:r>
      <w:r w:rsidR="34DBEAA0" w:rsidRPr="62C30C30">
        <w:rPr>
          <w:rFonts w:eastAsiaTheme="minorEastAsia"/>
          <w:color w:val="000000" w:themeColor="text1"/>
        </w:rPr>
        <w:t>9</w:t>
      </w:r>
      <w:r w:rsidRPr="62C30C30">
        <w:rPr>
          <w:rFonts w:eastAsiaTheme="minorEastAsia"/>
          <w:color w:val="000000" w:themeColor="text1"/>
        </w:rPr>
        <w:t xml:space="preserve">:00 </w:t>
      </w:r>
      <w:r w:rsidR="34DBEAA0" w:rsidRPr="62C30C30">
        <w:rPr>
          <w:rFonts w:eastAsiaTheme="minorEastAsia"/>
          <w:color w:val="000000" w:themeColor="text1"/>
        </w:rPr>
        <w:t>a</w:t>
      </w:r>
      <w:r w:rsidRPr="62C30C30">
        <w:rPr>
          <w:rFonts w:eastAsiaTheme="minorEastAsia"/>
          <w:color w:val="000000" w:themeColor="text1"/>
        </w:rPr>
        <w:t>.m.</w:t>
      </w:r>
      <w:r w:rsidR="20516A2C" w:rsidRPr="62C30C30">
        <w:rPr>
          <w:rFonts w:eastAsiaTheme="minorEastAsia"/>
          <w:color w:val="252424"/>
          <w:sz w:val="21"/>
          <w:szCs w:val="21"/>
        </w:rPr>
        <w:t> </w:t>
      </w:r>
      <w:r w:rsidR="70BAB708" w:rsidRPr="62C30C30">
        <w:rPr>
          <w:rFonts w:eastAsiaTheme="minorEastAsia"/>
          <w:color w:val="000000" w:themeColor="text1"/>
        </w:rPr>
        <w:t>to 1</w:t>
      </w:r>
      <w:r w:rsidR="4CE0B115" w:rsidRPr="62C30C30">
        <w:rPr>
          <w:rFonts w:eastAsiaTheme="minorEastAsia"/>
          <w:color w:val="000000" w:themeColor="text1"/>
        </w:rPr>
        <w:t>2</w:t>
      </w:r>
      <w:r w:rsidR="27E5050B" w:rsidRPr="62C30C30">
        <w:rPr>
          <w:rFonts w:eastAsiaTheme="minorEastAsia"/>
          <w:color w:val="000000" w:themeColor="text1"/>
        </w:rPr>
        <w:t>:</w:t>
      </w:r>
      <w:r w:rsidR="51B060C4" w:rsidRPr="62C30C30">
        <w:rPr>
          <w:rFonts w:eastAsiaTheme="minorEastAsia"/>
          <w:color w:val="000000" w:themeColor="text1"/>
        </w:rPr>
        <w:t>0</w:t>
      </w:r>
      <w:r w:rsidR="7CEC6630" w:rsidRPr="62C30C30">
        <w:rPr>
          <w:rFonts w:eastAsiaTheme="minorEastAsia"/>
          <w:color w:val="000000" w:themeColor="text1"/>
        </w:rPr>
        <w:t>0</w:t>
      </w:r>
      <w:r w:rsidR="27E5050B" w:rsidRPr="62C30C30">
        <w:rPr>
          <w:rFonts w:eastAsiaTheme="minorEastAsia"/>
          <w:color w:val="000000" w:themeColor="text1"/>
        </w:rPr>
        <w:t xml:space="preserve"> p.m.</w:t>
      </w:r>
      <w:r w:rsidR="19F7B062" w:rsidRPr="62C30C30">
        <w:rPr>
          <w:rFonts w:eastAsiaTheme="minorEastAsia"/>
          <w:color w:val="000000" w:themeColor="text1"/>
        </w:rPr>
        <w:t xml:space="preserve"> </w:t>
      </w:r>
    </w:p>
    <w:bookmarkEnd w:id="0"/>
    <w:p w14:paraId="7A937874" w14:textId="5AAF3623" w:rsidR="00EA1243" w:rsidRPr="00E764CD" w:rsidRDefault="00EA1243" w:rsidP="62C30C30">
      <w:pPr>
        <w:spacing w:after="120"/>
        <w:contextualSpacing/>
        <w:jc w:val="center"/>
        <w:rPr>
          <w:rFonts w:eastAsiaTheme="minorEastAsia"/>
          <w:b/>
          <w:bCs/>
          <w:smallCaps/>
          <w:color w:val="000000" w:themeColor="text1"/>
          <w:sz w:val="24"/>
          <w:szCs w:val="24"/>
        </w:rPr>
      </w:pPr>
    </w:p>
    <w:p w14:paraId="79DA629C" w14:textId="1DBF9B7B" w:rsidR="00EA1243" w:rsidRPr="00E764CD" w:rsidRDefault="57A8CAE2" w:rsidP="62C30C30">
      <w:pPr>
        <w:spacing w:after="120"/>
        <w:contextualSpacing/>
        <w:rPr>
          <w:rFonts w:eastAsiaTheme="minorEastAsia"/>
          <w:b/>
          <w:bCs/>
          <w:smallCaps/>
          <w:color w:val="000000"/>
          <w:sz w:val="24"/>
          <w:szCs w:val="24"/>
        </w:rPr>
      </w:pPr>
      <w:r w:rsidRPr="62C30C30">
        <w:rPr>
          <w:rFonts w:eastAsiaTheme="minorEastAsia"/>
          <w:b/>
          <w:bCs/>
          <w:smallCaps/>
          <w:color w:val="000000" w:themeColor="text1"/>
          <w:sz w:val="24"/>
          <w:szCs w:val="24"/>
        </w:rPr>
        <w:t>The Meeting</w:t>
      </w:r>
      <w:r w:rsidRPr="62C30C30">
        <w:rPr>
          <w:rFonts w:eastAsiaTheme="minorEastAsia"/>
          <w:color w:val="000000" w:themeColor="text1"/>
        </w:rPr>
        <w:t>’</w:t>
      </w:r>
      <w:r w:rsidRPr="62C30C30">
        <w:rPr>
          <w:rFonts w:eastAsiaTheme="minorEastAsia"/>
          <w:b/>
          <w:bCs/>
          <w:smallCaps/>
          <w:color w:val="000000" w:themeColor="text1"/>
          <w:sz w:val="24"/>
          <w:szCs w:val="24"/>
        </w:rPr>
        <w:t>s Goals:</w:t>
      </w:r>
    </w:p>
    <w:p w14:paraId="62A95365" w14:textId="12F4CABE" w:rsidR="3A13AD50" w:rsidRDefault="1550F040" w:rsidP="62C30C30">
      <w:pPr>
        <w:pStyle w:val="ListParagraph"/>
        <w:numPr>
          <w:ilvl w:val="0"/>
          <w:numId w:val="2"/>
        </w:numPr>
        <w:spacing w:after="0"/>
        <w:rPr>
          <w:rFonts w:eastAsiaTheme="minorEastAsia"/>
        </w:rPr>
      </w:pPr>
      <w:r w:rsidRPr="62C30C30">
        <w:rPr>
          <w:rFonts w:eastAsiaTheme="minorEastAsia"/>
        </w:rPr>
        <w:t xml:space="preserve">Vote on </w:t>
      </w:r>
      <w:r w:rsidR="3A13AD50" w:rsidRPr="62C30C30">
        <w:rPr>
          <w:rFonts w:eastAsiaTheme="minorEastAsia"/>
        </w:rPr>
        <w:t>the Round 4 SAM project proposals</w:t>
      </w:r>
    </w:p>
    <w:p w14:paraId="7DE41BC1" w14:textId="01A7D8D9" w:rsidR="284EA525" w:rsidRDefault="284EA525" w:rsidP="62C30C30">
      <w:pPr>
        <w:pStyle w:val="ListParagraph"/>
        <w:numPr>
          <w:ilvl w:val="0"/>
          <w:numId w:val="2"/>
        </w:numPr>
        <w:rPr>
          <w:rFonts w:eastAsiaTheme="minorEastAsia"/>
        </w:rPr>
      </w:pPr>
      <w:r w:rsidRPr="62C30C30">
        <w:rPr>
          <w:rFonts w:eastAsiaTheme="minorEastAsia"/>
        </w:rPr>
        <w:t>Vote on PRO-C charter revisions</w:t>
      </w:r>
    </w:p>
    <w:p w14:paraId="48EA0240" w14:textId="7894E5AA" w:rsidR="09200353" w:rsidRDefault="09200353" w:rsidP="62C30C30">
      <w:pPr>
        <w:pStyle w:val="ListParagraph"/>
        <w:numPr>
          <w:ilvl w:val="0"/>
          <w:numId w:val="2"/>
        </w:numPr>
        <w:rPr>
          <w:rFonts w:eastAsiaTheme="minorEastAsia"/>
        </w:rPr>
      </w:pPr>
      <w:r w:rsidRPr="62C30C30">
        <w:rPr>
          <w:rFonts w:eastAsiaTheme="minorEastAsia"/>
        </w:rPr>
        <w:t xml:space="preserve">Review the SWG comment letter on the draft municipal stormwater </w:t>
      </w:r>
      <w:proofErr w:type="gramStart"/>
      <w:r w:rsidRPr="62C30C30">
        <w:rPr>
          <w:rFonts w:eastAsiaTheme="minorEastAsia"/>
        </w:rPr>
        <w:t>permits</w:t>
      </w:r>
      <w:proofErr w:type="gramEnd"/>
    </w:p>
    <w:p w14:paraId="7E26A161" w14:textId="5946D4F8" w:rsidR="284EA525" w:rsidRDefault="284EA525" w:rsidP="62C30C30">
      <w:pPr>
        <w:pStyle w:val="ListParagraph"/>
        <w:numPr>
          <w:ilvl w:val="0"/>
          <w:numId w:val="2"/>
        </w:numPr>
        <w:rPr>
          <w:rFonts w:eastAsiaTheme="minorEastAsia"/>
        </w:rPr>
      </w:pPr>
      <w:r w:rsidRPr="62C30C30">
        <w:rPr>
          <w:rFonts w:eastAsiaTheme="minorEastAsia"/>
        </w:rPr>
        <w:t>Discuss the process of drafting the SWG Work Plan for 2024-2025</w:t>
      </w:r>
    </w:p>
    <w:p w14:paraId="3C69FBFA" w14:textId="75419A5D" w:rsidR="68028420" w:rsidRDefault="68028420" w:rsidP="62C30C30">
      <w:pPr>
        <w:pStyle w:val="ListParagraph"/>
        <w:numPr>
          <w:ilvl w:val="0"/>
          <w:numId w:val="2"/>
        </w:numPr>
        <w:rPr>
          <w:rFonts w:eastAsiaTheme="minorEastAsia"/>
        </w:rPr>
      </w:pPr>
      <w:r w:rsidRPr="62C30C30">
        <w:rPr>
          <w:rFonts w:eastAsiaTheme="minorEastAsia"/>
        </w:rPr>
        <w:t xml:space="preserve">Hear update from the </w:t>
      </w:r>
      <w:r w:rsidR="0ACCD267" w:rsidRPr="62C30C30">
        <w:rPr>
          <w:rFonts w:eastAsiaTheme="minorEastAsia"/>
        </w:rPr>
        <w:t xml:space="preserve">SWG </w:t>
      </w:r>
      <w:r w:rsidRPr="62C30C30">
        <w:rPr>
          <w:rFonts w:eastAsiaTheme="minorEastAsia"/>
        </w:rPr>
        <w:t xml:space="preserve">6PPD </w:t>
      </w:r>
      <w:proofErr w:type="gramStart"/>
      <w:r w:rsidRPr="62C30C30">
        <w:rPr>
          <w:rFonts w:eastAsiaTheme="minorEastAsia"/>
        </w:rPr>
        <w:t>Subgroup</w:t>
      </w:r>
      <w:proofErr w:type="gramEnd"/>
    </w:p>
    <w:p w14:paraId="403C3EFC" w14:textId="6181D627" w:rsidR="15FAA2A5" w:rsidRDefault="3A13AD50" w:rsidP="62C30C30">
      <w:pPr>
        <w:pStyle w:val="ListParagraph"/>
        <w:numPr>
          <w:ilvl w:val="0"/>
          <w:numId w:val="2"/>
        </w:numPr>
        <w:rPr>
          <w:rFonts w:eastAsiaTheme="minorEastAsia"/>
        </w:rPr>
      </w:pPr>
      <w:r w:rsidRPr="62C30C30">
        <w:rPr>
          <w:rFonts w:eastAsiaTheme="minorEastAsia"/>
        </w:rPr>
        <w:t xml:space="preserve">Hear other updates related to our </w:t>
      </w:r>
      <w:proofErr w:type="gramStart"/>
      <w:r w:rsidRPr="62C30C30">
        <w:rPr>
          <w:rFonts w:eastAsiaTheme="minorEastAsia"/>
        </w:rPr>
        <w:t>work</w:t>
      </w:r>
      <w:proofErr w:type="gramEnd"/>
    </w:p>
    <w:p w14:paraId="4E99E28B" w14:textId="147D3188" w:rsidR="0045498A" w:rsidRPr="00E764CD" w:rsidRDefault="70FD023B" w:rsidP="62C30C30">
      <w:pPr>
        <w:autoSpaceDE w:val="0"/>
        <w:autoSpaceDN w:val="0"/>
        <w:adjustRightInd w:val="0"/>
        <w:spacing w:before="120" w:after="0"/>
        <w:contextualSpacing/>
        <w:rPr>
          <w:rFonts w:eastAsiaTheme="minorEastAsia"/>
          <w:color w:val="000000"/>
        </w:rPr>
      </w:pPr>
      <w:r w:rsidRPr="62C30C30">
        <w:rPr>
          <w:rFonts w:eastAsiaTheme="minorEastAsia"/>
          <w:color w:val="000000" w:themeColor="text1"/>
        </w:rPr>
        <w:t>* * * * * * * * *</w:t>
      </w:r>
    </w:p>
    <w:p w14:paraId="50CF5B15" w14:textId="2C513F6C" w:rsidR="008B51CE" w:rsidRPr="00E764CD" w:rsidRDefault="008B51CE" w:rsidP="62C30C30">
      <w:pPr>
        <w:autoSpaceDE w:val="0"/>
        <w:autoSpaceDN w:val="0"/>
        <w:adjustRightInd w:val="0"/>
        <w:spacing w:after="0"/>
        <w:contextualSpacing/>
        <w:rPr>
          <w:rFonts w:eastAsiaTheme="minorEastAsia"/>
          <w:color w:val="000000"/>
        </w:rPr>
      </w:pPr>
    </w:p>
    <w:p w14:paraId="3DE60939" w14:textId="3FBD76A9" w:rsidR="00754654" w:rsidRPr="00E764CD" w:rsidRDefault="34DBEAA0" w:rsidP="62C30C30">
      <w:pPr>
        <w:autoSpaceDE w:val="0"/>
        <w:autoSpaceDN w:val="0"/>
        <w:adjustRightInd w:val="0"/>
        <w:spacing w:after="0"/>
        <w:contextualSpacing/>
        <w:rPr>
          <w:rFonts w:eastAsiaTheme="minorEastAsia"/>
          <w:color w:val="000000"/>
        </w:rPr>
      </w:pPr>
      <w:r w:rsidRPr="62C30C30">
        <w:rPr>
          <w:rFonts w:eastAsiaTheme="minorEastAsia"/>
          <w:color w:val="000000" w:themeColor="text1"/>
          <w:sz w:val="24"/>
          <w:szCs w:val="24"/>
        </w:rPr>
        <w:t>9</w:t>
      </w:r>
      <w:r w:rsidR="70FD023B" w:rsidRPr="62C30C30">
        <w:rPr>
          <w:rFonts w:eastAsiaTheme="minorEastAsia"/>
          <w:color w:val="000000" w:themeColor="text1"/>
          <w:sz w:val="24"/>
          <w:szCs w:val="24"/>
        </w:rPr>
        <w:t>:0</w:t>
      </w:r>
      <w:r w:rsidR="388C2631" w:rsidRPr="62C30C30">
        <w:rPr>
          <w:rFonts w:eastAsiaTheme="minorEastAsia"/>
          <w:color w:val="000000" w:themeColor="text1"/>
          <w:sz w:val="24"/>
          <w:szCs w:val="24"/>
        </w:rPr>
        <w:t>0</w:t>
      </w:r>
      <w:r w:rsidR="00356640">
        <w:tab/>
      </w:r>
      <w:r w:rsidR="70FD023B" w:rsidRPr="62C30C30">
        <w:rPr>
          <w:rFonts w:eastAsiaTheme="minorEastAsia"/>
          <w:color w:val="000000" w:themeColor="text1"/>
          <w:sz w:val="24"/>
          <w:szCs w:val="24"/>
        </w:rPr>
        <w:t xml:space="preserve">Welcome, </w:t>
      </w:r>
      <w:r w:rsidR="1E49176F" w:rsidRPr="62C30C30">
        <w:rPr>
          <w:rFonts w:eastAsiaTheme="minorEastAsia"/>
          <w:color w:val="000000" w:themeColor="text1"/>
          <w:sz w:val="24"/>
          <w:szCs w:val="24"/>
        </w:rPr>
        <w:t>i</w:t>
      </w:r>
      <w:r w:rsidR="70FD023B" w:rsidRPr="62C30C30">
        <w:rPr>
          <w:rFonts w:eastAsiaTheme="minorEastAsia"/>
          <w:color w:val="000000" w:themeColor="text1"/>
          <w:sz w:val="24"/>
          <w:szCs w:val="24"/>
        </w:rPr>
        <w:t xml:space="preserve">ntroductions, </w:t>
      </w:r>
      <w:r w:rsidR="00EBCEF2" w:rsidRPr="62C30C30">
        <w:rPr>
          <w:rFonts w:eastAsiaTheme="minorEastAsia"/>
          <w:color w:val="000000" w:themeColor="text1"/>
          <w:sz w:val="24"/>
          <w:szCs w:val="24"/>
        </w:rPr>
        <w:t xml:space="preserve">and </w:t>
      </w:r>
      <w:r w:rsidR="1E49176F" w:rsidRPr="62C30C30">
        <w:rPr>
          <w:rFonts w:eastAsiaTheme="minorEastAsia"/>
          <w:color w:val="000000" w:themeColor="text1"/>
          <w:sz w:val="24"/>
          <w:szCs w:val="24"/>
        </w:rPr>
        <w:t>r</w:t>
      </w:r>
      <w:r w:rsidR="70FD023B" w:rsidRPr="62C30C30">
        <w:rPr>
          <w:rFonts w:eastAsiaTheme="minorEastAsia"/>
          <w:color w:val="000000" w:themeColor="text1"/>
          <w:sz w:val="24"/>
          <w:szCs w:val="24"/>
        </w:rPr>
        <w:t>eview</w:t>
      </w:r>
      <w:r w:rsidR="5CA5AEBF" w:rsidRPr="62C30C30">
        <w:rPr>
          <w:rFonts w:eastAsiaTheme="minorEastAsia"/>
          <w:color w:val="000000" w:themeColor="text1"/>
          <w:sz w:val="24"/>
          <w:szCs w:val="24"/>
        </w:rPr>
        <w:t xml:space="preserve"> of</w:t>
      </w:r>
      <w:r w:rsidR="70FD023B" w:rsidRPr="62C30C30">
        <w:rPr>
          <w:rFonts w:eastAsiaTheme="minorEastAsia"/>
          <w:color w:val="000000" w:themeColor="text1"/>
          <w:sz w:val="24"/>
          <w:szCs w:val="24"/>
        </w:rPr>
        <w:t xml:space="preserve"> the </w:t>
      </w:r>
      <w:r w:rsidR="1E49176F" w:rsidRPr="62C30C30">
        <w:rPr>
          <w:rFonts w:eastAsiaTheme="minorEastAsia"/>
          <w:color w:val="000000" w:themeColor="text1"/>
          <w:sz w:val="24"/>
          <w:szCs w:val="24"/>
        </w:rPr>
        <w:t>m</w:t>
      </w:r>
      <w:r w:rsidR="26292749" w:rsidRPr="62C30C30">
        <w:rPr>
          <w:rFonts w:eastAsiaTheme="minorEastAsia"/>
          <w:color w:val="000000" w:themeColor="text1"/>
          <w:sz w:val="24"/>
          <w:szCs w:val="24"/>
        </w:rPr>
        <w:t xml:space="preserve">eeting’s </w:t>
      </w:r>
      <w:r w:rsidR="1E49176F" w:rsidRPr="62C30C30">
        <w:rPr>
          <w:rFonts w:eastAsiaTheme="minorEastAsia"/>
          <w:color w:val="000000" w:themeColor="text1"/>
          <w:sz w:val="24"/>
          <w:szCs w:val="24"/>
        </w:rPr>
        <w:t>a</w:t>
      </w:r>
      <w:r w:rsidR="26292749" w:rsidRPr="62C30C30">
        <w:rPr>
          <w:rFonts w:eastAsiaTheme="minorEastAsia"/>
          <w:color w:val="000000" w:themeColor="text1"/>
          <w:sz w:val="24"/>
          <w:szCs w:val="24"/>
        </w:rPr>
        <w:t xml:space="preserve">genda and </w:t>
      </w:r>
      <w:r w:rsidR="1E49176F" w:rsidRPr="62C30C30">
        <w:rPr>
          <w:rFonts w:eastAsiaTheme="minorEastAsia"/>
          <w:color w:val="000000" w:themeColor="text1"/>
          <w:sz w:val="24"/>
          <w:szCs w:val="24"/>
        </w:rPr>
        <w:t>g</w:t>
      </w:r>
      <w:r w:rsidR="70FD023B" w:rsidRPr="62C30C30">
        <w:rPr>
          <w:rFonts w:eastAsiaTheme="minorEastAsia"/>
          <w:color w:val="000000" w:themeColor="text1"/>
          <w:sz w:val="24"/>
          <w:szCs w:val="24"/>
        </w:rPr>
        <w:t>oals</w:t>
      </w:r>
      <w:r w:rsidR="6EC2B723" w:rsidRPr="62C30C30">
        <w:rPr>
          <w:rFonts w:eastAsiaTheme="minorEastAsia"/>
          <w:sz w:val="20"/>
          <w:szCs w:val="20"/>
        </w:rPr>
        <w:t xml:space="preserve"> (D</w:t>
      </w:r>
      <w:r w:rsidR="6337A18F" w:rsidRPr="62C30C30">
        <w:rPr>
          <w:rFonts w:eastAsiaTheme="minorEastAsia"/>
          <w:sz w:val="20"/>
          <w:szCs w:val="20"/>
        </w:rPr>
        <w:t>on</w:t>
      </w:r>
      <w:r w:rsidR="2DB24AFA" w:rsidRPr="62C30C30">
        <w:rPr>
          <w:rFonts w:eastAsiaTheme="minorEastAsia"/>
          <w:sz w:val="20"/>
          <w:szCs w:val="20"/>
        </w:rPr>
        <w:t xml:space="preserve"> McQuilliams, </w:t>
      </w:r>
      <w:r w:rsidR="46CF849A" w:rsidRPr="62C30C30">
        <w:rPr>
          <w:rFonts w:eastAsiaTheme="minorEastAsia"/>
          <w:sz w:val="20"/>
          <w:szCs w:val="20"/>
        </w:rPr>
        <w:t xml:space="preserve">SWG </w:t>
      </w:r>
      <w:r w:rsidR="2DB24AFA" w:rsidRPr="62C30C30">
        <w:rPr>
          <w:rFonts w:eastAsiaTheme="minorEastAsia"/>
          <w:sz w:val="20"/>
          <w:szCs w:val="20"/>
        </w:rPr>
        <w:t>Chair</w:t>
      </w:r>
      <w:r w:rsidR="6EC2B723" w:rsidRPr="62C30C30">
        <w:rPr>
          <w:rFonts w:eastAsiaTheme="minorEastAsia"/>
          <w:sz w:val="20"/>
          <w:szCs w:val="20"/>
        </w:rPr>
        <w:t>)</w:t>
      </w:r>
    </w:p>
    <w:p w14:paraId="6E5E12C0" w14:textId="7CFB59C3" w:rsidR="008A7FDC" w:rsidRPr="00E764CD" w:rsidRDefault="10876539" w:rsidP="62C30C30">
      <w:pPr>
        <w:pStyle w:val="ListParagraph"/>
        <w:numPr>
          <w:ilvl w:val="0"/>
          <w:numId w:val="3"/>
        </w:numPr>
        <w:autoSpaceDE w:val="0"/>
        <w:autoSpaceDN w:val="0"/>
        <w:adjustRightInd w:val="0"/>
        <w:spacing w:after="0"/>
        <w:rPr>
          <w:rFonts w:eastAsiaTheme="minorEastAsia"/>
          <w:color w:val="000000"/>
        </w:rPr>
      </w:pPr>
      <w:r w:rsidRPr="62C30C30">
        <w:rPr>
          <w:rFonts w:eastAsiaTheme="minorEastAsia"/>
          <w:color w:val="000000" w:themeColor="text1"/>
        </w:rPr>
        <w:t>If you are not a designated SWG representative, please mute your microphone. There will be time for others to provide input at certain times during our meeting today as indicated in the agenda below.</w:t>
      </w:r>
    </w:p>
    <w:p w14:paraId="51AF80C7" w14:textId="01A65789" w:rsidR="004D155B" w:rsidRPr="00E764CD" w:rsidRDefault="68966D58" w:rsidP="62C30C30">
      <w:pPr>
        <w:pStyle w:val="ListParagraph"/>
        <w:numPr>
          <w:ilvl w:val="0"/>
          <w:numId w:val="3"/>
        </w:numPr>
        <w:autoSpaceDE w:val="0"/>
        <w:autoSpaceDN w:val="0"/>
        <w:adjustRightInd w:val="0"/>
        <w:spacing w:after="0"/>
        <w:rPr>
          <w:rFonts w:eastAsiaTheme="minorEastAsia"/>
          <w:color w:val="000000"/>
        </w:rPr>
      </w:pPr>
      <w:r w:rsidRPr="62C30C30">
        <w:rPr>
          <w:rFonts w:eastAsiaTheme="minorEastAsia"/>
          <w:color w:val="000000" w:themeColor="text1"/>
        </w:rPr>
        <w:t xml:space="preserve">Feel free to introduce yourself in the chat, we are no longer going to track attendance, </w:t>
      </w:r>
      <w:proofErr w:type="gramStart"/>
      <w:r w:rsidRPr="62C30C30">
        <w:rPr>
          <w:rFonts w:eastAsiaTheme="minorEastAsia"/>
          <w:color w:val="000000" w:themeColor="text1"/>
        </w:rPr>
        <w:t>with the exception of</w:t>
      </w:r>
      <w:proofErr w:type="gramEnd"/>
      <w:r w:rsidRPr="62C30C30">
        <w:rPr>
          <w:rFonts w:eastAsiaTheme="minorEastAsia"/>
          <w:color w:val="000000" w:themeColor="text1"/>
        </w:rPr>
        <w:t xml:space="preserve"> voting by members.</w:t>
      </w:r>
    </w:p>
    <w:p w14:paraId="573290F2" w14:textId="77777777" w:rsidR="00EE19DA" w:rsidRPr="00E764CD" w:rsidRDefault="00EE19DA" w:rsidP="62C30C30">
      <w:pPr>
        <w:autoSpaceDE w:val="0"/>
        <w:autoSpaceDN w:val="0"/>
        <w:adjustRightInd w:val="0"/>
        <w:spacing w:after="0"/>
        <w:contextualSpacing/>
        <w:rPr>
          <w:rFonts w:eastAsiaTheme="minorEastAsia"/>
          <w:color w:val="000000"/>
        </w:rPr>
      </w:pPr>
      <w:bookmarkStart w:id="1" w:name="_Hlk118215215"/>
    </w:p>
    <w:p w14:paraId="5B4D4E5B" w14:textId="44AE8895" w:rsidR="00004421" w:rsidRPr="00E764CD" w:rsidRDefault="093CBEE0" w:rsidP="62C30C30">
      <w:pPr>
        <w:autoSpaceDE w:val="0"/>
        <w:autoSpaceDN w:val="0"/>
        <w:adjustRightInd w:val="0"/>
        <w:spacing w:after="0"/>
        <w:contextualSpacing/>
        <w:rPr>
          <w:rFonts w:eastAsiaTheme="minorEastAsia"/>
          <w:color w:val="A6A6A6" w:themeColor="background1" w:themeShade="A6"/>
          <w:sz w:val="18"/>
          <w:szCs w:val="18"/>
        </w:rPr>
      </w:pPr>
      <w:r w:rsidRPr="62C30C30">
        <w:rPr>
          <w:rFonts w:eastAsiaTheme="minorEastAsia"/>
          <w:color w:val="000000" w:themeColor="text1"/>
          <w:sz w:val="24"/>
          <w:szCs w:val="24"/>
        </w:rPr>
        <w:t>9:15</w:t>
      </w:r>
      <w:r w:rsidR="00004421">
        <w:tab/>
      </w:r>
      <w:r w:rsidR="00DFE80A" w:rsidRPr="62C30C30">
        <w:rPr>
          <w:rFonts w:eastAsiaTheme="minorEastAsia"/>
          <w:color w:val="000000" w:themeColor="text1"/>
          <w:sz w:val="24"/>
          <w:szCs w:val="24"/>
        </w:rPr>
        <w:t>Vote on Round 4 SAM project proposals</w:t>
      </w:r>
      <w:r w:rsidRPr="62C30C30">
        <w:rPr>
          <w:rFonts w:eastAsiaTheme="minorEastAsia"/>
          <w:color w:val="000000" w:themeColor="text1"/>
          <w:sz w:val="24"/>
          <w:szCs w:val="24"/>
        </w:rPr>
        <w:t xml:space="preserve"> </w:t>
      </w:r>
      <w:r w:rsidRPr="62C30C30">
        <w:rPr>
          <w:rFonts w:eastAsiaTheme="minorEastAsia"/>
          <w:sz w:val="20"/>
          <w:szCs w:val="20"/>
        </w:rPr>
        <w:t>(</w:t>
      </w:r>
      <w:r w:rsidR="04BD3611" w:rsidRPr="62C30C30">
        <w:rPr>
          <w:rFonts w:eastAsiaTheme="minorEastAsia"/>
          <w:sz w:val="20"/>
          <w:szCs w:val="20"/>
        </w:rPr>
        <w:t>Don</w:t>
      </w:r>
      <w:r w:rsidR="19CCD794" w:rsidRPr="62C30C30">
        <w:rPr>
          <w:rFonts w:eastAsiaTheme="minorEastAsia"/>
          <w:sz w:val="20"/>
          <w:szCs w:val="20"/>
        </w:rPr>
        <w:t xml:space="preserve"> McQuilliams, SWG Chair</w:t>
      </w:r>
      <w:r w:rsidR="490EF91C" w:rsidRPr="62C30C30">
        <w:rPr>
          <w:rFonts w:eastAsiaTheme="minorEastAsia"/>
          <w:sz w:val="20"/>
          <w:szCs w:val="20"/>
        </w:rPr>
        <w:t xml:space="preserve">, </w:t>
      </w:r>
      <w:r w:rsidR="490EF91C" w:rsidRPr="62C30C30">
        <w:rPr>
          <w:rFonts w:eastAsiaTheme="minorEastAsia"/>
          <w:color w:val="000000" w:themeColor="text1"/>
          <w:sz w:val="20"/>
          <w:szCs w:val="20"/>
        </w:rPr>
        <w:t xml:space="preserve">Angela Bolton, SAM </w:t>
      </w:r>
      <w:r w:rsidR="62FC5F59" w:rsidRPr="62C30C30">
        <w:rPr>
          <w:rFonts w:eastAsiaTheme="minorEastAsia"/>
          <w:color w:val="000000" w:themeColor="text1"/>
          <w:sz w:val="20"/>
          <w:szCs w:val="20"/>
        </w:rPr>
        <w:t>Round 4 Study Selection Subgroup</w:t>
      </w:r>
      <w:r w:rsidR="490EF91C" w:rsidRPr="62C30C30">
        <w:rPr>
          <w:rFonts w:eastAsiaTheme="minorEastAsia"/>
          <w:color w:val="000000" w:themeColor="text1"/>
          <w:sz w:val="20"/>
          <w:szCs w:val="20"/>
        </w:rPr>
        <w:t xml:space="preserve">, </w:t>
      </w:r>
      <w:r w:rsidR="490EF91C" w:rsidRPr="62C30C30">
        <w:rPr>
          <w:rFonts w:eastAsiaTheme="minorEastAsia"/>
          <w:sz w:val="20"/>
          <w:szCs w:val="20"/>
        </w:rPr>
        <w:t xml:space="preserve">Brandi Lubliner, SAM Coordinator, and </w:t>
      </w:r>
      <w:r w:rsidR="6CE8B528" w:rsidRPr="62C30C30">
        <w:rPr>
          <w:rFonts w:eastAsiaTheme="minorEastAsia"/>
          <w:sz w:val="20"/>
          <w:szCs w:val="20"/>
        </w:rPr>
        <w:t>Jeff Killelea, Water Quality Manager</w:t>
      </w:r>
      <w:r w:rsidRPr="62C30C30">
        <w:rPr>
          <w:rFonts w:eastAsiaTheme="minorEastAsia"/>
          <w:sz w:val="20"/>
          <w:szCs w:val="20"/>
        </w:rPr>
        <w:t xml:space="preserve">) </w:t>
      </w:r>
    </w:p>
    <w:p w14:paraId="49502F0B" w14:textId="2F9F4D46" w:rsidR="6880EF2D" w:rsidRDefault="4F541BDA" w:rsidP="62C30C30">
      <w:pPr>
        <w:pStyle w:val="ListParagraph"/>
        <w:numPr>
          <w:ilvl w:val="0"/>
          <w:numId w:val="3"/>
        </w:numPr>
        <w:rPr>
          <w:rFonts w:eastAsiaTheme="minorEastAsia"/>
          <w:color w:val="000000" w:themeColor="text1"/>
          <w:sz w:val="20"/>
          <w:szCs w:val="20"/>
        </w:rPr>
      </w:pPr>
      <w:r w:rsidRPr="62C30C30">
        <w:rPr>
          <w:rFonts w:eastAsiaTheme="minorEastAsia"/>
        </w:rPr>
        <w:t>O</w:t>
      </w:r>
      <w:r w:rsidR="6880EF2D" w:rsidRPr="62C30C30">
        <w:rPr>
          <w:rFonts w:eastAsiaTheme="minorEastAsia"/>
        </w:rPr>
        <w:t>verview of Round 4 process</w:t>
      </w:r>
    </w:p>
    <w:p w14:paraId="1DC58A1D" w14:textId="5B79A6AA" w:rsidR="550AB88D" w:rsidRDefault="550AB88D" w:rsidP="62C30C30">
      <w:pPr>
        <w:pStyle w:val="ListParagraph"/>
        <w:numPr>
          <w:ilvl w:val="1"/>
          <w:numId w:val="3"/>
        </w:numPr>
        <w:rPr>
          <w:rFonts w:ascii="Calibri" w:eastAsia="Calibri" w:hAnsi="Calibri" w:cs="Calibri"/>
        </w:rPr>
      </w:pPr>
      <w:r w:rsidRPr="62C30C30">
        <w:rPr>
          <w:rFonts w:ascii="Calibri" w:eastAsia="Calibri" w:hAnsi="Calibri" w:cs="Calibri"/>
        </w:rPr>
        <w:t>Prior to SAM Round 4 RFP solicitation in January 2023, topic areas for potential studies were collected and refined through meetings during Summer and Fall 2022.</w:t>
      </w:r>
    </w:p>
    <w:p w14:paraId="17FF8DE4" w14:textId="7E65D761" w:rsidR="550AB88D" w:rsidRDefault="550AB88D" w:rsidP="62C30C30">
      <w:pPr>
        <w:pStyle w:val="ListParagraph"/>
        <w:numPr>
          <w:ilvl w:val="1"/>
          <w:numId w:val="3"/>
        </w:numPr>
        <w:rPr>
          <w:rFonts w:ascii="Calibri" w:eastAsia="Calibri" w:hAnsi="Calibri" w:cs="Calibri"/>
        </w:rPr>
      </w:pPr>
      <w:r w:rsidRPr="62C30C30">
        <w:rPr>
          <w:rFonts w:ascii="Calibri" w:eastAsia="Calibri" w:hAnsi="Calibri" w:cs="Calibri"/>
        </w:rPr>
        <w:t>The final list of 19 proposed study topics came from both previous and new Effectiveness Subgroup recommendations that resulted from member surveys. The list was sorted into 5 topic areas.</w:t>
      </w:r>
    </w:p>
    <w:p w14:paraId="5B45C0B1" w14:textId="71298927" w:rsidR="550AB88D" w:rsidRDefault="550AB88D" w:rsidP="62C30C30">
      <w:pPr>
        <w:pStyle w:val="ListParagraph"/>
        <w:numPr>
          <w:ilvl w:val="1"/>
          <w:numId w:val="3"/>
        </w:numPr>
        <w:rPr>
          <w:rFonts w:ascii="Calibri" w:eastAsia="Calibri" w:hAnsi="Calibri" w:cs="Calibri"/>
        </w:rPr>
      </w:pPr>
      <w:r w:rsidRPr="62C30C30">
        <w:rPr>
          <w:rFonts w:ascii="Calibri" w:eastAsia="Calibri" w:hAnsi="Calibri" w:cs="Calibri"/>
        </w:rPr>
        <w:t>From the initial solicitation of study proposals in January 2023, a group of final eight full proposals were presented to WA Ecology and representatives of SAM-participating jurisdictions in August 2023.</w:t>
      </w:r>
    </w:p>
    <w:p w14:paraId="1E03A537" w14:textId="2FBFDA30" w:rsidR="550AB88D" w:rsidRDefault="550AB88D" w:rsidP="62C30C30">
      <w:pPr>
        <w:pStyle w:val="ListParagraph"/>
        <w:numPr>
          <w:ilvl w:val="1"/>
          <w:numId w:val="3"/>
        </w:numPr>
        <w:rPr>
          <w:rFonts w:ascii="Calibri" w:eastAsia="Calibri" w:hAnsi="Calibri" w:cs="Calibri"/>
        </w:rPr>
      </w:pPr>
      <w:r w:rsidRPr="62C30C30">
        <w:rPr>
          <w:rFonts w:ascii="Calibri" w:eastAsia="Calibri" w:hAnsi="Calibri" w:cs="Calibri"/>
        </w:rPr>
        <w:t>Voting for</w:t>
      </w:r>
      <w:r w:rsidR="60527F4D" w:rsidRPr="62C30C30">
        <w:rPr>
          <w:rFonts w:ascii="Calibri" w:eastAsia="Calibri" w:hAnsi="Calibri" w:cs="Calibri"/>
        </w:rPr>
        <w:t xml:space="preserve"> the</w:t>
      </w:r>
      <w:r w:rsidRPr="62C30C30">
        <w:rPr>
          <w:rFonts w:ascii="Calibri" w:eastAsia="Calibri" w:hAnsi="Calibri" w:cs="Calibri"/>
        </w:rPr>
        <w:t xml:space="preserve"> top 3 proposal presentations by NPDES permittees yielded recommendations to fund studies on synthesizing street sweeping BMPs</w:t>
      </w:r>
      <w:r w:rsidR="2A3DDA81" w:rsidRPr="62C30C30">
        <w:rPr>
          <w:rFonts w:ascii="Calibri" w:eastAsia="Calibri" w:hAnsi="Calibri" w:cs="Calibri"/>
        </w:rPr>
        <w:t xml:space="preserve"> (FP1)</w:t>
      </w:r>
      <w:r w:rsidRPr="62C30C30">
        <w:rPr>
          <w:rFonts w:ascii="Calibri" w:eastAsia="Calibri" w:hAnsi="Calibri" w:cs="Calibri"/>
        </w:rPr>
        <w:t>; measuring 6PPD-q load reductions from sweeping</w:t>
      </w:r>
      <w:r w:rsidR="73021057" w:rsidRPr="62C30C30">
        <w:rPr>
          <w:rFonts w:ascii="Calibri" w:eastAsia="Calibri" w:hAnsi="Calibri" w:cs="Calibri"/>
        </w:rPr>
        <w:t xml:space="preserve"> (FP2)</w:t>
      </w:r>
      <w:r w:rsidRPr="62C30C30">
        <w:rPr>
          <w:rFonts w:ascii="Calibri" w:eastAsia="Calibri" w:hAnsi="Calibri" w:cs="Calibri"/>
        </w:rPr>
        <w:t>; and pilot scale testing of high-performance bioretention soil media for sequestration of 6PPD-q and other toxics</w:t>
      </w:r>
      <w:r w:rsidR="2ACF4F34" w:rsidRPr="62C30C30">
        <w:rPr>
          <w:rFonts w:ascii="Calibri" w:eastAsia="Calibri" w:hAnsi="Calibri" w:cs="Calibri"/>
        </w:rPr>
        <w:t xml:space="preserve"> (FP3)</w:t>
      </w:r>
      <w:r w:rsidRPr="62C30C30">
        <w:rPr>
          <w:rFonts w:ascii="Calibri" w:eastAsia="Calibri" w:hAnsi="Calibri" w:cs="Calibri"/>
        </w:rPr>
        <w:t>.</w:t>
      </w:r>
    </w:p>
    <w:p w14:paraId="773293FE" w14:textId="3909B49A" w:rsidR="27C8454E" w:rsidRDefault="27C8454E" w:rsidP="62C30C30">
      <w:pPr>
        <w:pStyle w:val="ListParagraph"/>
        <w:numPr>
          <w:ilvl w:val="1"/>
          <w:numId w:val="3"/>
        </w:numPr>
        <w:rPr>
          <w:rFonts w:ascii="Calibri" w:eastAsia="Calibri" w:hAnsi="Calibri" w:cs="Calibri"/>
        </w:rPr>
      </w:pPr>
      <w:r w:rsidRPr="62C30C30">
        <w:rPr>
          <w:rFonts w:ascii="Calibri" w:eastAsia="Calibri" w:hAnsi="Calibri" w:cs="Calibri"/>
        </w:rPr>
        <w:t>WA Ecology</w:t>
      </w:r>
      <w:r w:rsidR="550AB88D" w:rsidRPr="62C30C30">
        <w:rPr>
          <w:rFonts w:ascii="Calibri" w:eastAsia="Calibri" w:hAnsi="Calibri" w:cs="Calibri"/>
        </w:rPr>
        <w:t xml:space="preserve"> has since reviewed recommendations and has identified additional funding to support proposed studies, potentially returning some SAM Round 4 funding for </w:t>
      </w:r>
      <w:proofErr w:type="gramStart"/>
      <w:r w:rsidR="550AB88D" w:rsidRPr="62C30C30">
        <w:rPr>
          <w:rFonts w:ascii="Calibri" w:eastAsia="Calibri" w:hAnsi="Calibri" w:cs="Calibri"/>
        </w:rPr>
        <w:t>availability</w:t>
      </w:r>
      <w:proofErr w:type="gramEnd"/>
    </w:p>
    <w:p w14:paraId="3873BA7F" w14:textId="05B8D538" w:rsidR="2B405F25" w:rsidRDefault="2B405F25" w:rsidP="62C30C30">
      <w:pPr>
        <w:pStyle w:val="ListParagraph"/>
        <w:numPr>
          <w:ilvl w:val="0"/>
          <w:numId w:val="3"/>
        </w:numPr>
        <w:rPr>
          <w:rFonts w:eastAsiaTheme="minorEastAsia"/>
          <w:color w:val="000000" w:themeColor="text1"/>
        </w:rPr>
      </w:pPr>
      <w:r w:rsidRPr="62C30C30">
        <w:rPr>
          <w:rFonts w:eastAsiaTheme="minorEastAsia"/>
          <w:color w:val="000000" w:themeColor="text1"/>
        </w:rPr>
        <w:t>Overview of last SWG meeting</w:t>
      </w:r>
    </w:p>
    <w:p w14:paraId="55FA4C55" w14:textId="41081051" w:rsidR="5F5D65EC" w:rsidRDefault="5F5D65EC" w:rsidP="62C30C30">
      <w:pPr>
        <w:pStyle w:val="ListParagraph"/>
        <w:numPr>
          <w:ilvl w:val="1"/>
          <w:numId w:val="3"/>
        </w:numPr>
        <w:rPr>
          <w:rFonts w:eastAsiaTheme="minorEastAsia"/>
          <w:color w:val="000000" w:themeColor="text1"/>
        </w:rPr>
      </w:pPr>
      <w:r w:rsidRPr="62C30C30">
        <w:rPr>
          <w:rFonts w:eastAsiaTheme="minorEastAsia"/>
          <w:color w:val="000000" w:themeColor="text1"/>
        </w:rPr>
        <w:t xml:space="preserve">Last meeting we discussed the SAM Studies Selection Workshop; see the </w:t>
      </w:r>
      <w:hyperlink r:id="rId11">
        <w:r w:rsidRPr="62C30C30">
          <w:rPr>
            <w:rStyle w:val="Hyperlink"/>
            <w:rFonts w:eastAsiaTheme="minorEastAsia"/>
          </w:rPr>
          <w:t>slides from the workshop</w:t>
        </w:r>
      </w:hyperlink>
      <w:r w:rsidRPr="62C30C30">
        <w:rPr>
          <w:rFonts w:eastAsiaTheme="minorEastAsia"/>
          <w:color w:val="000000" w:themeColor="text1"/>
        </w:rPr>
        <w:t>. We also discussed the Permittee voting that concluded on September 10 with permittees voting</w:t>
      </w:r>
      <w:r w:rsidR="4D540875" w:rsidRPr="62C30C30">
        <w:rPr>
          <w:rFonts w:eastAsiaTheme="minorEastAsia"/>
          <w:color w:val="000000" w:themeColor="text1"/>
        </w:rPr>
        <w:t>; see the</w:t>
      </w:r>
      <w:r w:rsidRPr="62C30C30">
        <w:rPr>
          <w:rFonts w:eastAsiaTheme="minorEastAsia"/>
        </w:rPr>
        <w:t xml:space="preserve"> </w:t>
      </w:r>
      <w:hyperlink r:id="rId12">
        <w:r w:rsidRPr="62C30C30">
          <w:rPr>
            <w:rStyle w:val="Hyperlink"/>
            <w:rFonts w:eastAsiaTheme="minorEastAsia"/>
          </w:rPr>
          <w:t>summary of survey results</w:t>
        </w:r>
      </w:hyperlink>
      <w:r w:rsidRPr="62C30C30">
        <w:rPr>
          <w:rFonts w:eastAsiaTheme="minorEastAsia"/>
          <w:color w:val="000000" w:themeColor="text1"/>
        </w:rPr>
        <w:t>.</w:t>
      </w:r>
    </w:p>
    <w:p w14:paraId="761E70DD" w14:textId="1F8251D7" w:rsidR="5F5D65EC" w:rsidRDefault="5F5D65EC" w:rsidP="62C30C30">
      <w:pPr>
        <w:pStyle w:val="ListParagraph"/>
        <w:numPr>
          <w:ilvl w:val="1"/>
          <w:numId w:val="3"/>
        </w:numPr>
        <w:rPr>
          <w:rFonts w:eastAsiaTheme="minorEastAsia"/>
          <w:color w:val="000000" w:themeColor="text1"/>
        </w:rPr>
      </w:pPr>
      <w:r w:rsidRPr="62C30C30">
        <w:rPr>
          <w:rFonts w:eastAsiaTheme="minorEastAsia"/>
          <w:color w:val="000000" w:themeColor="text1"/>
        </w:rPr>
        <w:t xml:space="preserve">See this </w:t>
      </w:r>
      <w:hyperlink r:id="rId13">
        <w:r w:rsidRPr="62C30C30">
          <w:rPr>
            <w:rStyle w:val="Hyperlink"/>
            <w:rFonts w:eastAsiaTheme="minorEastAsia"/>
          </w:rPr>
          <w:t>1-page</w:t>
        </w:r>
        <w:r w:rsidR="02ED4D6A" w:rsidRPr="62C30C30">
          <w:rPr>
            <w:rStyle w:val="Hyperlink"/>
            <w:rFonts w:eastAsiaTheme="minorEastAsia"/>
          </w:rPr>
          <w:t xml:space="preserve"> summary of proposed studies</w:t>
        </w:r>
      </w:hyperlink>
      <w:r w:rsidRPr="62C30C30">
        <w:rPr>
          <w:rFonts w:eastAsiaTheme="minorEastAsia"/>
          <w:color w:val="000000" w:themeColor="text1"/>
        </w:rPr>
        <w:t xml:space="preserve"> with budget info</w:t>
      </w:r>
    </w:p>
    <w:p w14:paraId="2EA48E44" w14:textId="2C524C9F" w:rsidR="7CF57503" w:rsidRDefault="7CF57503" w:rsidP="62C30C30">
      <w:pPr>
        <w:pStyle w:val="ListParagraph"/>
        <w:numPr>
          <w:ilvl w:val="0"/>
          <w:numId w:val="3"/>
        </w:numPr>
        <w:rPr>
          <w:rFonts w:eastAsiaTheme="minorEastAsia"/>
        </w:rPr>
      </w:pPr>
      <w:r w:rsidRPr="7D9F34D7">
        <w:rPr>
          <w:rFonts w:eastAsiaTheme="minorEastAsia"/>
        </w:rPr>
        <w:t xml:space="preserve">Present </w:t>
      </w:r>
      <w:hyperlink r:id="rId14">
        <w:r w:rsidRPr="62C30C30">
          <w:rPr>
            <w:rStyle w:val="Hyperlink"/>
            <w:rFonts w:eastAsiaTheme="minorEastAsia"/>
          </w:rPr>
          <w:t>letter from the Washington Department of Ecology</w:t>
        </w:r>
      </w:hyperlink>
      <w:r w:rsidRPr="7D9F34D7">
        <w:rPr>
          <w:rFonts w:eastAsiaTheme="minorEastAsia"/>
        </w:rPr>
        <w:t xml:space="preserve"> on funding </w:t>
      </w:r>
      <w:r w:rsidR="0C7AC94D" w:rsidRPr="7D9F34D7">
        <w:rPr>
          <w:rFonts w:eastAsiaTheme="minorEastAsia"/>
        </w:rPr>
        <w:t xml:space="preserve">Round 4 </w:t>
      </w:r>
      <w:r w:rsidRPr="7D9F34D7">
        <w:rPr>
          <w:rFonts w:eastAsiaTheme="minorEastAsia"/>
        </w:rPr>
        <w:t>studies</w:t>
      </w:r>
      <w:r w:rsidR="6026AA18" w:rsidRPr="7D9F34D7">
        <w:rPr>
          <w:rFonts w:eastAsiaTheme="minorEastAsia"/>
        </w:rPr>
        <w:t>. Proposal includes:</w:t>
      </w:r>
      <w:bookmarkEnd w:id="1"/>
    </w:p>
    <w:p w14:paraId="0BD56A2E" w14:textId="1D705F09" w:rsidR="7EF8C790" w:rsidRDefault="7EF8C790" w:rsidP="62C30C30">
      <w:pPr>
        <w:pStyle w:val="ListParagraph"/>
        <w:numPr>
          <w:ilvl w:val="1"/>
          <w:numId w:val="3"/>
        </w:numPr>
        <w:rPr>
          <w:rStyle w:val="normaltextrun"/>
          <w:rFonts w:ascii="Calibri" w:eastAsia="Calibri" w:hAnsi="Calibri" w:cs="Calibri"/>
          <w:color w:val="000000" w:themeColor="text1"/>
        </w:rPr>
      </w:pPr>
      <w:r w:rsidRPr="62C30C30">
        <w:rPr>
          <w:rStyle w:val="normaltextrun"/>
          <w:rFonts w:ascii="Calibri" w:eastAsia="Calibri" w:hAnsi="Calibri" w:cs="Calibri"/>
          <w:color w:val="000000" w:themeColor="text1"/>
        </w:rPr>
        <w:t>Fund</w:t>
      </w:r>
      <w:r w:rsidR="24ADF38C" w:rsidRPr="62C30C30">
        <w:rPr>
          <w:rStyle w:val="normaltextrun"/>
          <w:rFonts w:ascii="Calibri" w:eastAsia="Calibri" w:hAnsi="Calibri" w:cs="Calibri"/>
          <w:color w:val="000000" w:themeColor="text1"/>
        </w:rPr>
        <w:t>ing</w:t>
      </w:r>
      <w:r w:rsidRPr="62C30C30">
        <w:rPr>
          <w:rStyle w:val="normaltextrun"/>
          <w:rFonts w:ascii="Calibri" w:eastAsia="Calibri" w:hAnsi="Calibri" w:cs="Calibri"/>
          <w:color w:val="000000" w:themeColor="text1"/>
        </w:rPr>
        <w:t xml:space="preserve"> and manag</w:t>
      </w:r>
      <w:r w:rsidR="5CB06875" w:rsidRPr="62C30C30">
        <w:rPr>
          <w:rStyle w:val="normaltextrun"/>
          <w:rFonts w:ascii="Calibri" w:eastAsia="Calibri" w:hAnsi="Calibri" w:cs="Calibri"/>
          <w:color w:val="000000" w:themeColor="text1"/>
        </w:rPr>
        <w:t>ing</w:t>
      </w:r>
      <w:r w:rsidRPr="62C30C30">
        <w:rPr>
          <w:rStyle w:val="normaltextrun"/>
          <w:rFonts w:ascii="Calibri" w:eastAsia="Calibri" w:hAnsi="Calibri" w:cs="Calibri"/>
          <w:color w:val="000000" w:themeColor="text1"/>
        </w:rPr>
        <w:t xml:space="preserve"> 100% ($315,735) of FP1: Synthesis of Street Sweeping Research and Practices</w:t>
      </w:r>
    </w:p>
    <w:p w14:paraId="501F8976" w14:textId="13DDFC95" w:rsidR="7EF8C790" w:rsidRDefault="7EF8C790" w:rsidP="62C30C30">
      <w:pPr>
        <w:pStyle w:val="ListParagraph"/>
        <w:numPr>
          <w:ilvl w:val="1"/>
          <w:numId w:val="3"/>
        </w:numPr>
      </w:pPr>
      <w:r w:rsidRPr="62C30C30">
        <w:rPr>
          <w:rStyle w:val="normaltextrun"/>
          <w:rFonts w:ascii="Calibri" w:eastAsia="Calibri" w:hAnsi="Calibri" w:cs="Calibri"/>
          <w:color w:val="000000" w:themeColor="text1"/>
        </w:rPr>
        <w:lastRenderedPageBreak/>
        <w:t>Contingent on the vote of the SWG:</w:t>
      </w:r>
    </w:p>
    <w:p w14:paraId="66C35555" w14:textId="10A575F0" w:rsidR="7EF8C790" w:rsidRDefault="7EF8C790" w:rsidP="62C30C30">
      <w:pPr>
        <w:pStyle w:val="ListParagraph"/>
        <w:numPr>
          <w:ilvl w:val="2"/>
          <w:numId w:val="3"/>
        </w:numPr>
      </w:pPr>
      <w:r w:rsidRPr="62C30C30">
        <w:rPr>
          <w:rStyle w:val="normaltextrun"/>
          <w:rFonts w:ascii="Calibri" w:eastAsia="Calibri" w:hAnsi="Calibri" w:cs="Calibri"/>
          <w:color w:val="000000" w:themeColor="text1"/>
        </w:rPr>
        <w:t>Fund</w:t>
      </w:r>
      <w:r w:rsidR="01B1CB8C" w:rsidRPr="62C30C30">
        <w:rPr>
          <w:rStyle w:val="normaltextrun"/>
          <w:rFonts w:ascii="Calibri" w:eastAsia="Calibri" w:hAnsi="Calibri" w:cs="Calibri"/>
          <w:color w:val="000000" w:themeColor="text1"/>
        </w:rPr>
        <w:t>ing</w:t>
      </w:r>
      <w:r w:rsidRPr="62C30C30">
        <w:rPr>
          <w:rStyle w:val="normaltextrun"/>
          <w:rFonts w:ascii="Calibri" w:eastAsia="Calibri" w:hAnsi="Calibri" w:cs="Calibri"/>
          <w:color w:val="000000" w:themeColor="text1"/>
        </w:rPr>
        <w:t xml:space="preserve"> 3% ($9,000) of FP3: Treatment effectiveness of a full-scale stormwater facility using HPBSM for 6PPD-quinone and other toxic </w:t>
      </w:r>
      <w:proofErr w:type="gramStart"/>
      <w:r w:rsidRPr="62C30C30">
        <w:rPr>
          <w:rStyle w:val="normaltextrun"/>
          <w:rFonts w:ascii="Calibri" w:eastAsia="Calibri" w:hAnsi="Calibri" w:cs="Calibri"/>
          <w:color w:val="000000" w:themeColor="text1"/>
        </w:rPr>
        <w:t>chemicals</w:t>
      </w:r>
      <w:proofErr w:type="gramEnd"/>
    </w:p>
    <w:p w14:paraId="11A4A9EC" w14:textId="330D2BE5" w:rsidR="7EF8C790" w:rsidRDefault="025B2A17" w:rsidP="62C30C30">
      <w:pPr>
        <w:pStyle w:val="ListParagraph"/>
        <w:numPr>
          <w:ilvl w:val="2"/>
          <w:numId w:val="3"/>
        </w:numPr>
      </w:pPr>
      <w:r w:rsidRPr="62C30C30">
        <w:rPr>
          <w:rStyle w:val="normaltextrun"/>
          <w:rFonts w:ascii="Calibri" w:eastAsia="Calibri" w:hAnsi="Calibri" w:cs="Calibri"/>
          <w:color w:val="000000" w:themeColor="text1"/>
        </w:rPr>
        <w:t xml:space="preserve">Funding </w:t>
      </w:r>
      <w:r w:rsidR="7EF8C790" w:rsidRPr="62C30C30">
        <w:rPr>
          <w:rStyle w:val="normaltextrun"/>
          <w:rFonts w:ascii="Calibri" w:eastAsia="Calibri" w:hAnsi="Calibri" w:cs="Calibri"/>
          <w:color w:val="000000" w:themeColor="text1"/>
        </w:rPr>
        <w:t>15% ($291,870) of FP8: Monitoring for Stormwater Contaminants of Emerging Concern (CECs) in Western Washington</w:t>
      </w:r>
    </w:p>
    <w:p w14:paraId="276A1A04" w14:textId="5122246D" w:rsidR="7EF8C790" w:rsidRDefault="7EF8C790" w:rsidP="62C30C30">
      <w:pPr>
        <w:pStyle w:val="ListParagraph"/>
        <w:numPr>
          <w:ilvl w:val="1"/>
          <w:numId w:val="3"/>
        </w:numPr>
      </w:pPr>
      <w:r w:rsidRPr="62C30C30">
        <w:rPr>
          <w:rStyle w:val="normaltextrun"/>
          <w:rFonts w:ascii="Calibri" w:eastAsia="Calibri" w:hAnsi="Calibri" w:cs="Calibri"/>
          <w:color w:val="000000" w:themeColor="text1"/>
        </w:rPr>
        <w:t>Opportunity to continue discussions around FP2: Measuring Street Sweeping 6PPD-q Whole Environment Load Reductions</w:t>
      </w:r>
    </w:p>
    <w:p w14:paraId="2ED7E67D" w14:textId="717AB6E9" w:rsidR="1E244C8F" w:rsidRDefault="1E244C8F" w:rsidP="62C30C30">
      <w:pPr>
        <w:pStyle w:val="ListParagraph"/>
        <w:numPr>
          <w:ilvl w:val="0"/>
          <w:numId w:val="3"/>
        </w:numPr>
        <w:rPr>
          <w:rFonts w:eastAsiaTheme="minorEastAsia"/>
          <w:color w:val="000000" w:themeColor="text1"/>
        </w:rPr>
      </w:pPr>
      <w:r w:rsidRPr="62C30C30">
        <w:rPr>
          <w:rFonts w:eastAsiaTheme="minorEastAsia"/>
        </w:rPr>
        <w:t>Discussion</w:t>
      </w:r>
      <w:r w:rsidRPr="62C30C30">
        <w:rPr>
          <w:rFonts w:eastAsiaTheme="minorEastAsia"/>
          <w:color w:val="000000" w:themeColor="text1"/>
        </w:rPr>
        <w:t xml:space="preserve"> on what studies </w:t>
      </w:r>
      <w:r w:rsidR="4A19A0B6" w:rsidRPr="62C30C30">
        <w:rPr>
          <w:rFonts w:eastAsiaTheme="minorEastAsia"/>
          <w:color w:val="000000" w:themeColor="text1"/>
        </w:rPr>
        <w:t xml:space="preserve">to </w:t>
      </w:r>
      <w:r w:rsidRPr="62C30C30">
        <w:rPr>
          <w:rFonts w:eastAsiaTheme="minorEastAsia"/>
          <w:color w:val="000000" w:themeColor="text1"/>
        </w:rPr>
        <w:t xml:space="preserve">fund and which </w:t>
      </w:r>
      <w:r w:rsidR="0FF4BDFA" w:rsidRPr="62C30C30">
        <w:rPr>
          <w:rFonts w:eastAsiaTheme="minorEastAsia"/>
          <w:color w:val="000000" w:themeColor="text1"/>
        </w:rPr>
        <w:t xml:space="preserve">to </w:t>
      </w:r>
      <w:r w:rsidRPr="62C30C30">
        <w:rPr>
          <w:rFonts w:eastAsiaTheme="minorEastAsia"/>
          <w:color w:val="000000" w:themeColor="text1"/>
        </w:rPr>
        <w:t xml:space="preserve">start first. </w:t>
      </w:r>
      <w:r w:rsidR="11B95078" w:rsidRPr="62C30C30">
        <w:rPr>
          <w:rFonts w:eastAsiaTheme="minorEastAsia"/>
          <w:color w:val="000000" w:themeColor="text1"/>
        </w:rPr>
        <w:t>C</w:t>
      </w:r>
      <w:r w:rsidR="120AC91E" w:rsidRPr="62C30C30">
        <w:rPr>
          <w:rFonts w:eastAsiaTheme="minorEastAsia"/>
          <w:color w:val="000000" w:themeColor="text1"/>
        </w:rPr>
        <w:t>onsiderations:</w:t>
      </w:r>
    </w:p>
    <w:p w14:paraId="21C40DA5" w14:textId="19266BBB" w:rsidR="120AC91E" w:rsidRDefault="120AC91E" w:rsidP="62C30C30">
      <w:pPr>
        <w:pStyle w:val="ListParagraph"/>
        <w:numPr>
          <w:ilvl w:val="1"/>
          <w:numId w:val="3"/>
        </w:numPr>
        <w:rPr>
          <w:rFonts w:eastAsiaTheme="minorEastAsia"/>
          <w:color w:val="000000" w:themeColor="text1"/>
        </w:rPr>
      </w:pPr>
      <w:r w:rsidRPr="62C30C30">
        <w:rPr>
          <w:rFonts w:eastAsiaTheme="minorEastAsia"/>
          <w:color w:val="000000" w:themeColor="text1"/>
        </w:rPr>
        <w:t>FP #1, #2, and #3 ranked in the top three for at least half of the permittees that voted</w:t>
      </w:r>
      <w:r w:rsidR="0EA0EA2A" w:rsidRPr="62C30C30">
        <w:rPr>
          <w:rFonts w:eastAsiaTheme="minorEastAsia"/>
          <w:color w:val="000000" w:themeColor="text1"/>
        </w:rPr>
        <w:t>.</w:t>
      </w:r>
    </w:p>
    <w:p w14:paraId="29AD961A" w14:textId="1F45CCC9" w:rsidR="120AC91E" w:rsidRDefault="120AC91E" w:rsidP="62C30C30">
      <w:pPr>
        <w:pStyle w:val="ListParagraph"/>
        <w:numPr>
          <w:ilvl w:val="1"/>
          <w:numId w:val="3"/>
        </w:numPr>
        <w:rPr>
          <w:rFonts w:eastAsiaTheme="minorEastAsia"/>
          <w:color w:val="000000" w:themeColor="text1"/>
        </w:rPr>
      </w:pPr>
      <w:r w:rsidRPr="62C30C30">
        <w:rPr>
          <w:rFonts w:eastAsiaTheme="minorEastAsia"/>
          <w:color w:val="000000" w:themeColor="text1"/>
        </w:rPr>
        <w:t>FP #5 and #7 were the least popular</w:t>
      </w:r>
      <w:r w:rsidR="3F943A9D" w:rsidRPr="62C30C30">
        <w:rPr>
          <w:rFonts w:eastAsiaTheme="minorEastAsia"/>
          <w:color w:val="000000" w:themeColor="text1"/>
        </w:rPr>
        <w:t>.</w:t>
      </w:r>
    </w:p>
    <w:p w14:paraId="1FAABEB0" w14:textId="69010569" w:rsidR="120AC91E" w:rsidRDefault="120AC91E" w:rsidP="62C30C30">
      <w:pPr>
        <w:pStyle w:val="ListParagraph"/>
        <w:numPr>
          <w:ilvl w:val="1"/>
          <w:numId w:val="3"/>
        </w:numPr>
        <w:rPr>
          <w:rFonts w:eastAsiaTheme="minorEastAsia"/>
          <w:color w:val="000000" w:themeColor="text1"/>
        </w:rPr>
      </w:pPr>
      <w:r w:rsidRPr="62C30C30">
        <w:rPr>
          <w:rFonts w:eastAsiaTheme="minorEastAsia"/>
          <w:color w:val="000000" w:themeColor="text1"/>
        </w:rPr>
        <w:t>FP #2 and #3 are leveraging existing monitoring and so are time sensitive</w:t>
      </w:r>
      <w:r w:rsidR="2BBB22C6" w:rsidRPr="62C30C30">
        <w:rPr>
          <w:rFonts w:eastAsiaTheme="minorEastAsia"/>
          <w:color w:val="000000" w:themeColor="text1"/>
        </w:rPr>
        <w:t>.</w:t>
      </w:r>
    </w:p>
    <w:p w14:paraId="73F5229E" w14:textId="01F9DB4D" w:rsidR="120AC91E" w:rsidRDefault="120AC91E" w:rsidP="62C30C30">
      <w:pPr>
        <w:pStyle w:val="ListParagraph"/>
        <w:numPr>
          <w:ilvl w:val="1"/>
          <w:numId w:val="3"/>
        </w:numPr>
        <w:rPr>
          <w:rFonts w:eastAsiaTheme="minorEastAsia"/>
          <w:color w:val="000000" w:themeColor="text1"/>
        </w:rPr>
      </w:pPr>
      <w:r w:rsidRPr="62C30C30">
        <w:rPr>
          <w:rFonts w:eastAsiaTheme="minorEastAsia"/>
          <w:color w:val="000000" w:themeColor="text1"/>
        </w:rPr>
        <w:t>FP #2, #3, and #8 are sampling studies</w:t>
      </w:r>
      <w:r w:rsidR="7E46CA4C" w:rsidRPr="62C30C30">
        <w:rPr>
          <w:rFonts w:eastAsiaTheme="minorEastAsia"/>
          <w:color w:val="000000" w:themeColor="text1"/>
        </w:rPr>
        <w:t>.</w:t>
      </w:r>
    </w:p>
    <w:p w14:paraId="0C7C8335" w14:textId="313D5F8E" w:rsidR="120AC91E" w:rsidRDefault="120AC91E" w:rsidP="62C30C30">
      <w:pPr>
        <w:pStyle w:val="ListParagraph"/>
        <w:numPr>
          <w:ilvl w:val="1"/>
          <w:numId w:val="3"/>
        </w:numPr>
        <w:rPr>
          <w:rFonts w:eastAsiaTheme="minorEastAsia"/>
          <w:color w:val="000000" w:themeColor="text1"/>
        </w:rPr>
      </w:pPr>
      <w:r w:rsidRPr="62C30C30">
        <w:rPr>
          <w:rFonts w:eastAsiaTheme="minorEastAsia"/>
          <w:color w:val="000000" w:themeColor="text1"/>
        </w:rPr>
        <w:t>FP #8 is the most expensive study. Project leads propose to divide the cost across two funding rounds.</w:t>
      </w:r>
    </w:p>
    <w:p w14:paraId="10F6D1D1" w14:textId="7B827A13" w:rsidR="120AC91E" w:rsidRDefault="120AC91E" w:rsidP="62C30C30">
      <w:pPr>
        <w:pStyle w:val="ListParagraph"/>
        <w:numPr>
          <w:ilvl w:val="1"/>
          <w:numId w:val="3"/>
        </w:numPr>
        <w:rPr>
          <w:rFonts w:eastAsiaTheme="minorEastAsia"/>
          <w:color w:val="000000" w:themeColor="text1"/>
        </w:rPr>
      </w:pPr>
      <w:r w:rsidRPr="62C30C30">
        <w:rPr>
          <w:rFonts w:eastAsiaTheme="minorEastAsia"/>
          <w:color w:val="000000" w:themeColor="text1"/>
        </w:rPr>
        <w:t>SAM staff capacity is estimated to allow for 2-3 new studies right away and then others as capacity allows</w:t>
      </w:r>
      <w:r w:rsidR="08BE85E8" w:rsidRPr="62C30C30">
        <w:rPr>
          <w:rFonts w:eastAsiaTheme="minorEastAsia"/>
          <w:color w:val="000000" w:themeColor="text1"/>
        </w:rPr>
        <w:t>.</w:t>
      </w:r>
    </w:p>
    <w:p w14:paraId="128D8E9C" w14:textId="64A0E317" w:rsidR="6A8E70E8" w:rsidRDefault="6A8E70E8" w:rsidP="62C30C30">
      <w:pPr>
        <w:pStyle w:val="ListParagraph"/>
        <w:numPr>
          <w:ilvl w:val="1"/>
          <w:numId w:val="3"/>
        </w:numPr>
        <w:rPr>
          <w:rFonts w:eastAsiaTheme="minorEastAsia"/>
        </w:rPr>
      </w:pPr>
      <w:r w:rsidRPr="62C30C30">
        <w:rPr>
          <w:rFonts w:eastAsiaTheme="minorEastAsia"/>
        </w:rPr>
        <w:t>Caucus considerations</w:t>
      </w:r>
    </w:p>
    <w:p w14:paraId="3113C509" w14:textId="21EB50B6" w:rsidR="139707E7" w:rsidRDefault="139707E7" w:rsidP="62C30C30">
      <w:pPr>
        <w:pStyle w:val="ListParagraph"/>
        <w:numPr>
          <w:ilvl w:val="1"/>
          <w:numId w:val="3"/>
        </w:numPr>
        <w:rPr>
          <w:rFonts w:eastAsiaTheme="minorEastAsia"/>
          <w:b/>
          <w:bCs/>
          <w:color w:val="000000" w:themeColor="text1"/>
        </w:rPr>
      </w:pPr>
      <w:r w:rsidRPr="62C30C30">
        <w:rPr>
          <w:rFonts w:eastAsiaTheme="minorEastAsia"/>
          <w:b/>
          <w:bCs/>
          <w:color w:val="000000" w:themeColor="text1"/>
        </w:rPr>
        <w:t xml:space="preserve">Do work group members have any </w:t>
      </w:r>
      <w:r w:rsidR="452E463A" w:rsidRPr="62C30C30">
        <w:rPr>
          <w:rFonts w:eastAsiaTheme="minorEastAsia"/>
          <w:b/>
          <w:bCs/>
          <w:color w:val="000000" w:themeColor="text1"/>
        </w:rPr>
        <w:t xml:space="preserve">comments or </w:t>
      </w:r>
      <w:r w:rsidRPr="62C30C30">
        <w:rPr>
          <w:rFonts w:eastAsiaTheme="minorEastAsia"/>
          <w:b/>
          <w:bCs/>
          <w:color w:val="000000" w:themeColor="text1"/>
        </w:rPr>
        <w:t>questions?</w:t>
      </w:r>
    </w:p>
    <w:p w14:paraId="3FA7A887" w14:textId="7411D5DC" w:rsidR="139707E7" w:rsidRDefault="139707E7" w:rsidP="62C30C30">
      <w:pPr>
        <w:pStyle w:val="ListParagraph"/>
        <w:numPr>
          <w:ilvl w:val="1"/>
          <w:numId w:val="3"/>
        </w:numPr>
        <w:spacing w:after="20"/>
        <w:rPr>
          <w:rFonts w:eastAsiaTheme="minorEastAsia"/>
          <w:b/>
          <w:bCs/>
          <w:color w:val="000000" w:themeColor="text1"/>
        </w:rPr>
      </w:pPr>
      <w:r w:rsidRPr="0FC4AAD3">
        <w:rPr>
          <w:rFonts w:eastAsiaTheme="minorEastAsia"/>
          <w:b/>
          <w:bCs/>
          <w:color w:val="000000" w:themeColor="text1"/>
        </w:rPr>
        <w:t>Do non-work group members have comments or questions?</w:t>
      </w:r>
    </w:p>
    <w:p w14:paraId="7118631E" w14:textId="3536BD9D" w:rsidR="25723E09" w:rsidRDefault="25723E09" w:rsidP="62C30C30">
      <w:pPr>
        <w:pStyle w:val="ListParagraph"/>
        <w:numPr>
          <w:ilvl w:val="0"/>
          <w:numId w:val="3"/>
        </w:numPr>
        <w:spacing w:after="20"/>
        <w:rPr>
          <w:rFonts w:eastAsiaTheme="minorEastAsia"/>
          <w:b/>
          <w:bCs/>
          <w:color w:val="000000" w:themeColor="text1"/>
        </w:rPr>
      </w:pPr>
      <w:r w:rsidRPr="62C30C30">
        <w:rPr>
          <w:rFonts w:eastAsiaTheme="minorEastAsia"/>
          <w:b/>
          <w:bCs/>
          <w:color w:val="000000" w:themeColor="text1"/>
        </w:rPr>
        <w:t>Vote on SAM proposals</w:t>
      </w:r>
    </w:p>
    <w:p w14:paraId="39A52C05" w14:textId="307AADC9" w:rsidR="0FC4AAD3" w:rsidRDefault="0FC4AAD3" w:rsidP="62C30C30">
      <w:pPr>
        <w:spacing w:after="20"/>
        <w:contextualSpacing/>
        <w:rPr>
          <w:rFonts w:eastAsiaTheme="minorEastAsia"/>
          <w:color w:val="000000" w:themeColor="text1"/>
        </w:rPr>
      </w:pPr>
    </w:p>
    <w:p w14:paraId="1DDF4803" w14:textId="61320DB6" w:rsidR="00004421" w:rsidRPr="00E764CD" w:rsidRDefault="093CBEE0" w:rsidP="62C30C30">
      <w:pPr>
        <w:autoSpaceDE w:val="0"/>
        <w:autoSpaceDN w:val="0"/>
        <w:adjustRightInd w:val="0"/>
        <w:spacing w:after="0"/>
        <w:contextualSpacing/>
        <w:rPr>
          <w:rFonts w:eastAsiaTheme="minorEastAsia"/>
          <w:color w:val="000000"/>
          <w:sz w:val="24"/>
          <w:szCs w:val="24"/>
        </w:rPr>
      </w:pPr>
      <w:r w:rsidRPr="62C30C30">
        <w:rPr>
          <w:rFonts w:eastAsiaTheme="minorEastAsia"/>
          <w:color w:val="000000" w:themeColor="text1"/>
          <w:sz w:val="24"/>
          <w:szCs w:val="24"/>
        </w:rPr>
        <w:t>10:</w:t>
      </w:r>
      <w:r w:rsidR="5ECB1AF6" w:rsidRPr="62C30C30">
        <w:rPr>
          <w:rFonts w:eastAsiaTheme="minorEastAsia"/>
          <w:color w:val="000000" w:themeColor="text1"/>
          <w:sz w:val="24"/>
          <w:szCs w:val="24"/>
        </w:rPr>
        <w:t>2</w:t>
      </w:r>
      <w:r w:rsidR="156902A5" w:rsidRPr="62C30C30">
        <w:rPr>
          <w:rFonts w:eastAsiaTheme="minorEastAsia"/>
          <w:color w:val="000000" w:themeColor="text1"/>
          <w:sz w:val="24"/>
          <w:szCs w:val="24"/>
        </w:rPr>
        <w:t>5</w:t>
      </w:r>
      <w:r w:rsidR="00004421">
        <w:tab/>
      </w:r>
      <w:r w:rsidRPr="62C30C30">
        <w:rPr>
          <w:rFonts w:eastAsiaTheme="minorEastAsia"/>
          <w:color w:val="000000" w:themeColor="text1"/>
          <w:sz w:val="24"/>
          <w:szCs w:val="24"/>
        </w:rPr>
        <w:t>Break</w:t>
      </w:r>
    </w:p>
    <w:p w14:paraId="52A62C3D" w14:textId="77777777" w:rsidR="002653E5" w:rsidRPr="00E764CD" w:rsidRDefault="002653E5" w:rsidP="62C30C30">
      <w:pPr>
        <w:autoSpaceDE w:val="0"/>
        <w:autoSpaceDN w:val="0"/>
        <w:adjustRightInd w:val="0"/>
        <w:spacing w:after="0"/>
        <w:contextualSpacing/>
        <w:rPr>
          <w:rFonts w:eastAsiaTheme="minorEastAsia"/>
          <w:color w:val="000000"/>
        </w:rPr>
      </w:pPr>
    </w:p>
    <w:p w14:paraId="1A9A0087" w14:textId="78FF1D69" w:rsidR="002653E5" w:rsidRPr="00E764CD" w:rsidRDefault="54815524" w:rsidP="62C30C30">
      <w:pPr>
        <w:autoSpaceDE w:val="0"/>
        <w:autoSpaceDN w:val="0"/>
        <w:adjustRightInd w:val="0"/>
        <w:spacing w:after="0"/>
        <w:contextualSpacing/>
        <w:rPr>
          <w:rFonts w:eastAsiaTheme="minorEastAsia"/>
          <w:color w:val="000000"/>
        </w:rPr>
      </w:pPr>
      <w:r w:rsidRPr="62C30C30">
        <w:rPr>
          <w:rFonts w:eastAsiaTheme="minorEastAsia"/>
          <w:color w:val="000000" w:themeColor="text1"/>
          <w:sz w:val="24"/>
          <w:szCs w:val="24"/>
        </w:rPr>
        <w:t>10:40</w:t>
      </w:r>
      <w:r w:rsidR="002653E5">
        <w:tab/>
      </w:r>
      <w:r w:rsidRPr="62C30C30">
        <w:rPr>
          <w:rFonts w:eastAsiaTheme="minorEastAsia"/>
          <w:color w:val="000000" w:themeColor="text1"/>
          <w:sz w:val="24"/>
          <w:szCs w:val="24"/>
        </w:rPr>
        <w:t>Updates related to our work</w:t>
      </w:r>
      <w:r w:rsidRPr="62C30C30">
        <w:rPr>
          <w:rFonts w:eastAsiaTheme="minorEastAsia"/>
          <w:sz w:val="20"/>
          <w:szCs w:val="20"/>
        </w:rPr>
        <w:t xml:space="preserve"> (</w:t>
      </w:r>
      <w:r w:rsidR="2B1489F0" w:rsidRPr="62C30C30">
        <w:rPr>
          <w:rFonts w:eastAsiaTheme="minorEastAsia"/>
          <w:sz w:val="20"/>
          <w:szCs w:val="20"/>
        </w:rPr>
        <w:t>Madison Rose Bristol, SWG Interim Coordinator</w:t>
      </w:r>
      <w:r w:rsidRPr="62C30C30">
        <w:rPr>
          <w:rFonts w:eastAsiaTheme="minorEastAsia"/>
          <w:sz w:val="20"/>
          <w:szCs w:val="20"/>
        </w:rPr>
        <w:t>)</w:t>
      </w:r>
    </w:p>
    <w:p w14:paraId="23DE55DD" w14:textId="5B0A57D9" w:rsidR="00E764CD" w:rsidRPr="00E764CD" w:rsidRDefault="0A66FC89" w:rsidP="62C30C30">
      <w:pPr>
        <w:pStyle w:val="ListParagraph"/>
        <w:numPr>
          <w:ilvl w:val="0"/>
          <w:numId w:val="3"/>
        </w:numPr>
        <w:autoSpaceDE w:val="0"/>
        <w:autoSpaceDN w:val="0"/>
        <w:adjustRightInd w:val="0"/>
        <w:spacing w:after="20"/>
        <w:rPr>
          <w:rFonts w:eastAsiaTheme="minorEastAsia"/>
          <w:color w:val="000000" w:themeColor="text1"/>
        </w:rPr>
      </w:pPr>
      <w:r w:rsidRPr="62C30C30">
        <w:rPr>
          <w:rFonts w:eastAsiaTheme="minorEastAsia"/>
          <w:color w:val="000000" w:themeColor="text1"/>
        </w:rPr>
        <w:t>PSEMP</w:t>
      </w:r>
    </w:p>
    <w:p w14:paraId="59FE85CD" w14:textId="686E4725" w:rsidR="00E764CD" w:rsidRPr="00E764CD" w:rsidRDefault="0A66FC89" w:rsidP="62C30C30">
      <w:pPr>
        <w:pStyle w:val="ListParagraph"/>
        <w:numPr>
          <w:ilvl w:val="1"/>
          <w:numId w:val="3"/>
        </w:numPr>
        <w:autoSpaceDE w:val="0"/>
        <w:autoSpaceDN w:val="0"/>
        <w:adjustRightInd w:val="0"/>
        <w:spacing w:after="0"/>
      </w:pPr>
      <w:r w:rsidRPr="62C30C30">
        <w:rPr>
          <w:rFonts w:ascii="Calibri" w:eastAsia="Calibri" w:hAnsi="Calibri" w:cs="Calibri"/>
        </w:rPr>
        <w:t xml:space="preserve">The Puget Sound Partnership released their biannual </w:t>
      </w:r>
      <w:hyperlink r:id="rId15">
        <w:r w:rsidRPr="62C30C30">
          <w:rPr>
            <w:rStyle w:val="Hyperlink"/>
            <w:rFonts w:ascii="Calibri" w:eastAsia="Calibri" w:hAnsi="Calibri" w:cs="Calibri"/>
          </w:rPr>
          <w:t>State of the Sound report</w:t>
        </w:r>
      </w:hyperlink>
      <w:r w:rsidRPr="62C30C30">
        <w:rPr>
          <w:rFonts w:ascii="Calibri" w:eastAsia="Calibri" w:hAnsi="Calibri" w:cs="Calibri"/>
        </w:rPr>
        <w:t xml:space="preserve">. PSEMP work groups help to contribute to this report by developing key messages for the Vital Signs, which then gets added into the State of the Sound </w:t>
      </w:r>
      <w:proofErr w:type="gramStart"/>
      <w:r w:rsidRPr="62C30C30">
        <w:rPr>
          <w:rFonts w:ascii="Calibri" w:eastAsia="Calibri" w:hAnsi="Calibri" w:cs="Calibri"/>
        </w:rPr>
        <w:t>report</w:t>
      </w:r>
      <w:proofErr w:type="gramEnd"/>
      <w:r w:rsidRPr="62C30C30">
        <w:rPr>
          <w:rFonts w:eastAsiaTheme="minorEastAsia"/>
        </w:rPr>
        <w:t xml:space="preserve"> </w:t>
      </w:r>
    </w:p>
    <w:p w14:paraId="144E60E5" w14:textId="753C656C" w:rsidR="00E764CD" w:rsidRPr="00E764CD" w:rsidRDefault="0A66FC89" w:rsidP="62C30C30">
      <w:pPr>
        <w:pStyle w:val="ListParagraph"/>
        <w:numPr>
          <w:ilvl w:val="0"/>
          <w:numId w:val="3"/>
        </w:numPr>
        <w:autoSpaceDE w:val="0"/>
        <w:autoSpaceDN w:val="0"/>
        <w:adjustRightInd w:val="0"/>
        <w:spacing w:after="20"/>
        <w:rPr>
          <w:rFonts w:eastAsiaTheme="minorEastAsia"/>
          <w:color w:val="000000" w:themeColor="text1"/>
        </w:rPr>
      </w:pPr>
      <w:r w:rsidRPr="62C30C30">
        <w:rPr>
          <w:rFonts w:eastAsiaTheme="minorEastAsia"/>
          <w:color w:val="000000" w:themeColor="text1"/>
        </w:rPr>
        <w:t>PSP</w:t>
      </w:r>
    </w:p>
    <w:p w14:paraId="61E24D4B" w14:textId="7C370633" w:rsidR="00E764CD" w:rsidRPr="00E764CD" w:rsidRDefault="0A66FC89" w:rsidP="62C30C30">
      <w:pPr>
        <w:pStyle w:val="ListParagraph"/>
        <w:numPr>
          <w:ilvl w:val="1"/>
          <w:numId w:val="3"/>
        </w:numPr>
        <w:autoSpaceDE w:val="0"/>
        <w:autoSpaceDN w:val="0"/>
        <w:adjustRightInd w:val="0"/>
        <w:spacing w:after="0"/>
        <w:rPr>
          <w:rFonts w:eastAsiaTheme="minorEastAsia"/>
        </w:rPr>
      </w:pPr>
      <w:r w:rsidRPr="62C30C30">
        <w:rPr>
          <w:rFonts w:eastAsiaTheme="minorEastAsia"/>
        </w:rPr>
        <w:t>Benthic Index of Biotic Integrity – Nathalie Hamel</w:t>
      </w:r>
    </w:p>
    <w:p w14:paraId="4DCACB25" w14:textId="656E5986" w:rsidR="00E764CD" w:rsidRPr="00E764CD" w:rsidRDefault="0A66FC89" w:rsidP="62C30C30">
      <w:pPr>
        <w:pStyle w:val="ListParagraph"/>
        <w:numPr>
          <w:ilvl w:val="2"/>
          <w:numId w:val="3"/>
        </w:numPr>
        <w:autoSpaceDE w:val="0"/>
        <w:autoSpaceDN w:val="0"/>
        <w:adjustRightInd w:val="0"/>
        <w:spacing w:after="0"/>
        <w:rPr>
          <w:rFonts w:eastAsiaTheme="minorEastAsia"/>
        </w:rPr>
      </w:pPr>
      <w:r w:rsidRPr="62C30C30">
        <w:rPr>
          <w:rFonts w:ascii="Calibri" w:eastAsia="Calibri" w:hAnsi="Calibri" w:cs="Calibri"/>
        </w:rPr>
        <w:t xml:space="preserve">The Puget Sound Stream Benthos (PSSB) database, built in 2007, has significantly expanded, serving 39 agencies with 526,000+ samples from 96 projects at 2,600 sites statewide, encompassing 73 rivers and 41 WRIAs. Despite this growth, the current platform suffers from outdated technology and strain due to statewide use and is still funded and governed solely by King County. A simple update isn’t feasible or advisable. So, we aim to envision and construct a new long-term replacement. Seeking collaboration with users, the goal is to design a system that aligns with user needs, leverages adaptable technology, and establishes a sustainable funding and governance model representing the entire user community. For more information, view this </w:t>
      </w:r>
      <w:hyperlink r:id="rId16">
        <w:r w:rsidRPr="62C30C30">
          <w:rPr>
            <w:rStyle w:val="Hyperlink"/>
            <w:rFonts w:ascii="Calibri" w:eastAsia="Calibri" w:hAnsi="Calibri" w:cs="Calibri"/>
          </w:rPr>
          <w:t>draft proposal</w:t>
        </w:r>
      </w:hyperlink>
      <w:r w:rsidRPr="62C30C30">
        <w:rPr>
          <w:rFonts w:ascii="Calibri" w:eastAsia="Calibri" w:hAnsi="Calibri" w:cs="Calibri"/>
        </w:rPr>
        <w:t>.</w:t>
      </w:r>
      <w:r w:rsidRPr="62C30C30">
        <w:rPr>
          <w:rFonts w:eastAsiaTheme="minorEastAsia"/>
        </w:rPr>
        <w:t xml:space="preserve"> </w:t>
      </w:r>
    </w:p>
    <w:p w14:paraId="731D0CAD" w14:textId="4303FED0" w:rsidR="00E764CD" w:rsidRPr="00E764CD" w:rsidRDefault="0A66FC89" w:rsidP="62C30C30">
      <w:pPr>
        <w:pStyle w:val="ListParagraph"/>
        <w:numPr>
          <w:ilvl w:val="0"/>
          <w:numId w:val="3"/>
        </w:numPr>
        <w:autoSpaceDE w:val="0"/>
        <w:autoSpaceDN w:val="0"/>
        <w:adjustRightInd w:val="0"/>
        <w:spacing w:after="20"/>
        <w:rPr>
          <w:rFonts w:eastAsiaTheme="minorEastAsia"/>
          <w:color w:val="000000" w:themeColor="text1"/>
        </w:rPr>
      </w:pPr>
      <w:r w:rsidRPr="62C30C30">
        <w:rPr>
          <w:rFonts w:eastAsiaTheme="minorEastAsia"/>
          <w:color w:val="000000" w:themeColor="text1"/>
        </w:rPr>
        <w:t>Ecology’s 6PPD Funding</w:t>
      </w:r>
    </w:p>
    <w:p w14:paraId="18263D0A" w14:textId="65A1C8F8" w:rsidR="00E764CD" w:rsidRPr="00E764CD" w:rsidRDefault="0A66FC89" w:rsidP="62C30C30">
      <w:pPr>
        <w:pStyle w:val="ListParagraph"/>
        <w:numPr>
          <w:ilvl w:val="1"/>
          <w:numId w:val="3"/>
        </w:numPr>
        <w:autoSpaceDE w:val="0"/>
        <w:autoSpaceDN w:val="0"/>
        <w:adjustRightInd w:val="0"/>
        <w:spacing w:after="0"/>
        <w:rPr>
          <w:rFonts w:ascii="Calibri" w:eastAsia="Calibri" w:hAnsi="Calibri" w:cs="Calibri"/>
          <w:color w:val="000000" w:themeColor="text1"/>
        </w:rPr>
      </w:pPr>
      <w:r w:rsidRPr="62C30C30">
        <w:rPr>
          <w:rFonts w:ascii="Calibri" w:eastAsia="Calibri" w:hAnsi="Calibri" w:cs="Calibri"/>
          <w:color w:val="000000" w:themeColor="text1"/>
        </w:rPr>
        <w:t xml:space="preserve">This fall, Ecology is soliciting for new BMP effectiveness studies to address 6PPD, 6PPD-quinone, and tire wear particles in stormwater. Please reach out to </w:t>
      </w:r>
      <w:hyperlink r:id="rId17">
        <w:r w:rsidRPr="62C30C30">
          <w:rPr>
            <w:rStyle w:val="Hyperlink"/>
            <w:rFonts w:ascii="Calibri" w:eastAsia="Calibri" w:hAnsi="Calibri" w:cs="Calibri"/>
          </w:rPr>
          <w:t>madison.bristol@ecy.wa.gov</w:t>
        </w:r>
      </w:hyperlink>
      <w:r w:rsidRPr="62C30C30">
        <w:rPr>
          <w:rFonts w:ascii="Calibri" w:eastAsia="Calibri" w:hAnsi="Calibri" w:cs="Calibri"/>
          <w:color w:val="000000" w:themeColor="text1"/>
        </w:rPr>
        <w:t xml:space="preserve"> if any of these funding pools are of interest: </w:t>
      </w:r>
    </w:p>
    <w:p w14:paraId="4F96CDC0" w14:textId="3869A492" w:rsidR="00E764CD" w:rsidRPr="00E764CD" w:rsidRDefault="0A66FC89" w:rsidP="62C30C30">
      <w:pPr>
        <w:pStyle w:val="ListParagraph"/>
        <w:numPr>
          <w:ilvl w:val="2"/>
          <w:numId w:val="3"/>
        </w:numPr>
        <w:autoSpaceDE w:val="0"/>
        <w:autoSpaceDN w:val="0"/>
        <w:adjustRightInd w:val="0"/>
        <w:spacing w:after="0"/>
        <w:rPr>
          <w:rFonts w:eastAsiaTheme="minorEastAsia"/>
          <w:color w:val="000000" w:themeColor="text1"/>
        </w:rPr>
      </w:pPr>
      <w:r w:rsidRPr="62C30C30">
        <w:rPr>
          <w:rFonts w:eastAsiaTheme="minorEastAsia"/>
          <w:color w:val="000000" w:themeColor="text1"/>
        </w:rPr>
        <w:lastRenderedPageBreak/>
        <w:t xml:space="preserve">Interagency Agreements with Tribal Governments and public organizations – rather than requiring an application, for this kind of agreement Ecology will work collaboratively with partners to develop a Scope of Work. </w:t>
      </w:r>
    </w:p>
    <w:p w14:paraId="037D9DCC" w14:textId="6D02E393" w:rsidR="00E764CD" w:rsidRPr="00E764CD" w:rsidRDefault="0A66FC89" w:rsidP="62C30C30">
      <w:pPr>
        <w:pStyle w:val="ListParagraph"/>
        <w:numPr>
          <w:ilvl w:val="2"/>
          <w:numId w:val="3"/>
        </w:numPr>
        <w:autoSpaceDE w:val="0"/>
        <w:autoSpaceDN w:val="0"/>
        <w:adjustRightInd w:val="0"/>
        <w:spacing w:after="0"/>
        <w:rPr>
          <w:rFonts w:ascii="Calibri" w:eastAsia="Calibri" w:hAnsi="Calibri" w:cs="Calibri"/>
          <w:color w:val="000000" w:themeColor="text1"/>
        </w:rPr>
      </w:pPr>
      <w:r w:rsidRPr="62C30C30">
        <w:rPr>
          <w:rFonts w:ascii="Calibri" w:eastAsia="Calibri" w:hAnsi="Calibri" w:cs="Calibri"/>
          <w:color w:val="000000" w:themeColor="text1"/>
        </w:rPr>
        <w:t xml:space="preserve">6PPD Request for Proposals (RFP) – We will be releasing an RFP this fall that private groups are eligible for to study 6PPD and BMP effectiveness. </w:t>
      </w:r>
    </w:p>
    <w:p w14:paraId="1F311901" w14:textId="64743CE3" w:rsidR="00E764CD" w:rsidRPr="00E764CD" w:rsidRDefault="0A66FC89" w:rsidP="62C30C30">
      <w:pPr>
        <w:pStyle w:val="ListParagraph"/>
        <w:numPr>
          <w:ilvl w:val="2"/>
          <w:numId w:val="3"/>
        </w:numPr>
        <w:autoSpaceDE w:val="0"/>
        <w:autoSpaceDN w:val="0"/>
        <w:adjustRightInd w:val="0"/>
        <w:spacing w:after="0"/>
        <w:rPr>
          <w:rFonts w:eastAsiaTheme="minorEastAsia"/>
          <w:color w:val="000000" w:themeColor="text1"/>
        </w:rPr>
      </w:pPr>
      <w:r w:rsidRPr="62C30C30">
        <w:rPr>
          <w:rFonts w:eastAsiaTheme="minorEastAsia"/>
          <w:color w:val="000000" w:themeColor="text1"/>
        </w:rPr>
        <w:t>Stormwater Strategic Initiative Lead RFP – This RFP will be released between December 2023 – early 2024 and is open to all groups of applicants. This RFP will focus on installing and evaluating BMPs to address toxic hot spots, including for contaminants of emerging concern.</w:t>
      </w:r>
      <w:r w:rsidRPr="62C30C30">
        <w:rPr>
          <w:rFonts w:eastAsiaTheme="minorEastAsia"/>
        </w:rPr>
        <w:t xml:space="preserve"> </w:t>
      </w:r>
    </w:p>
    <w:p w14:paraId="331F715C" w14:textId="6A6F3351" w:rsidR="00E764CD" w:rsidRPr="00E764CD" w:rsidRDefault="4872390E" w:rsidP="62C30C30">
      <w:pPr>
        <w:pStyle w:val="ListParagraph"/>
        <w:numPr>
          <w:ilvl w:val="0"/>
          <w:numId w:val="3"/>
        </w:numPr>
        <w:autoSpaceDE w:val="0"/>
        <w:autoSpaceDN w:val="0"/>
        <w:adjustRightInd w:val="0"/>
        <w:spacing w:after="20"/>
        <w:rPr>
          <w:rFonts w:eastAsiaTheme="minorEastAsia"/>
        </w:rPr>
      </w:pPr>
      <w:r w:rsidRPr="62C30C30">
        <w:rPr>
          <w:rFonts w:eastAsiaTheme="minorEastAsia"/>
        </w:rPr>
        <w:t>NEP Stormwater SIL</w:t>
      </w:r>
    </w:p>
    <w:p w14:paraId="549F0A49" w14:textId="3B3576AF" w:rsidR="64E8BA24" w:rsidRDefault="64E8BA24" w:rsidP="62C30C30">
      <w:pPr>
        <w:pStyle w:val="ListParagraph"/>
        <w:numPr>
          <w:ilvl w:val="0"/>
          <w:numId w:val="3"/>
        </w:numPr>
        <w:spacing w:after="0"/>
        <w:rPr>
          <w:rFonts w:eastAsiaTheme="minorEastAsia"/>
          <w:b/>
          <w:bCs/>
          <w:color w:val="000000" w:themeColor="text1"/>
        </w:rPr>
      </w:pPr>
      <w:r w:rsidRPr="62C30C30">
        <w:rPr>
          <w:rFonts w:eastAsiaTheme="minorEastAsia"/>
          <w:b/>
          <w:bCs/>
          <w:color w:val="000000" w:themeColor="text1"/>
        </w:rPr>
        <w:t xml:space="preserve">Do work group members have any </w:t>
      </w:r>
      <w:r w:rsidR="43DB75F6" w:rsidRPr="62C30C30">
        <w:rPr>
          <w:rFonts w:eastAsiaTheme="minorEastAsia"/>
          <w:b/>
          <w:bCs/>
          <w:color w:val="000000" w:themeColor="text1"/>
        </w:rPr>
        <w:t xml:space="preserve">comments or </w:t>
      </w:r>
      <w:r w:rsidRPr="62C30C30">
        <w:rPr>
          <w:rFonts w:eastAsiaTheme="minorEastAsia"/>
          <w:b/>
          <w:bCs/>
          <w:color w:val="000000" w:themeColor="text1"/>
        </w:rPr>
        <w:t>questions?</w:t>
      </w:r>
    </w:p>
    <w:p w14:paraId="46A307D6" w14:textId="666F9277" w:rsidR="64E8BA24" w:rsidRDefault="64E8BA24" w:rsidP="62C30C30">
      <w:pPr>
        <w:pStyle w:val="ListParagraph"/>
        <w:numPr>
          <w:ilvl w:val="0"/>
          <w:numId w:val="3"/>
        </w:numPr>
        <w:spacing w:after="20"/>
        <w:rPr>
          <w:rFonts w:eastAsiaTheme="minorEastAsia"/>
          <w:b/>
          <w:bCs/>
          <w:color w:val="000000" w:themeColor="text1"/>
        </w:rPr>
      </w:pPr>
      <w:r w:rsidRPr="62C30C30">
        <w:rPr>
          <w:rFonts w:eastAsiaTheme="minorEastAsia"/>
          <w:b/>
          <w:bCs/>
          <w:color w:val="000000" w:themeColor="text1"/>
        </w:rPr>
        <w:t>Do non-work group members have comments or questions?</w:t>
      </w:r>
    </w:p>
    <w:p w14:paraId="5BD630EB" w14:textId="0A5B5830" w:rsidR="62C30C30" w:rsidRDefault="62C30C30" w:rsidP="62C30C30">
      <w:pPr>
        <w:spacing w:after="0"/>
        <w:contextualSpacing/>
        <w:rPr>
          <w:rFonts w:eastAsiaTheme="minorEastAsia"/>
          <w:color w:val="000000" w:themeColor="text1"/>
        </w:rPr>
      </w:pPr>
    </w:p>
    <w:p w14:paraId="5195C5FF" w14:textId="4ECC2A3B" w:rsidR="003E6528" w:rsidRPr="00E764CD" w:rsidRDefault="156902A5" w:rsidP="62C30C30">
      <w:pPr>
        <w:autoSpaceDE w:val="0"/>
        <w:autoSpaceDN w:val="0"/>
        <w:adjustRightInd w:val="0"/>
        <w:spacing w:after="0"/>
        <w:contextualSpacing/>
        <w:rPr>
          <w:rFonts w:eastAsiaTheme="minorEastAsia"/>
          <w:color w:val="000000"/>
          <w:sz w:val="20"/>
          <w:szCs w:val="20"/>
        </w:rPr>
      </w:pPr>
      <w:r w:rsidRPr="62C30C30">
        <w:rPr>
          <w:rFonts w:eastAsiaTheme="minorEastAsia"/>
          <w:color w:val="000000" w:themeColor="text1"/>
          <w:sz w:val="24"/>
          <w:szCs w:val="24"/>
        </w:rPr>
        <w:t>10:</w:t>
      </w:r>
      <w:r w:rsidR="54815524" w:rsidRPr="62C30C30">
        <w:rPr>
          <w:rFonts w:eastAsiaTheme="minorEastAsia"/>
          <w:color w:val="000000" w:themeColor="text1"/>
          <w:sz w:val="24"/>
          <w:szCs w:val="24"/>
        </w:rPr>
        <w:t>5</w:t>
      </w:r>
      <w:r w:rsidR="1E1785DC" w:rsidRPr="62C30C30">
        <w:rPr>
          <w:rFonts w:eastAsiaTheme="minorEastAsia"/>
          <w:color w:val="000000" w:themeColor="text1"/>
          <w:sz w:val="24"/>
          <w:szCs w:val="24"/>
        </w:rPr>
        <w:t>0</w:t>
      </w:r>
      <w:r w:rsidR="003E6528">
        <w:tab/>
      </w:r>
      <w:r w:rsidR="22208BA1" w:rsidRPr="62C30C30">
        <w:rPr>
          <w:rFonts w:eastAsiaTheme="minorEastAsia"/>
          <w:color w:val="000000" w:themeColor="text1"/>
          <w:sz w:val="24"/>
          <w:szCs w:val="24"/>
        </w:rPr>
        <w:t xml:space="preserve">Vote on </w:t>
      </w:r>
      <w:r w:rsidR="46E3AD3D" w:rsidRPr="62C30C30">
        <w:rPr>
          <w:rFonts w:eastAsiaTheme="minorEastAsia"/>
          <w:color w:val="000000" w:themeColor="text1"/>
          <w:sz w:val="24"/>
          <w:szCs w:val="24"/>
        </w:rPr>
        <w:t>PRO-C</w:t>
      </w:r>
      <w:r w:rsidR="4872390E" w:rsidRPr="62C30C30">
        <w:rPr>
          <w:rFonts w:eastAsiaTheme="minorEastAsia"/>
          <w:color w:val="000000" w:themeColor="text1"/>
          <w:sz w:val="24"/>
          <w:szCs w:val="24"/>
        </w:rPr>
        <w:t xml:space="preserve"> </w:t>
      </w:r>
      <w:r w:rsidR="1F0979B7" w:rsidRPr="62C30C30">
        <w:rPr>
          <w:rFonts w:eastAsiaTheme="minorEastAsia"/>
          <w:color w:val="000000" w:themeColor="text1"/>
          <w:sz w:val="24"/>
          <w:szCs w:val="24"/>
        </w:rPr>
        <w:t>Charter Revisions and other PROC updates</w:t>
      </w:r>
      <w:r w:rsidR="1F0979B7" w:rsidRPr="62C30C30">
        <w:rPr>
          <w:rFonts w:eastAsiaTheme="minorEastAsia"/>
          <w:color w:val="000000" w:themeColor="text1"/>
        </w:rPr>
        <w:t xml:space="preserve"> </w:t>
      </w:r>
      <w:r w:rsidR="4872390E" w:rsidRPr="62C30C30">
        <w:rPr>
          <w:rFonts w:eastAsiaTheme="minorEastAsia"/>
          <w:sz w:val="20"/>
          <w:szCs w:val="20"/>
        </w:rPr>
        <w:t>(</w:t>
      </w:r>
      <w:r w:rsidR="6D65954F" w:rsidRPr="62C30C30">
        <w:rPr>
          <w:rFonts w:eastAsiaTheme="minorEastAsia"/>
          <w:sz w:val="20"/>
          <w:szCs w:val="20"/>
        </w:rPr>
        <w:t>Todd Hunsdorfer</w:t>
      </w:r>
      <w:r w:rsidR="0AC0D34A" w:rsidRPr="62C30C30">
        <w:rPr>
          <w:rFonts w:eastAsiaTheme="minorEastAsia"/>
          <w:sz w:val="20"/>
          <w:szCs w:val="20"/>
        </w:rPr>
        <w:t>, PRO</w:t>
      </w:r>
      <w:r w:rsidR="240ABFCB" w:rsidRPr="62C30C30">
        <w:rPr>
          <w:rFonts w:eastAsiaTheme="minorEastAsia"/>
          <w:sz w:val="20"/>
          <w:szCs w:val="20"/>
        </w:rPr>
        <w:t>-</w:t>
      </w:r>
      <w:r w:rsidR="0AC0D34A" w:rsidRPr="62C30C30">
        <w:rPr>
          <w:rFonts w:eastAsiaTheme="minorEastAsia"/>
          <w:sz w:val="20"/>
          <w:szCs w:val="20"/>
        </w:rPr>
        <w:t>C</w:t>
      </w:r>
      <w:r w:rsidR="6D65954F" w:rsidRPr="62C30C30">
        <w:rPr>
          <w:rFonts w:eastAsiaTheme="minorEastAsia"/>
          <w:sz w:val="20"/>
          <w:szCs w:val="20"/>
        </w:rPr>
        <w:t xml:space="preserve"> Chair and </w:t>
      </w:r>
      <w:r w:rsidR="3DECADC7" w:rsidRPr="62C30C30">
        <w:rPr>
          <w:rFonts w:eastAsiaTheme="minorEastAsia"/>
          <w:sz w:val="20"/>
          <w:szCs w:val="20"/>
        </w:rPr>
        <w:t>Brand</w:t>
      </w:r>
      <w:r w:rsidR="4A6D1092" w:rsidRPr="62C30C30">
        <w:rPr>
          <w:rFonts w:eastAsiaTheme="minorEastAsia"/>
          <w:sz w:val="20"/>
          <w:szCs w:val="20"/>
        </w:rPr>
        <w:t xml:space="preserve">i </w:t>
      </w:r>
      <w:r w:rsidR="5FEBC19F" w:rsidRPr="62C30C30">
        <w:rPr>
          <w:rFonts w:eastAsiaTheme="minorEastAsia"/>
          <w:sz w:val="20"/>
          <w:szCs w:val="20"/>
        </w:rPr>
        <w:t>Lubliner, SAM Coordinator</w:t>
      </w:r>
      <w:r w:rsidR="4872390E" w:rsidRPr="62C30C30">
        <w:rPr>
          <w:rFonts w:eastAsiaTheme="minorEastAsia"/>
          <w:sz w:val="20"/>
          <w:szCs w:val="20"/>
        </w:rPr>
        <w:t>)</w:t>
      </w:r>
    </w:p>
    <w:p w14:paraId="32C7EEB1" w14:textId="648A27E5" w:rsidR="58CECAA4" w:rsidRDefault="58CECAA4" w:rsidP="62C30C30">
      <w:pPr>
        <w:pStyle w:val="ListParagraph"/>
        <w:numPr>
          <w:ilvl w:val="0"/>
          <w:numId w:val="3"/>
        </w:numPr>
        <w:spacing w:after="20"/>
        <w:rPr>
          <w:rFonts w:eastAsiaTheme="minorEastAsia"/>
        </w:rPr>
      </w:pPr>
      <w:r w:rsidRPr="62C30C30">
        <w:rPr>
          <w:rFonts w:eastAsiaTheme="minorEastAsia"/>
        </w:rPr>
        <w:t xml:space="preserve">Last PRO-C </w:t>
      </w:r>
      <w:r w:rsidR="50AEF6BD" w:rsidRPr="62C30C30">
        <w:rPr>
          <w:rFonts w:eastAsiaTheme="minorEastAsia"/>
        </w:rPr>
        <w:t>m</w:t>
      </w:r>
      <w:r w:rsidRPr="62C30C30">
        <w:rPr>
          <w:rFonts w:eastAsiaTheme="minorEastAsia"/>
        </w:rPr>
        <w:t xml:space="preserve">eeting, </w:t>
      </w:r>
      <w:r w:rsidR="1EC4FBEF" w:rsidRPr="62C30C30">
        <w:rPr>
          <w:rFonts w:eastAsiaTheme="minorEastAsia"/>
        </w:rPr>
        <w:t>September 7, no meeting since last SWG meeting</w:t>
      </w:r>
    </w:p>
    <w:p w14:paraId="50BB8A11" w14:textId="2ECA4CC5" w:rsidR="4D61F0C2" w:rsidRDefault="4D61F0C2" w:rsidP="62C30C30">
      <w:pPr>
        <w:pStyle w:val="ListParagraph"/>
        <w:numPr>
          <w:ilvl w:val="0"/>
          <w:numId w:val="3"/>
        </w:numPr>
        <w:spacing w:after="20"/>
        <w:rPr>
          <w:rFonts w:eastAsiaTheme="minorEastAsia"/>
        </w:rPr>
      </w:pPr>
      <w:r w:rsidRPr="62C30C30">
        <w:rPr>
          <w:rFonts w:eastAsiaTheme="minorEastAsia"/>
        </w:rPr>
        <w:t xml:space="preserve">PRO-C will be reviewing the last Round 3 project’s scope of work soon, Permeable Pavement Lifecycle Costs. Costs for this and the last amendment for the Redmond Paired Watershed Study are current SWG obligations. </w:t>
      </w:r>
    </w:p>
    <w:p w14:paraId="45BE0B9E" w14:textId="66AF1BEF" w:rsidR="4D61F0C2" w:rsidRDefault="4D61F0C2" w:rsidP="62C30C30">
      <w:pPr>
        <w:pStyle w:val="ListParagraph"/>
        <w:numPr>
          <w:ilvl w:val="1"/>
          <w:numId w:val="3"/>
        </w:numPr>
        <w:spacing w:after="20"/>
        <w:rPr>
          <w:rFonts w:eastAsiaTheme="minorEastAsia"/>
        </w:rPr>
      </w:pPr>
      <w:r w:rsidRPr="62C30C30">
        <w:rPr>
          <w:rFonts w:eastAsiaTheme="minorEastAsia"/>
        </w:rPr>
        <w:t xml:space="preserve">Funds are adequate to cover these projects and start </w:t>
      </w:r>
      <w:r w:rsidR="46C34F02" w:rsidRPr="62C30C30">
        <w:rPr>
          <w:rFonts w:eastAsiaTheme="minorEastAsia"/>
        </w:rPr>
        <w:t xml:space="preserve">a couple </w:t>
      </w:r>
      <w:r w:rsidRPr="62C30C30">
        <w:rPr>
          <w:rFonts w:eastAsiaTheme="minorEastAsia"/>
        </w:rPr>
        <w:t xml:space="preserve">Round 4 projects. </w:t>
      </w:r>
    </w:p>
    <w:p w14:paraId="6A9D60E6" w14:textId="5EC44951" w:rsidR="430316CE" w:rsidRDefault="430316CE" w:rsidP="62C30C30">
      <w:pPr>
        <w:pStyle w:val="ListParagraph"/>
        <w:numPr>
          <w:ilvl w:val="1"/>
          <w:numId w:val="3"/>
        </w:numPr>
        <w:spacing w:after="20"/>
        <w:rPr>
          <w:rFonts w:eastAsiaTheme="minorEastAsia"/>
        </w:rPr>
      </w:pPr>
      <w:r w:rsidRPr="62C30C30">
        <w:rPr>
          <w:rFonts w:eastAsiaTheme="minorEastAsia"/>
        </w:rPr>
        <w:t xml:space="preserve">Large projects like FP08 will need to </w:t>
      </w:r>
      <w:proofErr w:type="gramStart"/>
      <w:r w:rsidRPr="62C30C30">
        <w:rPr>
          <w:rFonts w:eastAsiaTheme="minorEastAsia"/>
        </w:rPr>
        <w:t>phased</w:t>
      </w:r>
      <w:proofErr w:type="gramEnd"/>
      <w:r w:rsidRPr="62C30C30">
        <w:rPr>
          <w:rFonts w:eastAsiaTheme="minorEastAsia"/>
        </w:rPr>
        <w:t xml:space="preserve"> for funding as suggested in the proposal.</w:t>
      </w:r>
    </w:p>
    <w:p w14:paraId="3E5E3D60" w14:textId="5CC8D11E" w:rsidR="50F3484A" w:rsidRDefault="50F3484A" w:rsidP="62C30C30">
      <w:pPr>
        <w:pStyle w:val="ListParagraph"/>
        <w:numPr>
          <w:ilvl w:val="0"/>
          <w:numId w:val="3"/>
        </w:numPr>
        <w:spacing w:after="20"/>
        <w:rPr>
          <w:rFonts w:eastAsiaTheme="minorEastAsia"/>
        </w:rPr>
      </w:pPr>
      <w:r w:rsidRPr="62C30C30">
        <w:rPr>
          <w:rFonts w:eastAsiaTheme="minorEastAsia"/>
        </w:rPr>
        <w:t xml:space="preserve">SAM Communications </w:t>
      </w:r>
      <w:r w:rsidR="0EA2DA64" w:rsidRPr="62C30C30">
        <w:rPr>
          <w:rFonts w:eastAsiaTheme="minorEastAsia"/>
        </w:rPr>
        <w:t xml:space="preserve">- </w:t>
      </w:r>
      <w:hyperlink r:id="rId18">
        <w:r w:rsidRPr="62C30C30">
          <w:rPr>
            <w:rStyle w:val="Hyperlink"/>
            <w:rFonts w:eastAsiaTheme="minorEastAsia"/>
          </w:rPr>
          <w:t xml:space="preserve">Recent </w:t>
        </w:r>
        <w:r w:rsidR="4ED2763D" w:rsidRPr="62C30C30">
          <w:rPr>
            <w:rStyle w:val="Hyperlink"/>
            <w:rFonts w:eastAsiaTheme="minorEastAsia"/>
          </w:rPr>
          <w:t>Ecology Blog on using SAM studies in regulatory work</w:t>
        </w:r>
      </w:hyperlink>
    </w:p>
    <w:p w14:paraId="092FB256" w14:textId="0CF55860" w:rsidR="1BC0B2DD" w:rsidRDefault="1BC0B2DD" w:rsidP="62C30C30">
      <w:pPr>
        <w:pStyle w:val="ListParagraph"/>
        <w:numPr>
          <w:ilvl w:val="0"/>
          <w:numId w:val="3"/>
        </w:numPr>
        <w:spacing w:after="20"/>
        <w:rPr>
          <w:rFonts w:eastAsiaTheme="minorEastAsia"/>
        </w:rPr>
      </w:pPr>
      <w:r w:rsidRPr="62C30C30">
        <w:rPr>
          <w:rFonts w:eastAsiaTheme="minorEastAsia"/>
        </w:rPr>
        <w:t xml:space="preserve">PRO-C Charter </w:t>
      </w:r>
      <w:r w:rsidR="03FCCF57" w:rsidRPr="62C30C30">
        <w:rPr>
          <w:rFonts w:eastAsiaTheme="minorEastAsia"/>
        </w:rPr>
        <w:t>discussion</w:t>
      </w:r>
    </w:p>
    <w:p w14:paraId="1A2F74AB" w14:textId="00798327" w:rsidR="00734276" w:rsidRPr="00E764CD" w:rsidRDefault="0CE6CA0B" w:rsidP="62C30C30">
      <w:pPr>
        <w:pStyle w:val="ListParagraph"/>
        <w:numPr>
          <w:ilvl w:val="1"/>
          <w:numId w:val="3"/>
        </w:numPr>
        <w:autoSpaceDE w:val="0"/>
        <w:autoSpaceDN w:val="0"/>
        <w:adjustRightInd w:val="0"/>
        <w:spacing w:after="0"/>
        <w:rPr>
          <w:rFonts w:eastAsiaTheme="minorEastAsia"/>
          <w:b/>
          <w:bCs/>
          <w:color w:val="000000" w:themeColor="text1"/>
        </w:rPr>
      </w:pPr>
      <w:r w:rsidRPr="62C30C30">
        <w:rPr>
          <w:rFonts w:eastAsiaTheme="minorEastAsia"/>
          <w:b/>
          <w:bCs/>
          <w:color w:val="000000" w:themeColor="text1"/>
        </w:rPr>
        <w:t xml:space="preserve">Do work group members have any </w:t>
      </w:r>
      <w:r w:rsidR="3EC7AFD6" w:rsidRPr="62C30C30">
        <w:rPr>
          <w:rFonts w:eastAsiaTheme="minorEastAsia"/>
          <w:b/>
          <w:bCs/>
          <w:color w:val="000000" w:themeColor="text1"/>
        </w:rPr>
        <w:t xml:space="preserve">comments or </w:t>
      </w:r>
      <w:r w:rsidRPr="62C30C30">
        <w:rPr>
          <w:rFonts w:eastAsiaTheme="minorEastAsia"/>
          <w:b/>
          <w:bCs/>
          <w:color w:val="000000" w:themeColor="text1"/>
        </w:rPr>
        <w:t>questions?</w:t>
      </w:r>
    </w:p>
    <w:p w14:paraId="1C41763C" w14:textId="0C466812" w:rsidR="00734276" w:rsidRPr="00E764CD" w:rsidRDefault="0CE6CA0B" w:rsidP="62C30C30">
      <w:pPr>
        <w:pStyle w:val="ListParagraph"/>
        <w:numPr>
          <w:ilvl w:val="1"/>
          <w:numId w:val="3"/>
        </w:numPr>
        <w:autoSpaceDE w:val="0"/>
        <w:autoSpaceDN w:val="0"/>
        <w:adjustRightInd w:val="0"/>
        <w:spacing w:after="20"/>
        <w:rPr>
          <w:rFonts w:eastAsiaTheme="minorEastAsia"/>
          <w:b/>
          <w:bCs/>
          <w:color w:val="000000" w:themeColor="text1"/>
        </w:rPr>
      </w:pPr>
      <w:r w:rsidRPr="0FC4AAD3">
        <w:rPr>
          <w:rFonts w:eastAsiaTheme="minorEastAsia"/>
          <w:b/>
          <w:bCs/>
          <w:color w:val="000000" w:themeColor="text1"/>
        </w:rPr>
        <w:t>Do non-work group members have comments or questions?</w:t>
      </w:r>
    </w:p>
    <w:p w14:paraId="6EDE9EE2" w14:textId="672BA622" w:rsidR="159F141B" w:rsidRDefault="159F141B" w:rsidP="62C30C30">
      <w:pPr>
        <w:pStyle w:val="ListParagraph"/>
        <w:numPr>
          <w:ilvl w:val="0"/>
          <w:numId w:val="3"/>
        </w:numPr>
        <w:spacing w:after="20"/>
        <w:rPr>
          <w:rFonts w:eastAsiaTheme="minorEastAsia"/>
          <w:b/>
          <w:bCs/>
          <w:color w:val="000000" w:themeColor="text1"/>
        </w:rPr>
      </w:pPr>
      <w:r w:rsidRPr="62C30C30">
        <w:rPr>
          <w:rFonts w:eastAsiaTheme="minorEastAsia"/>
          <w:b/>
          <w:bCs/>
          <w:color w:val="000000" w:themeColor="text1"/>
        </w:rPr>
        <w:t xml:space="preserve">Vote on PRO-C charter revisions </w:t>
      </w:r>
    </w:p>
    <w:p w14:paraId="2ED24752" w14:textId="16A15358" w:rsidR="0FC4AAD3" w:rsidRDefault="0FC4AAD3" w:rsidP="62C30C30">
      <w:pPr>
        <w:spacing w:after="0"/>
        <w:contextualSpacing/>
        <w:rPr>
          <w:rFonts w:eastAsiaTheme="minorEastAsia"/>
          <w:color w:val="000000" w:themeColor="text1"/>
        </w:rPr>
      </w:pPr>
    </w:p>
    <w:p w14:paraId="7117D3AD" w14:textId="613A7999" w:rsidR="3852B11F" w:rsidRDefault="3852B11F" w:rsidP="62C30C30">
      <w:pPr>
        <w:spacing w:after="0"/>
        <w:contextualSpacing/>
        <w:rPr>
          <w:rFonts w:eastAsiaTheme="minorEastAsia"/>
          <w:sz w:val="18"/>
          <w:szCs w:val="18"/>
        </w:rPr>
      </w:pPr>
      <w:r w:rsidRPr="62C30C30">
        <w:rPr>
          <w:rFonts w:eastAsiaTheme="minorEastAsia"/>
          <w:color w:val="000000" w:themeColor="text1"/>
          <w:sz w:val="24"/>
          <w:szCs w:val="24"/>
        </w:rPr>
        <w:t>11:05</w:t>
      </w:r>
      <w:r>
        <w:tab/>
      </w:r>
      <w:r w:rsidR="1DA42967" w:rsidRPr="62C30C30">
        <w:rPr>
          <w:rFonts w:eastAsiaTheme="minorEastAsia"/>
          <w:color w:val="000000" w:themeColor="text1"/>
          <w:sz w:val="24"/>
          <w:szCs w:val="24"/>
        </w:rPr>
        <w:t>SWG Comme</w:t>
      </w:r>
      <w:r w:rsidRPr="62C30C30">
        <w:rPr>
          <w:rFonts w:eastAsiaTheme="minorEastAsia"/>
          <w:color w:val="000000" w:themeColor="text1"/>
          <w:sz w:val="24"/>
          <w:szCs w:val="24"/>
        </w:rPr>
        <w:t>n</w:t>
      </w:r>
      <w:r w:rsidR="1DA42967" w:rsidRPr="62C30C30">
        <w:rPr>
          <w:rFonts w:eastAsiaTheme="minorEastAsia"/>
          <w:color w:val="000000" w:themeColor="text1"/>
          <w:sz w:val="24"/>
          <w:szCs w:val="24"/>
        </w:rPr>
        <w:t>t Letter: Draft Municipal Stormwater Permit</w:t>
      </w:r>
      <w:r w:rsidR="035D3264" w:rsidRPr="62C30C30">
        <w:rPr>
          <w:rFonts w:eastAsiaTheme="minorEastAsia"/>
          <w:color w:val="000000" w:themeColor="text1"/>
          <w:sz w:val="24"/>
          <w:szCs w:val="24"/>
        </w:rPr>
        <w:t>s</w:t>
      </w:r>
      <w:r w:rsidRPr="62C30C30">
        <w:rPr>
          <w:rFonts w:eastAsiaTheme="minorEastAsia"/>
          <w:color w:val="000000" w:themeColor="text1"/>
          <w:sz w:val="24"/>
          <w:szCs w:val="24"/>
        </w:rPr>
        <w:t xml:space="preserve"> </w:t>
      </w:r>
      <w:r w:rsidRPr="62C30C30">
        <w:rPr>
          <w:rFonts w:eastAsiaTheme="minorEastAsia"/>
          <w:sz w:val="20"/>
          <w:szCs w:val="20"/>
        </w:rPr>
        <w:t xml:space="preserve">(Don McQuilliams and </w:t>
      </w:r>
      <w:r w:rsidR="52F1442A" w:rsidRPr="62C30C30">
        <w:rPr>
          <w:rFonts w:eastAsiaTheme="minorEastAsia"/>
          <w:sz w:val="20"/>
          <w:szCs w:val="20"/>
        </w:rPr>
        <w:t>Todd Hunsdorfer, PRO</w:t>
      </w:r>
      <w:r w:rsidR="6DC57618" w:rsidRPr="62C30C30">
        <w:rPr>
          <w:rFonts w:eastAsiaTheme="minorEastAsia"/>
          <w:sz w:val="20"/>
          <w:szCs w:val="20"/>
        </w:rPr>
        <w:t>-</w:t>
      </w:r>
      <w:r w:rsidR="52F1442A" w:rsidRPr="62C30C30">
        <w:rPr>
          <w:rFonts w:eastAsiaTheme="minorEastAsia"/>
          <w:sz w:val="20"/>
          <w:szCs w:val="20"/>
        </w:rPr>
        <w:t>C Chair</w:t>
      </w:r>
      <w:r w:rsidRPr="62C30C30">
        <w:rPr>
          <w:rFonts w:eastAsiaTheme="minorEastAsia"/>
          <w:sz w:val="20"/>
          <w:szCs w:val="20"/>
        </w:rPr>
        <w:t>)</w:t>
      </w:r>
    </w:p>
    <w:p w14:paraId="02D4AAE6" w14:textId="4A3B32D9" w:rsidR="0669CDB6" w:rsidRDefault="0669CDB6" w:rsidP="62C30C30">
      <w:pPr>
        <w:pStyle w:val="ListParagraph"/>
        <w:numPr>
          <w:ilvl w:val="0"/>
          <w:numId w:val="3"/>
        </w:numPr>
        <w:spacing w:after="20"/>
        <w:rPr>
          <w:rFonts w:eastAsiaTheme="minorEastAsia"/>
        </w:rPr>
      </w:pPr>
      <w:r w:rsidRPr="62C30C30">
        <w:rPr>
          <w:rFonts w:eastAsiaTheme="minorEastAsia"/>
        </w:rPr>
        <w:t xml:space="preserve">Draft letter will be posted on the </w:t>
      </w:r>
      <w:hyperlink r:id="rId19">
        <w:r w:rsidRPr="62C30C30">
          <w:rPr>
            <w:rStyle w:val="Hyperlink"/>
            <w:rFonts w:eastAsiaTheme="minorEastAsia"/>
          </w:rPr>
          <w:t>SWG website</w:t>
        </w:r>
      </w:hyperlink>
      <w:r w:rsidRPr="62C30C30">
        <w:rPr>
          <w:rFonts w:eastAsiaTheme="minorEastAsia"/>
        </w:rPr>
        <w:t xml:space="preserve"> prior to our </w:t>
      </w:r>
      <w:proofErr w:type="gramStart"/>
      <w:r w:rsidRPr="62C30C30">
        <w:rPr>
          <w:rFonts w:eastAsiaTheme="minorEastAsia"/>
        </w:rPr>
        <w:t>meeting</w:t>
      </w:r>
      <w:proofErr w:type="gramEnd"/>
    </w:p>
    <w:p w14:paraId="1E8B5979" w14:textId="7F49D194" w:rsidR="3B9B8131" w:rsidRDefault="3B9B8131" w:rsidP="62C30C30">
      <w:pPr>
        <w:pStyle w:val="ListParagraph"/>
        <w:numPr>
          <w:ilvl w:val="0"/>
          <w:numId w:val="3"/>
        </w:numPr>
        <w:spacing w:after="20"/>
        <w:rPr>
          <w:rFonts w:eastAsiaTheme="minorEastAsia"/>
        </w:rPr>
      </w:pPr>
      <w:r w:rsidRPr="62C30C30">
        <w:rPr>
          <w:rFonts w:eastAsiaTheme="minorEastAsia"/>
        </w:rPr>
        <w:t>Overview of content of the draft letter. Includes support for:</w:t>
      </w:r>
    </w:p>
    <w:p w14:paraId="74014B0A" w14:textId="565D1AC3" w:rsidR="3B9B8131" w:rsidRDefault="3B9B8131" w:rsidP="62C30C30">
      <w:pPr>
        <w:pStyle w:val="ListParagraph"/>
        <w:numPr>
          <w:ilvl w:val="1"/>
          <w:numId w:val="3"/>
        </w:numPr>
        <w:spacing w:after="20"/>
        <w:rPr>
          <w:rFonts w:eastAsiaTheme="minorEastAsia"/>
        </w:rPr>
      </w:pPr>
      <w:r w:rsidRPr="62C30C30">
        <w:rPr>
          <w:rFonts w:eastAsiaTheme="minorEastAsia"/>
        </w:rPr>
        <w:t xml:space="preserve">Including Eastern WA Phase II permittees to participate in </w:t>
      </w:r>
      <w:proofErr w:type="gramStart"/>
      <w:r w:rsidRPr="62C30C30">
        <w:rPr>
          <w:rFonts w:eastAsiaTheme="minorEastAsia"/>
        </w:rPr>
        <w:t>S8</w:t>
      </w:r>
      <w:proofErr w:type="gramEnd"/>
    </w:p>
    <w:p w14:paraId="29B22AF7" w14:textId="0C1B2C26" w:rsidR="3B9B8131" w:rsidRDefault="3B9B8131" w:rsidP="62C30C30">
      <w:pPr>
        <w:pStyle w:val="ListParagraph"/>
        <w:numPr>
          <w:ilvl w:val="1"/>
          <w:numId w:val="3"/>
        </w:numPr>
        <w:spacing w:after="20"/>
        <w:rPr>
          <w:rFonts w:eastAsiaTheme="minorEastAsia"/>
        </w:rPr>
      </w:pPr>
      <w:r w:rsidRPr="62C30C30">
        <w:rPr>
          <w:rFonts w:eastAsiaTheme="minorEastAsia"/>
        </w:rPr>
        <w:t xml:space="preserve">Continuing to include the requirement in S8 supporting SAM effectiveness </w:t>
      </w:r>
      <w:proofErr w:type="gramStart"/>
      <w:r w:rsidRPr="62C30C30">
        <w:rPr>
          <w:rFonts w:eastAsiaTheme="minorEastAsia"/>
        </w:rPr>
        <w:t>studies</w:t>
      </w:r>
      <w:proofErr w:type="gramEnd"/>
    </w:p>
    <w:p w14:paraId="13D4C7AE" w14:textId="6ADE759A" w:rsidR="3B9B8131" w:rsidRDefault="3B9B8131" w:rsidP="62C30C30">
      <w:pPr>
        <w:pStyle w:val="ListParagraph"/>
        <w:numPr>
          <w:ilvl w:val="0"/>
          <w:numId w:val="3"/>
        </w:numPr>
        <w:spacing w:after="20"/>
        <w:rPr>
          <w:rFonts w:eastAsiaTheme="minorEastAsia"/>
          <w:b/>
          <w:bCs/>
          <w:color w:val="000000" w:themeColor="text1"/>
        </w:rPr>
      </w:pPr>
      <w:r w:rsidRPr="62C30C30">
        <w:rPr>
          <w:rFonts w:eastAsiaTheme="minorEastAsia"/>
          <w:b/>
          <w:bCs/>
          <w:color w:val="000000" w:themeColor="text1"/>
        </w:rPr>
        <w:t>Do work group members have any comments or questions?</w:t>
      </w:r>
    </w:p>
    <w:p w14:paraId="0BA6DA9C" w14:textId="7411D5DC" w:rsidR="3B9B8131" w:rsidRDefault="3B9B8131" w:rsidP="62C30C30">
      <w:pPr>
        <w:pStyle w:val="ListParagraph"/>
        <w:numPr>
          <w:ilvl w:val="0"/>
          <w:numId w:val="3"/>
        </w:numPr>
        <w:spacing w:after="20"/>
        <w:rPr>
          <w:rFonts w:eastAsiaTheme="minorEastAsia"/>
          <w:b/>
          <w:bCs/>
          <w:color w:val="000000" w:themeColor="text1"/>
        </w:rPr>
      </w:pPr>
      <w:r w:rsidRPr="62C30C30">
        <w:rPr>
          <w:rFonts w:eastAsiaTheme="minorEastAsia"/>
          <w:b/>
          <w:bCs/>
          <w:color w:val="000000" w:themeColor="text1"/>
        </w:rPr>
        <w:t>Do non-work group members have comments or questions?</w:t>
      </w:r>
    </w:p>
    <w:p w14:paraId="07A3DAC3" w14:textId="684FDF35" w:rsidR="7D6C9507" w:rsidRDefault="7D6C9507" w:rsidP="62C30C30">
      <w:pPr>
        <w:pStyle w:val="ListParagraph"/>
        <w:numPr>
          <w:ilvl w:val="0"/>
          <w:numId w:val="3"/>
        </w:numPr>
        <w:spacing w:after="20"/>
        <w:rPr>
          <w:rFonts w:eastAsiaTheme="minorEastAsia"/>
          <w:b/>
          <w:bCs/>
          <w:color w:val="000000" w:themeColor="text1"/>
        </w:rPr>
      </w:pPr>
      <w:r w:rsidRPr="62C30C30">
        <w:rPr>
          <w:rFonts w:eastAsiaTheme="minorEastAsia"/>
          <w:color w:val="000000" w:themeColor="text1"/>
        </w:rPr>
        <w:t xml:space="preserve">If you have additional feedback to include in this letter, please send your comments to </w:t>
      </w:r>
      <w:hyperlink r:id="rId20">
        <w:r w:rsidR="41C78B8D" w:rsidRPr="62C30C30">
          <w:rPr>
            <w:rStyle w:val="Hyperlink"/>
            <w:rFonts w:eastAsiaTheme="minorEastAsia"/>
          </w:rPr>
          <w:t>DMcQuilliams@bellevuewa.gov</w:t>
        </w:r>
      </w:hyperlink>
      <w:r w:rsidR="41C78B8D" w:rsidRPr="62C30C30">
        <w:rPr>
          <w:rFonts w:eastAsiaTheme="minorEastAsia"/>
          <w:color w:val="000000" w:themeColor="text1"/>
        </w:rPr>
        <w:t xml:space="preserve"> by Tuesday, November 21</w:t>
      </w:r>
      <w:r w:rsidR="41C78B8D" w:rsidRPr="62C30C30">
        <w:rPr>
          <w:rFonts w:eastAsiaTheme="minorEastAsia"/>
          <w:color w:val="000000" w:themeColor="text1"/>
          <w:vertAlign w:val="superscript"/>
        </w:rPr>
        <w:t>st</w:t>
      </w:r>
      <w:r w:rsidR="41C78B8D" w:rsidRPr="62C30C30">
        <w:rPr>
          <w:rFonts w:eastAsiaTheme="minorEastAsia"/>
          <w:color w:val="000000" w:themeColor="text1"/>
        </w:rPr>
        <w:t>. Don will aim to send this letter to WA Ecology by November 22</w:t>
      </w:r>
      <w:r w:rsidR="41C78B8D" w:rsidRPr="62C30C30">
        <w:rPr>
          <w:rFonts w:eastAsiaTheme="minorEastAsia"/>
          <w:color w:val="000000" w:themeColor="text1"/>
          <w:vertAlign w:val="superscript"/>
        </w:rPr>
        <w:t>nd</w:t>
      </w:r>
      <w:r w:rsidR="41C78B8D" w:rsidRPr="62C30C30">
        <w:rPr>
          <w:rFonts w:eastAsiaTheme="minorEastAsia"/>
          <w:color w:val="000000" w:themeColor="text1"/>
        </w:rPr>
        <w:t xml:space="preserve">. </w:t>
      </w:r>
    </w:p>
    <w:p w14:paraId="011CD054" w14:textId="6492998C" w:rsidR="62C30C30" w:rsidRDefault="62C30C30" w:rsidP="62C30C30">
      <w:pPr>
        <w:spacing w:after="20"/>
        <w:rPr>
          <w:rFonts w:eastAsiaTheme="minorEastAsia"/>
        </w:rPr>
      </w:pPr>
    </w:p>
    <w:p w14:paraId="7C1AB0D2" w14:textId="5BCBAB51" w:rsidR="00512F11" w:rsidRPr="00E764CD" w:rsidRDefault="06304C33" w:rsidP="62C30C30">
      <w:pPr>
        <w:autoSpaceDE w:val="0"/>
        <w:autoSpaceDN w:val="0"/>
        <w:adjustRightInd w:val="0"/>
        <w:spacing w:after="0"/>
        <w:contextualSpacing/>
        <w:rPr>
          <w:rFonts w:eastAsiaTheme="minorEastAsia"/>
          <w:sz w:val="18"/>
          <w:szCs w:val="18"/>
        </w:rPr>
      </w:pPr>
      <w:r w:rsidRPr="62C30C30">
        <w:rPr>
          <w:rFonts w:eastAsiaTheme="minorEastAsia"/>
          <w:color w:val="000000" w:themeColor="text1"/>
          <w:sz w:val="24"/>
          <w:szCs w:val="24"/>
        </w:rPr>
        <w:t>1</w:t>
      </w:r>
      <w:r w:rsidR="740BAF54" w:rsidRPr="62C30C30">
        <w:rPr>
          <w:rFonts w:eastAsiaTheme="minorEastAsia"/>
          <w:color w:val="000000" w:themeColor="text1"/>
          <w:sz w:val="24"/>
          <w:szCs w:val="24"/>
        </w:rPr>
        <w:t>1</w:t>
      </w:r>
      <w:r w:rsidRPr="62C30C30">
        <w:rPr>
          <w:rFonts w:eastAsiaTheme="minorEastAsia"/>
          <w:color w:val="000000" w:themeColor="text1"/>
          <w:sz w:val="24"/>
          <w:szCs w:val="24"/>
        </w:rPr>
        <w:t>:</w:t>
      </w:r>
      <w:r w:rsidR="3681C73D" w:rsidRPr="62C30C30">
        <w:rPr>
          <w:rFonts w:eastAsiaTheme="minorEastAsia"/>
          <w:color w:val="000000" w:themeColor="text1"/>
          <w:sz w:val="24"/>
          <w:szCs w:val="24"/>
        </w:rPr>
        <w:t>1</w:t>
      </w:r>
      <w:r w:rsidR="2119FE26" w:rsidRPr="62C30C30">
        <w:rPr>
          <w:rFonts w:eastAsiaTheme="minorEastAsia"/>
          <w:color w:val="000000" w:themeColor="text1"/>
          <w:sz w:val="24"/>
          <w:szCs w:val="24"/>
        </w:rPr>
        <w:t>5</w:t>
      </w:r>
      <w:r w:rsidR="00053537">
        <w:tab/>
      </w:r>
      <w:r w:rsidR="438578C3" w:rsidRPr="62C30C30">
        <w:rPr>
          <w:rFonts w:eastAsiaTheme="minorEastAsia"/>
          <w:color w:val="000000" w:themeColor="text1"/>
          <w:sz w:val="24"/>
          <w:szCs w:val="24"/>
        </w:rPr>
        <w:t>SWG 2024-2025 Work Plan</w:t>
      </w:r>
      <w:r w:rsidR="523B1576" w:rsidRPr="62C30C30">
        <w:rPr>
          <w:rFonts w:eastAsiaTheme="minorEastAsia"/>
          <w:color w:val="000000" w:themeColor="text1"/>
          <w:sz w:val="24"/>
          <w:szCs w:val="24"/>
        </w:rPr>
        <w:t xml:space="preserve"> </w:t>
      </w:r>
      <w:r w:rsidR="523B1576" w:rsidRPr="62C30C30">
        <w:rPr>
          <w:rFonts w:eastAsiaTheme="minorEastAsia"/>
          <w:sz w:val="20"/>
          <w:szCs w:val="20"/>
        </w:rPr>
        <w:t>(</w:t>
      </w:r>
      <w:r w:rsidR="74BC4F8C" w:rsidRPr="62C30C30">
        <w:rPr>
          <w:rFonts w:eastAsiaTheme="minorEastAsia"/>
          <w:sz w:val="20"/>
          <w:szCs w:val="20"/>
        </w:rPr>
        <w:t xml:space="preserve">Don McQuilliams and Abby Barnes, SWG </w:t>
      </w:r>
      <w:r w:rsidR="1E6D85A5" w:rsidRPr="62C30C30">
        <w:rPr>
          <w:rFonts w:eastAsiaTheme="minorEastAsia"/>
          <w:sz w:val="20"/>
          <w:szCs w:val="20"/>
        </w:rPr>
        <w:t>C</w:t>
      </w:r>
      <w:r w:rsidR="74BC4F8C" w:rsidRPr="62C30C30">
        <w:rPr>
          <w:rFonts w:eastAsiaTheme="minorEastAsia"/>
          <w:sz w:val="20"/>
          <w:szCs w:val="20"/>
        </w:rPr>
        <w:t>hairs</w:t>
      </w:r>
      <w:r w:rsidR="355E12DF" w:rsidRPr="62C30C30">
        <w:rPr>
          <w:rFonts w:eastAsiaTheme="minorEastAsia"/>
          <w:sz w:val="20"/>
          <w:szCs w:val="20"/>
        </w:rPr>
        <w:t xml:space="preserve"> and Madison Rose Bristol, SWG Interim Coordinator</w:t>
      </w:r>
      <w:r w:rsidR="523B1576" w:rsidRPr="62C30C30">
        <w:rPr>
          <w:rFonts w:eastAsiaTheme="minorEastAsia"/>
          <w:sz w:val="20"/>
          <w:szCs w:val="20"/>
        </w:rPr>
        <w:t>)</w:t>
      </w:r>
    </w:p>
    <w:p w14:paraId="6AC36855" w14:textId="0AE50915" w:rsidR="00191A20" w:rsidRPr="00E764CD" w:rsidRDefault="6592582B" w:rsidP="62C30C30">
      <w:pPr>
        <w:pStyle w:val="ListParagraph"/>
        <w:numPr>
          <w:ilvl w:val="0"/>
          <w:numId w:val="3"/>
        </w:numPr>
        <w:autoSpaceDE w:val="0"/>
        <w:autoSpaceDN w:val="0"/>
        <w:adjustRightInd w:val="0"/>
        <w:spacing w:after="20"/>
        <w:rPr>
          <w:rFonts w:eastAsiaTheme="minorEastAsia"/>
        </w:rPr>
      </w:pPr>
      <w:r w:rsidRPr="62C30C30">
        <w:rPr>
          <w:rFonts w:eastAsiaTheme="minorEastAsia"/>
        </w:rPr>
        <w:t xml:space="preserve">We are actively in the process of updating the </w:t>
      </w:r>
      <w:hyperlink r:id="rId21">
        <w:r w:rsidRPr="62C30C30">
          <w:rPr>
            <w:rStyle w:val="Hyperlink"/>
            <w:rFonts w:eastAsiaTheme="minorEastAsia"/>
          </w:rPr>
          <w:t>SWG 2024-2025 Work Plan</w:t>
        </w:r>
      </w:hyperlink>
      <w:r w:rsidR="77BE6D67" w:rsidRPr="62C30C30">
        <w:rPr>
          <w:rFonts w:eastAsiaTheme="minorEastAsia"/>
        </w:rPr>
        <w:t xml:space="preserve">. </w:t>
      </w:r>
    </w:p>
    <w:p w14:paraId="1B34071D" w14:textId="49A4994F" w:rsidR="6F40C953" w:rsidRDefault="6F40C953" w:rsidP="62C30C30">
      <w:pPr>
        <w:pStyle w:val="ListParagraph"/>
        <w:numPr>
          <w:ilvl w:val="0"/>
          <w:numId w:val="3"/>
        </w:numPr>
        <w:spacing w:after="20"/>
        <w:rPr>
          <w:rFonts w:eastAsiaTheme="minorEastAsia"/>
        </w:rPr>
      </w:pPr>
      <w:r w:rsidRPr="62C30C30">
        <w:rPr>
          <w:rFonts w:eastAsiaTheme="minorEastAsia"/>
        </w:rPr>
        <w:t xml:space="preserve">Timeline for adopting the </w:t>
      </w:r>
      <w:proofErr w:type="gramStart"/>
      <w:r w:rsidRPr="62C30C30">
        <w:rPr>
          <w:rFonts w:eastAsiaTheme="minorEastAsia"/>
        </w:rPr>
        <w:t>workplan</w:t>
      </w:r>
      <w:proofErr w:type="gramEnd"/>
    </w:p>
    <w:p w14:paraId="16D35DC7" w14:textId="40812F2F" w:rsidR="3111DD2A" w:rsidRDefault="3111DD2A" w:rsidP="62C30C30">
      <w:pPr>
        <w:pStyle w:val="ListParagraph"/>
        <w:numPr>
          <w:ilvl w:val="1"/>
          <w:numId w:val="3"/>
        </w:numPr>
        <w:spacing w:after="20"/>
        <w:rPr>
          <w:rFonts w:eastAsiaTheme="minorEastAsia"/>
        </w:rPr>
      </w:pPr>
      <w:r w:rsidRPr="62C30C30">
        <w:rPr>
          <w:rFonts w:eastAsiaTheme="minorEastAsia"/>
        </w:rPr>
        <w:lastRenderedPageBreak/>
        <w:t xml:space="preserve">November 2023: </w:t>
      </w:r>
      <w:r w:rsidR="6F40C953" w:rsidRPr="62C30C30">
        <w:rPr>
          <w:rFonts w:eastAsiaTheme="minorEastAsia"/>
        </w:rPr>
        <w:t>Initial feedback during this meeting</w:t>
      </w:r>
    </w:p>
    <w:p w14:paraId="5E5E3266" w14:textId="2924E438" w:rsidR="58BEE3CF" w:rsidRDefault="58BEE3CF" w:rsidP="62C30C30">
      <w:pPr>
        <w:pStyle w:val="ListParagraph"/>
        <w:numPr>
          <w:ilvl w:val="1"/>
          <w:numId w:val="3"/>
        </w:numPr>
        <w:spacing w:after="20"/>
        <w:rPr>
          <w:rFonts w:eastAsiaTheme="minorEastAsia"/>
        </w:rPr>
      </w:pPr>
      <w:r w:rsidRPr="62C30C30">
        <w:rPr>
          <w:rFonts w:eastAsiaTheme="minorEastAsia"/>
        </w:rPr>
        <w:t xml:space="preserve">November 2023 – January 2024: </w:t>
      </w:r>
      <w:r w:rsidR="6F40C953" w:rsidRPr="62C30C30">
        <w:rPr>
          <w:rFonts w:eastAsiaTheme="minorEastAsia"/>
        </w:rPr>
        <w:t xml:space="preserve">Revisions led by the Chairs and interested SWG </w:t>
      </w:r>
      <w:proofErr w:type="gramStart"/>
      <w:r w:rsidR="6F40C953" w:rsidRPr="62C30C30">
        <w:rPr>
          <w:rFonts w:eastAsiaTheme="minorEastAsia"/>
        </w:rPr>
        <w:t>members</w:t>
      </w:r>
      <w:proofErr w:type="gramEnd"/>
    </w:p>
    <w:p w14:paraId="564F6E29" w14:textId="1E9C47E2" w:rsidR="59DB02AC" w:rsidRDefault="59DB02AC" w:rsidP="62C30C30">
      <w:pPr>
        <w:pStyle w:val="ListParagraph"/>
        <w:numPr>
          <w:ilvl w:val="1"/>
          <w:numId w:val="3"/>
        </w:numPr>
        <w:spacing w:after="20"/>
        <w:rPr>
          <w:rFonts w:eastAsiaTheme="minorEastAsia"/>
        </w:rPr>
      </w:pPr>
      <w:r w:rsidRPr="62C30C30">
        <w:rPr>
          <w:rFonts w:eastAsiaTheme="minorEastAsia"/>
        </w:rPr>
        <w:t xml:space="preserve">January 2024: </w:t>
      </w:r>
      <w:r w:rsidR="6F40C953" w:rsidRPr="62C30C30">
        <w:rPr>
          <w:rFonts w:eastAsiaTheme="minorEastAsia"/>
        </w:rPr>
        <w:t xml:space="preserve">Final Draft Work Plan send to SWG members before the February meeting for </w:t>
      </w:r>
      <w:proofErr w:type="gramStart"/>
      <w:r w:rsidR="6F40C953" w:rsidRPr="62C30C30">
        <w:rPr>
          <w:rFonts w:eastAsiaTheme="minorEastAsia"/>
        </w:rPr>
        <w:t>review</w:t>
      </w:r>
      <w:proofErr w:type="gramEnd"/>
    </w:p>
    <w:p w14:paraId="1B61613B" w14:textId="217D5A67" w:rsidR="1E624C20" w:rsidRDefault="1E624C20" w:rsidP="62C30C30">
      <w:pPr>
        <w:pStyle w:val="ListParagraph"/>
        <w:numPr>
          <w:ilvl w:val="1"/>
          <w:numId w:val="3"/>
        </w:numPr>
        <w:spacing w:after="20"/>
        <w:rPr>
          <w:rFonts w:eastAsiaTheme="minorEastAsia"/>
        </w:rPr>
      </w:pPr>
      <w:r w:rsidRPr="62C30C30">
        <w:rPr>
          <w:rFonts w:eastAsiaTheme="minorEastAsia"/>
        </w:rPr>
        <w:t xml:space="preserve">February 2024: </w:t>
      </w:r>
      <w:r w:rsidR="6F40C953" w:rsidRPr="62C30C30">
        <w:rPr>
          <w:rFonts w:eastAsiaTheme="minorEastAsia"/>
        </w:rPr>
        <w:t>Second round of feedback at the February meeting</w:t>
      </w:r>
    </w:p>
    <w:p w14:paraId="10B85603" w14:textId="4A3550A7" w:rsidR="582D6F1C" w:rsidRDefault="582D6F1C" w:rsidP="62C30C30">
      <w:pPr>
        <w:pStyle w:val="ListParagraph"/>
        <w:numPr>
          <w:ilvl w:val="1"/>
          <w:numId w:val="3"/>
        </w:numPr>
        <w:spacing w:after="20"/>
        <w:rPr>
          <w:rFonts w:eastAsiaTheme="minorEastAsia"/>
        </w:rPr>
      </w:pPr>
      <w:r w:rsidRPr="62C30C30">
        <w:rPr>
          <w:rFonts w:eastAsiaTheme="minorEastAsia"/>
        </w:rPr>
        <w:t xml:space="preserve">February 2024: </w:t>
      </w:r>
      <w:r w:rsidR="6F40C953" w:rsidRPr="62C30C30">
        <w:rPr>
          <w:rFonts w:eastAsiaTheme="minorEastAsia"/>
        </w:rPr>
        <w:t>Virtual voting for adoption post-February meeting</w:t>
      </w:r>
    </w:p>
    <w:p w14:paraId="696E369F" w14:textId="27CFC410" w:rsidR="5D2AAF2B" w:rsidRDefault="5D2AAF2B" w:rsidP="62C30C30">
      <w:pPr>
        <w:pStyle w:val="ListParagraph"/>
        <w:numPr>
          <w:ilvl w:val="2"/>
          <w:numId w:val="3"/>
        </w:numPr>
        <w:spacing w:after="20"/>
        <w:rPr>
          <w:rFonts w:eastAsiaTheme="minorEastAsia"/>
        </w:rPr>
      </w:pPr>
      <w:r w:rsidRPr="62C30C30">
        <w:rPr>
          <w:rFonts w:eastAsiaTheme="minorEastAsia"/>
          <w:b/>
          <w:bCs/>
        </w:rPr>
        <w:t>How does the SWG feel about approving the work plan via email? How would the SWG feel about adopting a process like this for future votes?</w:t>
      </w:r>
    </w:p>
    <w:p w14:paraId="7BFE1294" w14:textId="0F2C9862" w:rsidR="7E38F0DA" w:rsidRDefault="7E38F0DA" w:rsidP="62C30C30">
      <w:pPr>
        <w:pStyle w:val="ListParagraph"/>
        <w:numPr>
          <w:ilvl w:val="0"/>
          <w:numId w:val="3"/>
        </w:numPr>
        <w:spacing w:after="20"/>
        <w:rPr>
          <w:rFonts w:eastAsiaTheme="minorEastAsia"/>
        </w:rPr>
      </w:pPr>
      <w:r w:rsidRPr="62C30C30">
        <w:rPr>
          <w:rFonts w:eastAsiaTheme="minorEastAsia"/>
          <w:b/>
          <w:bCs/>
        </w:rPr>
        <w:t>Are you interested in</w:t>
      </w:r>
      <w:r w:rsidR="2212ACE7" w:rsidRPr="62C30C30">
        <w:rPr>
          <w:rFonts w:eastAsiaTheme="minorEastAsia"/>
          <w:b/>
          <w:bCs/>
        </w:rPr>
        <w:t xml:space="preserve"> helping</w:t>
      </w:r>
      <w:r w:rsidRPr="62C30C30">
        <w:rPr>
          <w:rFonts w:eastAsiaTheme="minorEastAsia"/>
          <w:b/>
          <w:bCs/>
        </w:rPr>
        <w:t xml:space="preserve"> revis</w:t>
      </w:r>
      <w:r w:rsidR="0D34CFF1" w:rsidRPr="62C30C30">
        <w:rPr>
          <w:rFonts w:eastAsiaTheme="minorEastAsia"/>
          <w:b/>
          <w:bCs/>
        </w:rPr>
        <w:t>e</w:t>
      </w:r>
      <w:r w:rsidRPr="62C30C30">
        <w:rPr>
          <w:rFonts w:eastAsiaTheme="minorEastAsia"/>
          <w:b/>
          <w:bCs/>
        </w:rPr>
        <w:t xml:space="preserve"> the work plan?</w:t>
      </w:r>
      <w:r w:rsidR="32442928" w:rsidRPr="62C30C30">
        <w:rPr>
          <w:rFonts w:eastAsiaTheme="minorEastAsia"/>
          <w:b/>
          <w:bCs/>
        </w:rPr>
        <w:t xml:space="preserve"> </w:t>
      </w:r>
      <w:r w:rsidRPr="62C30C30">
        <w:rPr>
          <w:rFonts w:eastAsiaTheme="minorEastAsia"/>
        </w:rPr>
        <w:t xml:space="preserve">If so, please reach out to </w:t>
      </w:r>
      <w:hyperlink r:id="rId22">
        <w:r w:rsidRPr="62C30C30">
          <w:rPr>
            <w:rStyle w:val="Hyperlink"/>
            <w:rFonts w:eastAsiaTheme="minorEastAsia"/>
          </w:rPr>
          <w:t>madison.bristol@ecy.wa.gov</w:t>
        </w:r>
      </w:hyperlink>
      <w:r w:rsidRPr="62C30C30">
        <w:rPr>
          <w:rFonts w:eastAsiaTheme="minorEastAsia"/>
        </w:rPr>
        <w:t xml:space="preserve"> </w:t>
      </w:r>
    </w:p>
    <w:p w14:paraId="28A2AD37" w14:textId="77E7B833" w:rsidR="61D79928" w:rsidRDefault="61D79928" w:rsidP="62C30C30">
      <w:pPr>
        <w:pStyle w:val="ListParagraph"/>
        <w:numPr>
          <w:ilvl w:val="0"/>
          <w:numId w:val="3"/>
        </w:numPr>
        <w:spacing w:after="20"/>
        <w:rPr>
          <w:rFonts w:eastAsiaTheme="minorEastAsia"/>
          <w:b/>
          <w:bCs/>
        </w:rPr>
      </w:pPr>
      <w:r w:rsidRPr="62C30C30">
        <w:rPr>
          <w:rFonts w:eastAsiaTheme="minorEastAsia"/>
        </w:rPr>
        <w:t>Proposal to add a Communications Liaison to the SWG leadership team. This liaison would bridge communications between external partners, especially PSEMP.</w:t>
      </w:r>
    </w:p>
    <w:p w14:paraId="220CFD0A" w14:textId="2091D959" w:rsidR="17FD3225" w:rsidRDefault="17FD3225" w:rsidP="62C30C30">
      <w:pPr>
        <w:pStyle w:val="ListParagraph"/>
        <w:numPr>
          <w:ilvl w:val="1"/>
          <w:numId w:val="3"/>
        </w:numPr>
        <w:spacing w:after="20"/>
        <w:rPr>
          <w:rFonts w:eastAsiaTheme="minorEastAsia"/>
        </w:rPr>
      </w:pPr>
      <w:r w:rsidRPr="62C30C30">
        <w:rPr>
          <w:rFonts w:eastAsiaTheme="minorEastAsia"/>
        </w:rPr>
        <w:t>Discussion about this proposal</w:t>
      </w:r>
      <w:r w:rsidR="2C890FE4" w:rsidRPr="62C30C30">
        <w:rPr>
          <w:rFonts w:eastAsiaTheme="minorEastAsia"/>
        </w:rPr>
        <w:t xml:space="preserve"> among SWG attendees</w:t>
      </w:r>
    </w:p>
    <w:p w14:paraId="67F520A8" w14:textId="627EF6E7" w:rsidR="05B15535" w:rsidRDefault="05B15535" w:rsidP="62C30C30">
      <w:pPr>
        <w:pStyle w:val="ListParagraph"/>
        <w:numPr>
          <w:ilvl w:val="1"/>
          <w:numId w:val="3"/>
        </w:numPr>
        <w:spacing w:after="20"/>
        <w:rPr>
          <w:rFonts w:eastAsiaTheme="minorEastAsia"/>
          <w:b/>
          <w:bCs/>
        </w:rPr>
      </w:pPr>
      <w:r w:rsidRPr="62C30C30">
        <w:rPr>
          <w:rFonts w:eastAsiaTheme="minorEastAsia"/>
          <w:b/>
          <w:bCs/>
        </w:rPr>
        <w:t xml:space="preserve">Reach out to </w:t>
      </w:r>
      <w:hyperlink r:id="rId23">
        <w:r w:rsidRPr="62C30C30">
          <w:rPr>
            <w:rStyle w:val="Hyperlink"/>
            <w:rFonts w:eastAsiaTheme="minorEastAsia"/>
            <w:b/>
            <w:bCs/>
          </w:rPr>
          <w:t>madison.bristol@ecy.wa.gov</w:t>
        </w:r>
      </w:hyperlink>
      <w:r w:rsidRPr="62C30C30">
        <w:rPr>
          <w:rFonts w:eastAsiaTheme="minorEastAsia"/>
          <w:b/>
          <w:bCs/>
        </w:rPr>
        <w:t xml:space="preserve"> to nominate a SWG member to be the new Communications Liaison</w:t>
      </w:r>
    </w:p>
    <w:p w14:paraId="71638BF2" w14:textId="7FECEBEF" w:rsidR="59FF4798" w:rsidRDefault="59FF4798" w:rsidP="62C30C30">
      <w:pPr>
        <w:pStyle w:val="ListParagraph"/>
        <w:numPr>
          <w:ilvl w:val="0"/>
          <w:numId w:val="3"/>
        </w:numPr>
        <w:spacing w:after="20"/>
        <w:rPr>
          <w:rFonts w:eastAsiaTheme="minorEastAsia"/>
        </w:rPr>
      </w:pPr>
      <w:r w:rsidRPr="62C30C30">
        <w:rPr>
          <w:rFonts w:eastAsiaTheme="minorEastAsia"/>
        </w:rPr>
        <w:t>Overview of proposed Work Plan tasks</w:t>
      </w:r>
    </w:p>
    <w:p w14:paraId="5E44B2FB" w14:textId="3E39706C" w:rsidR="59FF4798" w:rsidRDefault="59FF4798" w:rsidP="62C30C30">
      <w:pPr>
        <w:pStyle w:val="ListParagraph"/>
        <w:numPr>
          <w:ilvl w:val="1"/>
          <w:numId w:val="3"/>
        </w:numPr>
        <w:spacing w:after="20"/>
        <w:rPr>
          <w:rFonts w:eastAsiaTheme="minorEastAsia"/>
        </w:rPr>
      </w:pPr>
      <w:r w:rsidRPr="62C30C30">
        <w:rPr>
          <w:rFonts w:eastAsiaTheme="minorEastAsia"/>
        </w:rPr>
        <w:t>Implementation tasks</w:t>
      </w:r>
      <w:r w:rsidR="2168C0CE" w:rsidRPr="62C30C30">
        <w:rPr>
          <w:rFonts w:eastAsiaTheme="minorEastAsia"/>
        </w:rPr>
        <w:t xml:space="preserve"> – </w:t>
      </w:r>
      <w:r w:rsidR="2168C0CE" w:rsidRPr="62C30C30">
        <w:rPr>
          <w:rFonts w:eastAsiaTheme="minorEastAsia"/>
          <w:b/>
          <w:bCs/>
        </w:rPr>
        <w:t>any gaps?</w:t>
      </w:r>
    </w:p>
    <w:p w14:paraId="43ACA8BE" w14:textId="4A16B5F7" w:rsidR="2168C0CE" w:rsidRDefault="2168C0CE" w:rsidP="62C30C30">
      <w:pPr>
        <w:pStyle w:val="ListParagraph"/>
        <w:numPr>
          <w:ilvl w:val="1"/>
          <w:numId w:val="3"/>
        </w:numPr>
        <w:spacing w:after="20"/>
        <w:rPr>
          <w:rFonts w:eastAsiaTheme="minorEastAsia"/>
        </w:rPr>
      </w:pPr>
      <w:r w:rsidRPr="62C30C30">
        <w:rPr>
          <w:rFonts w:eastAsiaTheme="minorEastAsia"/>
        </w:rPr>
        <w:t>Communications tasks</w:t>
      </w:r>
      <w:r w:rsidR="2F7BAE9D" w:rsidRPr="62C30C30">
        <w:rPr>
          <w:rFonts w:eastAsiaTheme="minorEastAsia"/>
        </w:rPr>
        <w:t xml:space="preserve"> – </w:t>
      </w:r>
      <w:r w:rsidR="2F7BAE9D" w:rsidRPr="62C30C30">
        <w:rPr>
          <w:rFonts w:eastAsiaTheme="minorEastAsia"/>
          <w:b/>
          <w:bCs/>
        </w:rPr>
        <w:t xml:space="preserve">how can we be more effective at external and internal communications? </w:t>
      </w:r>
    </w:p>
    <w:p w14:paraId="6CAD874D" w14:textId="083146E9" w:rsidR="0319C9FC" w:rsidRDefault="0319C9FC" w:rsidP="62C30C30">
      <w:pPr>
        <w:pStyle w:val="ListParagraph"/>
        <w:numPr>
          <w:ilvl w:val="0"/>
          <w:numId w:val="3"/>
        </w:numPr>
        <w:spacing w:after="20"/>
        <w:rPr>
          <w:rFonts w:eastAsiaTheme="minorEastAsia"/>
          <w:b/>
          <w:bCs/>
          <w:color w:val="000000" w:themeColor="text1"/>
        </w:rPr>
      </w:pPr>
      <w:r w:rsidRPr="62C30C30">
        <w:rPr>
          <w:rFonts w:eastAsiaTheme="minorEastAsia"/>
          <w:b/>
          <w:bCs/>
          <w:color w:val="000000" w:themeColor="text1"/>
        </w:rPr>
        <w:t xml:space="preserve">Do work group members have any </w:t>
      </w:r>
      <w:r w:rsidR="7DD7BB4B" w:rsidRPr="62C30C30">
        <w:rPr>
          <w:rFonts w:eastAsiaTheme="minorEastAsia"/>
          <w:b/>
          <w:bCs/>
          <w:color w:val="000000" w:themeColor="text1"/>
        </w:rPr>
        <w:t xml:space="preserve">comments or </w:t>
      </w:r>
      <w:r w:rsidRPr="62C30C30">
        <w:rPr>
          <w:rFonts w:eastAsiaTheme="minorEastAsia"/>
          <w:b/>
          <w:bCs/>
          <w:color w:val="000000" w:themeColor="text1"/>
        </w:rPr>
        <w:t>questions?</w:t>
      </w:r>
    </w:p>
    <w:p w14:paraId="7C2089B9" w14:textId="5DC3A007" w:rsidR="0319C9FC" w:rsidRDefault="0319C9FC" w:rsidP="62C30C30">
      <w:pPr>
        <w:pStyle w:val="ListParagraph"/>
        <w:numPr>
          <w:ilvl w:val="0"/>
          <w:numId w:val="3"/>
        </w:numPr>
        <w:spacing w:after="20"/>
        <w:rPr>
          <w:rFonts w:eastAsiaTheme="minorEastAsia"/>
          <w:b/>
          <w:bCs/>
          <w:color w:val="000000" w:themeColor="text1"/>
        </w:rPr>
      </w:pPr>
      <w:r w:rsidRPr="62C30C30">
        <w:rPr>
          <w:rFonts w:eastAsiaTheme="minorEastAsia"/>
          <w:b/>
          <w:bCs/>
          <w:color w:val="000000" w:themeColor="text1"/>
        </w:rPr>
        <w:t>Do non-work group members have comments or questions?</w:t>
      </w:r>
    </w:p>
    <w:p w14:paraId="5B6BA407" w14:textId="72E8846A" w:rsidR="00053537" w:rsidRPr="00E764CD" w:rsidRDefault="00053537" w:rsidP="62C30C30">
      <w:pPr>
        <w:autoSpaceDE w:val="0"/>
        <w:autoSpaceDN w:val="0"/>
        <w:adjustRightInd w:val="0"/>
        <w:spacing w:after="20"/>
        <w:ind w:left="1080"/>
        <w:contextualSpacing/>
        <w:rPr>
          <w:rFonts w:eastAsiaTheme="minorEastAsia"/>
          <w:color w:val="000000" w:themeColor="text1"/>
        </w:rPr>
      </w:pPr>
    </w:p>
    <w:p w14:paraId="13005909" w14:textId="0E0AEB54" w:rsidR="06304C33" w:rsidRDefault="06304C33" w:rsidP="62C30C30">
      <w:pPr>
        <w:spacing w:after="0"/>
        <w:contextualSpacing/>
        <w:rPr>
          <w:rFonts w:eastAsiaTheme="minorEastAsia"/>
          <w:color w:val="000000" w:themeColor="text1"/>
        </w:rPr>
      </w:pPr>
      <w:r w:rsidRPr="62C30C30">
        <w:rPr>
          <w:rFonts w:eastAsiaTheme="minorEastAsia"/>
          <w:color w:val="000000" w:themeColor="text1"/>
          <w:sz w:val="24"/>
          <w:szCs w:val="24"/>
        </w:rPr>
        <w:t>1</w:t>
      </w:r>
      <w:r w:rsidR="28DD574A" w:rsidRPr="62C30C30">
        <w:rPr>
          <w:rFonts w:eastAsiaTheme="minorEastAsia"/>
          <w:color w:val="000000" w:themeColor="text1"/>
          <w:sz w:val="24"/>
          <w:szCs w:val="24"/>
        </w:rPr>
        <w:t>1</w:t>
      </w:r>
      <w:r w:rsidRPr="62C30C30">
        <w:rPr>
          <w:rFonts w:eastAsiaTheme="minorEastAsia"/>
          <w:color w:val="000000" w:themeColor="text1"/>
          <w:sz w:val="24"/>
          <w:szCs w:val="24"/>
        </w:rPr>
        <w:t>:</w:t>
      </w:r>
      <w:r w:rsidR="5EBF5C68" w:rsidRPr="62C30C30">
        <w:rPr>
          <w:rFonts w:eastAsiaTheme="minorEastAsia"/>
          <w:color w:val="000000" w:themeColor="text1"/>
          <w:sz w:val="24"/>
          <w:szCs w:val="24"/>
        </w:rPr>
        <w:t>4</w:t>
      </w:r>
      <w:r w:rsidR="740BAF54" w:rsidRPr="62C30C30">
        <w:rPr>
          <w:rFonts w:eastAsiaTheme="minorEastAsia"/>
          <w:color w:val="000000" w:themeColor="text1"/>
          <w:sz w:val="24"/>
          <w:szCs w:val="24"/>
        </w:rPr>
        <w:t>0</w:t>
      </w:r>
      <w:r>
        <w:tab/>
      </w:r>
      <w:r w:rsidRPr="62C30C30">
        <w:rPr>
          <w:rFonts w:eastAsiaTheme="minorEastAsia"/>
          <w:color w:val="000000" w:themeColor="text1"/>
          <w:sz w:val="24"/>
          <w:szCs w:val="24"/>
        </w:rPr>
        <w:t xml:space="preserve">Hear update from SWG 6PPD Subgroup </w:t>
      </w:r>
      <w:r w:rsidRPr="62C30C30">
        <w:rPr>
          <w:rFonts w:eastAsiaTheme="minorEastAsia"/>
          <w:sz w:val="20"/>
          <w:szCs w:val="20"/>
        </w:rPr>
        <w:t xml:space="preserve">(Eli Mackiewicz, </w:t>
      </w:r>
      <w:r w:rsidR="6FF69E6E" w:rsidRPr="62C30C30">
        <w:rPr>
          <w:rFonts w:eastAsiaTheme="minorEastAsia"/>
          <w:sz w:val="20"/>
          <w:szCs w:val="20"/>
        </w:rPr>
        <w:t xml:space="preserve">SWG 6PPD </w:t>
      </w:r>
      <w:r w:rsidRPr="62C30C30">
        <w:rPr>
          <w:rFonts w:eastAsiaTheme="minorEastAsia"/>
          <w:sz w:val="20"/>
          <w:szCs w:val="20"/>
        </w:rPr>
        <w:t>Subgroup Co-Chair)</w:t>
      </w:r>
    </w:p>
    <w:p w14:paraId="750A0CB0" w14:textId="547E7777" w:rsidR="00AC0CFF" w:rsidRPr="00E764CD" w:rsidRDefault="7AC35DDC" w:rsidP="62C30C30">
      <w:pPr>
        <w:pStyle w:val="ListParagraph"/>
        <w:numPr>
          <w:ilvl w:val="0"/>
          <w:numId w:val="3"/>
        </w:numPr>
        <w:autoSpaceDE w:val="0"/>
        <w:autoSpaceDN w:val="0"/>
        <w:adjustRightInd w:val="0"/>
        <w:spacing w:after="0"/>
        <w:rPr>
          <w:rFonts w:eastAsiaTheme="minorEastAsia"/>
        </w:rPr>
      </w:pPr>
      <w:r w:rsidRPr="62C30C30">
        <w:rPr>
          <w:rFonts w:eastAsiaTheme="minorEastAsia"/>
        </w:rPr>
        <w:t xml:space="preserve">The </w:t>
      </w:r>
      <w:r w:rsidR="7B1B59DD" w:rsidRPr="62C30C30">
        <w:rPr>
          <w:rFonts w:eastAsiaTheme="minorEastAsia"/>
        </w:rPr>
        <w:t>last meeting was on</w:t>
      </w:r>
      <w:r w:rsidRPr="62C30C30">
        <w:rPr>
          <w:rFonts w:eastAsiaTheme="minorEastAsia"/>
        </w:rPr>
        <w:t xml:space="preserve"> September 27, 2023.</w:t>
      </w:r>
      <w:r w:rsidR="7234A1B9" w:rsidRPr="62C30C30">
        <w:rPr>
          <w:rFonts w:eastAsiaTheme="minorEastAsia"/>
        </w:rPr>
        <w:t xml:space="preserve"> We </w:t>
      </w:r>
      <w:r w:rsidR="4E8E1B85" w:rsidRPr="62C30C30">
        <w:rPr>
          <w:rFonts w:eastAsiaTheme="minorEastAsia"/>
        </w:rPr>
        <w:t>heard</w:t>
      </w:r>
      <w:r w:rsidR="7234A1B9" w:rsidRPr="62C30C30">
        <w:rPr>
          <w:rFonts w:eastAsiaTheme="minorEastAsia"/>
        </w:rPr>
        <w:t xml:space="preserve"> from Chelsea Mitchell, who, under the guidance of Dr. Ani Jayakaran, studied permeable pavement as a management option for 6PPD-q. </w:t>
      </w:r>
    </w:p>
    <w:p w14:paraId="75225DA2" w14:textId="61297EB7" w:rsidR="00734276" w:rsidRPr="00E764CD" w:rsidRDefault="321F077E" w:rsidP="62C30C30">
      <w:pPr>
        <w:pStyle w:val="ListParagraph"/>
        <w:numPr>
          <w:ilvl w:val="0"/>
          <w:numId w:val="3"/>
        </w:numPr>
        <w:autoSpaceDE w:val="0"/>
        <w:autoSpaceDN w:val="0"/>
        <w:adjustRightInd w:val="0"/>
        <w:spacing w:after="0"/>
        <w:rPr>
          <w:rFonts w:eastAsiaTheme="minorEastAsia"/>
          <w:color w:val="000000"/>
        </w:rPr>
      </w:pPr>
      <w:r w:rsidRPr="62C30C30">
        <w:rPr>
          <w:rFonts w:eastAsiaTheme="minorEastAsia"/>
        </w:rPr>
        <w:t>As a reminder we use the SWG 6PPD Gov Delivery system to communicate about this subgroup’s activitie</w:t>
      </w:r>
      <w:r w:rsidR="284E83FA" w:rsidRPr="62C30C30">
        <w:rPr>
          <w:rFonts w:eastAsiaTheme="minorEastAsia"/>
        </w:rPr>
        <w:t xml:space="preserve">s. You can sign up for the 6PPD Subgroup </w:t>
      </w:r>
      <w:hyperlink r:id="rId24">
        <w:r w:rsidR="284E83FA" w:rsidRPr="62C30C30">
          <w:rPr>
            <w:rStyle w:val="Hyperlink"/>
            <w:rFonts w:eastAsiaTheme="minorEastAsia"/>
          </w:rPr>
          <w:t>here</w:t>
        </w:r>
      </w:hyperlink>
      <w:r w:rsidR="284E83FA" w:rsidRPr="62C30C30">
        <w:rPr>
          <w:rFonts w:eastAsiaTheme="minorEastAsia"/>
        </w:rPr>
        <w:t>.</w:t>
      </w:r>
    </w:p>
    <w:p w14:paraId="51FE9755" w14:textId="6DE045D2" w:rsidR="00053537" w:rsidRPr="00E764CD" w:rsidRDefault="06304C33" w:rsidP="62C30C30">
      <w:pPr>
        <w:pStyle w:val="ListParagraph"/>
        <w:numPr>
          <w:ilvl w:val="0"/>
          <w:numId w:val="3"/>
        </w:numPr>
        <w:autoSpaceDE w:val="0"/>
        <w:autoSpaceDN w:val="0"/>
        <w:adjustRightInd w:val="0"/>
        <w:spacing w:after="20"/>
        <w:rPr>
          <w:rFonts w:eastAsiaTheme="minorEastAsia"/>
          <w:b/>
          <w:bCs/>
          <w:color w:val="000000"/>
        </w:rPr>
      </w:pPr>
      <w:r w:rsidRPr="62C30C30">
        <w:rPr>
          <w:rFonts w:eastAsiaTheme="minorEastAsia"/>
          <w:b/>
          <w:bCs/>
          <w:color w:val="000000" w:themeColor="text1"/>
        </w:rPr>
        <w:t>Do work group members have any</w:t>
      </w:r>
      <w:r w:rsidR="53D5CB9F" w:rsidRPr="62C30C30">
        <w:rPr>
          <w:rFonts w:eastAsiaTheme="minorEastAsia"/>
          <w:b/>
          <w:bCs/>
          <w:color w:val="000000" w:themeColor="text1"/>
        </w:rPr>
        <w:t xml:space="preserve"> comments or</w:t>
      </w:r>
      <w:r w:rsidRPr="62C30C30">
        <w:rPr>
          <w:rFonts w:eastAsiaTheme="minorEastAsia"/>
          <w:b/>
          <w:bCs/>
          <w:color w:val="000000" w:themeColor="text1"/>
        </w:rPr>
        <w:t xml:space="preserve"> questions?</w:t>
      </w:r>
    </w:p>
    <w:p w14:paraId="2F0076E4" w14:textId="77777777" w:rsidR="00053537" w:rsidRPr="00E764CD" w:rsidRDefault="06304C33" w:rsidP="62C30C30">
      <w:pPr>
        <w:pStyle w:val="ListParagraph"/>
        <w:numPr>
          <w:ilvl w:val="0"/>
          <w:numId w:val="3"/>
        </w:numPr>
        <w:autoSpaceDE w:val="0"/>
        <w:autoSpaceDN w:val="0"/>
        <w:adjustRightInd w:val="0"/>
        <w:spacing w:after="20"/>
        <w:rPr>
          <w:rFonts w:eastAsiaTheme="minorEastAsia"/>
          <w:b/>
          <w:bCs/>
          <w:color w:val="000000"/>
        </w:rPr>
      </w:pPr>
      <w:r w:rsidRPr="62C30C30">
        <w:rPr>
          <w:rFonts w:eastAsiaTheme="minorEastAsia"/>
          <w:b/>
          <w:bCs/>
          <w:color w:val="000000" w:themeColor="text1"/>
        </w:rPr>
        <w:t>Do non-work group members have comments or questions?</w:t>
      </w:r>
    </w:p>
    <w:p w14:paraId="4204D34E" w14:textId="77777777" w:rsidR="006B46B2" w:rsidRPr="00E764CD" w:rsidRDefault="006B46B2" w:rsidP="62C30C30">
      <w:pPr>
        <w:autoSpaceDE w:val="0"/>
        <w:autoSpaceDN w:val="0"/>
        <w:adjustRightInd w:val="0"/>
        <w:spacing w:after="0"/>
        <w:contextualSpacing/>
        <w:rPr>
          <w:rFonts w:eastAsiaTheme="minorEastAsia"/>
          <w:color w:val="000000"/>
        </w:rPr>
      </w:pPr>
    </w:p>
    <w:p w14:paraId="6D915739" w14:textId="443B86B3" w:rsidR="00D27A2F" w:rsidRPr="00E764CD" w:rsidRDefault="1D63ACD2" w:rsidP="62C30C30">
      <w:pPr>
        <w:autoSpaceDE w:val="0"/>
        <w:autoSpaceDN w:val="0"/>
        <w:adjustRightInd w:val="0"/>
        <w:spacing w:after="0"/>
        <w:contextualSpacing/>
        <w:rPr>
          <w:rFonts w:eastAsiaTheme="minorEastAsia"/>
          <w:color w:val="000000"/>
        </w:rPr>
      </w:pPr>
      <w:r w:rsidRPr="62C30C30">
        <w:rPr>
          <w:rFonts w:eastAsiaTheme="minorEastAsia"/>
          <w:color w:val="000000" w:themeColor="text1"/>
          <w:sz w:val="24"/>
          <w:szCs w:val="24"/>
        </w:rPr>
        <w:t>11:</w:t>
      </w:r>
      <w:r w:rsidR="740BAF54" w:rsidRPr="62C30C30">
        <w:rPr>
          <w:rFonts w:eastAsiaTheme="minorEastAsia"/>
          <w:color w:val="000000" w:themeColor="text1"/>
          <w:sz w:val="24"/>
          <w:szCs w:val="24"/>
        </w:rPr>
        <w:t>50</w:t>
      </w:r>
      <w:r w:rsidR="0071687C">
        <w:tab/>
      </w:r>
      <w:r w:rsidR="2669C7DA" w:rsidRPr="62C30C30">
        <w:rPr>
          <w:rFonts w:eastAsiaTheme="minorEastAsia"/>
          <w:color w:val="000000" w:themeColor="text1"/>
          <w:sz w:val="24"/>
          <w:szCs w:val="24"/>
        </w:rPr>
        <w:t>Updates related to our work</w:t>
      </w:r>
      <w:r w:rsidR="6EC2B723" w:rsidRPr="62C30C30">
        <w:rPr>
          <w:rFonts w:eastAsiaTheme="minorEastAsia"/>
          <w:sz w:val="18"/>
          <w:szCs w:val="18"/>
        </w:rPr>
        <w:t xml:space="preserve"> </w:t>
      </w:r>
      <w:r w:rsidR="037D63EB" w:rsidRPr="62C30C30">
        <w:rPr>
          <w:rFonts w:eastAsiaTheme="minorEastAsia"/>
          <w:sz w:val="20"/>
          <w:szCs w:val="20"/>
        </w:rPr>
        <w:t>(</w:t>
      </w:r>
      <w:r w:rsidR="4A452516" w:rsidRPr="62C30C30">
        <w:rPr>
          <w:rFonts w:eastAsiaTheme="minorEastAsia"/>
          <w:sz w:val="20"/>
          <w:szCs w:val="20"/>
        </w:rPr>
        <w:t>Attendees share</w:t>
      </w:r>
      <w:r w:rsidR="037D63EB" w:rsidRPr="62C30C30">
        <w:rPr>
          <w:rFonts w:eastAsiaTheme="minorEastAsia"/>
          <w:sz w:val="20"/>
          <w:szCs w:val="20"/>
        </w:rPr>
        <w:t xml:space="preserve"> other updates)</w:t>
      </w:r>
    </w:p>
    <w:p w14:paraId="72A643BC" w14:textId="69570143" w:rsidR="00D27A2F" w:rsidRPr="00E764CD" w:rsidRDefault="4872390E" w:rsidP="62C30C30">
      <w:pPr>
        <w:pStyle w:val="ListParagraph"/>
        <w:numPr>
          <w:ilvl w:val="0"/>
          <w:numId w:val="3"/>
        </w:numPr>
        <w:autoSpaceDE w:val="0"/>
        <w:autoSpaceDN w:val="0"/>
        <w:adjustRightInd w:val="0"/>
        <w:spacing w:after="20"/>
        <w:rPr>
          <w:rFonts w:eastAsiaTheme="minorEastAsia"/>
        </w:rPr>
      </w:pPr>
      <w:r w:rsidRPr="62C30C30">
        <w:rPr>
          <w:rFonts w:eastAsiaTheme="minorEastAsia"/>
        </w:rPr>
        <w:t xml:space="preserve">Additional updates that people would like to share during this meeting? </w:t>
      </w:r>
    </w:p>
    <w:p w14:paraId="65868215" w14:textId="4674E6A5" w:rsidR="00975BE4" w:rsidRPr="00E764CD" w:rsidRDefault="00975BE4" w:rsidP="62C30C30">
      <w:pPr>
        <w:autoSpaceDE w:val="0"/>
        <w:autoSpaceDN w:val="0"/>
        <w:adjustRightInd w:val="0"/>
        <w:spacing w:after="0"/>
        <w:contextualSpacing/>
        <w:rPr>
          <w:rFonts w:eastAsiaTheme="minorEastAsia"/>
          <w:color w:val="000000"/>
        </w:rPr>
      </w:pPr>
    </w:p>
    <w:p w14:paraId="5CBF3DF8" w14:textId="47367A3B" w:rsidR="003F2415" w:rsidRPr="00E764CD" w:rsidRDefault="54E2214A" w:rsidP="62C30C30">
      <w:pPr>
        <w:autoSpaceDE w:val="0"/>
        <w:autoSpaceDN w:val="0"/>
        <w:adjustRightInd w:val="0"/>
        <w:spacing w:after="0"/>
        <w:contextualSpacing/>
        <w:rPr>
          <w:rFonts w:eastAsiaTheme="minorEastAsia"/>
          <w:color w:val="000000"/>
        </w:rPr>
      </w:pPr>
      <w:r w:rsidRPr="62C30C30">
        <w:rPr>
          <w:rFonts w:eastAsiaTheme="minorEastAsia"/>
          <w:color w:val="000000" w:themeColor="text1"/>
          <w:sz w:val="24"/>
          <w:szCs w:val="24"/>
        </w:rPr>
        <w:t>1</w:t>
      </w:r>
      <w:r w:rsidR="04300AE7" w:rsidRPr="62C30C30">
        <w:rPr>
          <w:rFonts w:eastAsiaTheme="minorEastAsia"/>
          <w:color w:val="000000" w:themeColor="text1"/>
          <w:sz w:val="24"/>
          <w:szCs w:val="24"/>
        </w:rPr>
        <w:t>1</w:t>
      </w:r>
      <w:r w:rsidRPr="62C30C30">
        <w:rPr>
          <w:rFonts w:eastAsiaTheme="minorEastAsia"/>
          <w:color w:val="000000" w:themeColor="text1"/>
          <w:sz w:val="24"/>
          <w:szCs w:val="24"/>
        </w:rPr>
        <w:t>:</w:t>
      </w:r>
      <w:r w:rsidR="51B060C4" w:rsidRPr="62C30C30">
        <w:rPr>
          <w:rFonts w:eastAsiaTheme="minorEastAsia"/>
          <w:color w:val="000000" w:themeColor="text1"/>
          <w:sz w:val="24"/>
          <w:szCs w:val="24"/>
        </w:rPr>
        <w:t>5</w:t>
      </w:r>
      <w:r w:rsidR="740BAF54" w:rsidRPr="62C30C30">
        <w:rPr>
          <w:rFonts w:eastAsiaTheme="minorEastAsia"/>
          <w:color w:val="000000" w:themeColor="text1"/>
          <w:sz w:val="24"/>
          <w:szCs w:val="24"/>
        </w:rPr>
        <w:t>5</w:t>
      </w:r>
      <w:r w:rsidR="004E1433">
        <w:tab/>
      </w:r>
      <w:r w:rsidRPr="62C30C30">
        <w:rPr>
          <w:rFonts w:eastAsiaTheme="minorEastAsia"/>
          <w:color w:val="000000" w:themeColor="text1"/>
          <w:sz w:val="24"/>
          <w:szCs w:val="24"/>
        </w:rPr>
        <w:t>Wrap up: recap of today’s meeting</w:t>
      </w:r>
      <w:r w:rsidR="27BA5F97" w:rsidRPr="62C30C30">
        <w:rPr>
          <w:rFonts w:eastAsiaTheme="minorEastAsia"/>
          <w:sz w:val="20"/>
          <w:szCs w:val="20"/>
        </w:rPr>
        <w:t xml:space="preserve"> </w:t>
      </w:r>
      <w:r w:rsidR="3DD988D3" w:rsidRPr="62C30C30">
        <w:rPr>
          <w:rFonts w:eastAsiaTheme="minorEastAsia"/>
          <w:sz w:val="20"/>
          <w:szCs w:val="20"/>
        </w:rPr>
        <w:t>(Don McQuilliams, Chair)</w:t>
      </w:r>
    </w:p>
    <w:p w14:paraId="6C492E01" w14:textId="6122C926" w:rsidR="00A6261C" w:rsidRDefault="11BFA644" w:rsidP="62C30C30">
      <w:pPr>
        <w:pStyle w:val="ListParagraph"/>
        <w:numPr>
          <w:ilvl w:val="0"/>
          <w:numId w:val="4"/>
        </w:numPr>
        <w:autoSpaceDE w:val="0"/>
        <w:autoSpaceDN w:val="0"/>
        <w:adjustRightInd w:val="0"/>
        <w:spacing w:after="20"/>
        <w:rPr>
          <w:rFonts w:eastAsiaTheme="minorEastAsia"/>
          <w:color w:val="000000"/>
        </w:rPr>
      </w:pPr>
      <w:r w:rsidRPr="62C30C30">
        <w:rPr>
          <w:rFonts w:eastAsiaTheme="minorEastAsia"/>
          <w:color w:val="000000" w:themeColor="text1"/>
        </w:rPr>
        <w:t xml:space="preserve">Summarize decisions, action items, and next steps from today’s </w:t>
      </w:r>
      <w:proofErr w:type="gramStart"/>
      <w:r w:rsidRPr="62C30C30">
        <w:rPr>
          <w:rFonts w:eastAsiaTheme="minorEastAsia"/>
          <w:color w:val="000000" w:themeColor="text1"/>
        </w:rPr>
        <w:t>meeting</w:t>
      </w:r>
      <w:proofErr w:type="gramEnd"/>
    </w:p>
    <w:p w14:paraId="6D6C2E2A" w14:textId="06456634" w:rsidR="0FC4AAD3" w:rsidRDefault="0FC4AAD3" w:rsidP="62C30C30">
      <w:pPr>
        <w:spacing w:after="20"/>
        <w:contextualSpacing/>
        <w:rPr>
          <w:rFonts w:eastAsiaTheme="minorEastAsia"/>
          <w:color w:val="000000" w:themeColor="text1"/>
        </w:rPr>
      </w:pPr>
    </w:p>
    <w:p w14:paraId="305D2638" w14:textId="2DA69FB2" w:rsidR="00BB62BB" w:rsidRPr="00E764CD" w:rsidRDefault="27E5050B" w:rsidP="62C30C30">
      <w:pPr>
        <w:autoSpaceDE w:val="0"/>
        <w:autoSpaceDN w:val="0"/>
        <w:adjustRightInd w:val="0"/>
        <w:spacing w:after="0"/>
        <w:contextualSpacing/>
        <w:rPr>
          <w:rFonts w:eastAsiaTheme="minorEastAsia"/>
          <w:color w:val="000000"/>
          <w:sz w:val="24"/>
          <w:szCs w:val="24"/>
        </w:rPr>
      </w:pPr>
      <w:r w:rsidRPr="62C30C30">
        <w:rPr>
          <w:rFonts w:eastAsiaTheme="minorEastAsia"/>
          <w:color w:val="000000" w:themeColor="text1"/>
          <w:sz w:val="24"/>
          <w:szCs w:val="24"/>
        </w:rPr>
        <w:t>1</w:t>
      </w:r>
      <w:r w:rsidR="51B060C4" w:rsidRPr="62C30C30">
        <w:rPr>
          <w:rFonts w:eastAsiaTheme="minorEastAsia"/>
          <w:color w:val="000000" w:themeColor="text1"/>
          <w:sz w:val="24"/>
          <w:szCs w:val="24"/>
        </w:rPr>
        <w:t>2</w:t>
      </w:r>
      <w:r w:rsidRPr="62C30C30">
        <w:rPr>
          <w:rFonts w:eastAsiaTheme="minorEastAsia"/>
          <w:color w:val="000000" w:themeColor="text1"/>
          <w:sz w:val="24"/>
          <w:szCs w:val="24"/>
        </w:rPr>
        <w:t>:</w:t>
      </w:r>
      <w:r w:rsidR="51B060C4" w:rsidRPr="62C30C30">
        <w:rPr>
          <w:rFonts w:eastAsiaTheme="minorEastAsia"/>
          <w:color w:val="000000" w:themeColor="text1"/>
          <w:sz w:val="24"/>
          <w:szCs w:val="24"/>
        </w:rPr>
        <w:t>0</w:t>
      </w:r>
      <w:r w:rsidR="4A229A26" w:rsidRPr="62C30C30">
        <w:rPr>
          <w:rFonts w:eastAsiaTheme="minorEastAsia"/>
          <w:color w:val="000000" w:themeColor="text1"/>
          <w:sz w:val="24"/>
          <w:szCs w:val="24"/>
        </w:rPr>
        <w:t>0</w:t>
      </w:r>
      <w:r w:rsidR="00B37083">
        <w:tab/>
      </w:r>
      <w:r w:rsidR="63447E81" w:rsidRPr="62C30C30">
        <w:rPr>
          <w:rFonts w:eastAsiaTheme="minorEastAsia"/>
          <w:color w:val="000000" w:themeColor="text1"/>
          <w:sz w:val="24"/>
          <w:szCs w:val="24"/>
        </w:rPr>
        <w:t>Adjourn</w:t>
      </w:r>
    </w:p>
    <w:p w14:paraId="3B4BD69D" w14:textId="77777777" w:rsidR="003F2415" w:rsidRPr="00E764CD" w:rsidRDefault="003F2415" w:rsidP="62C30C30">
      <w:pPr>
        <w:autoSpaceDE w:val="0"/>
        <w:autoSpaceDN w:val="0"/>
        <w:adjustRightInd w:val="0"/>
        <w:spacing w:after="0"/>
        <w:contextualSpacing/>
        <w:rPr>
          <w:rFonts w:eastAsiaTheme="minorEastAsia"/>
          <w:color w:val="000000"/>
        </w:rPr>
      </w:pPr>
    </w:p>
    <w:p w14:paraId="7A4A729B" w14:textId="0BB32D4B" w:rsidR="62C30C30" w:rsidRDefault="62C30C30">
      <w:r>
        <w:br w:type="page"/>
      </w:r>
    </w:p>
    <w:p w14:paraId="40622712" w14:textId="6FEEE81F" w:rsidR="00363496" w:rsidRPr="00E764CD" w:rsidRDefault="5156AD13" w:rsidP="62C30C30">
      <w:pPr>
        <w:autoSpaceDE w:val="0"/>
        <w:autoSpaceDN w:val="0"/>
        <w:adjustRightInd w:val="0"/>
        <w:spacing w:before="240" w:after="40"/>
        <w:ind w:left="187" w:right="187"/>
        <w:contextualSpacing/>
        <w:jc w:val="center"/>
        <w:rPr>
          <w:rFonts w:eastAsiaTheme="minorEastAsia"/>
          <w:b/>
          <w:bCs/>
          <w:smallCaps/>
          <w:color w:val="000000"/>
          <w:sz w:val="24"/>
          <w:szCs w:val="24"/>
        </w:rPr>
      </w:pPr>
      <w:r w:rsidRPr="62C30C30">
        <w:rPr>
          <w:rFonts w:eastAsiaTheme="minorEastAsia"/>
          <w:b/>
          <w:bCs/>
          <w:smallCaps/>
          <w:color w:val="000000" w:themeColor="text1"/>
          <w:sz w:val="24"/>
          <w:szCs w:val="24"/>
        </w:rPr>
        <w:lastRenderedPageBreak/>
        <w:t xml:space="preserve">Future </w:t>
      </w:r>
      <w:r w:rsidR="3128DFAE" w:rsidRPr="62C30C30">
        <w:rPr>
          <w:rFonts w:eastAsiaTheme="minorEastAsia"/>
          <w:b/>
          <w:bCs/>
          <w:smallCaps/>
          <w:color w:val="000000" w:themeColor="text1"/>
          <w:sz w:val="24"/>
          <w:szCs w:val="24"/>
        </w:rPr>
        <w:t>Meeting Dates:</w:t>
      </w:r>
    </w:p>
    <w:p w14:paraId="1081BC1A" w14:textId="09C64E4C" w:rsidR="00C86AE3" w:rsidRPr="00B5112B" w:rsidRDefault="7769CE49" w:rsidP="62C30C30">
      <w:pPr>
        <w:spacing w:before="120"/>
        <w:contextualSpacing/>
        <w:rPr>
          <w:rFonts w:eastAsiaTheme="minorEastAsia"/>
        </w:rPr>
      </w:pPr>
      <w:r w:rsidRPr="62C30C30">
        <w:rPr>
          <w:rFonts w:eastAsiaTheme="minorEastAsia"/>
        </w:rPr>
        <w:t xml:space="preserve">The </w:t>
      </w:r>
      <w:r w:rsidR="15316761" w:rsidRPr="62C30C30">
        <w:rPr>
          <w:rFonts w:eastAsiaTheme="minorEastAsia"/>
        </w:rPr>
        <w:t xml:space="preserve">next </w:t>
      </w:r>
      <w:r w:rsidR="526236FF" w:rsidRPr="62C30C30">
        <w:rPr>
          <w:rFonts w:eastAsiaTheme="minorEastAsia"/>
        </w:rPr>
        <w:t xml:space="preserve">regular </w:t>
      </w:r>
      <w:r w:rsidRPr="62C30C30">
        <w:rPr>
          <w:rFonts w:eastAsiaTheme="minorEastAsia"/>
        </w:rPr>
        <w:t>SWG meeting is</w:t>
      </w:r>
      <w:r w:rsidR="5660D692" w:rsidRPr="62C30C30">
        <w:rPr>
          <w:rFonts w:eastAsiaTheme="minorEastAsia"/>
        </w:rPr>
        <w:t xml:space="preserve"> </w:t>
      </w:r>
      <w:r w:rsidR="5093F118" w:rsidRPr="62C30C30">
        <w:rPr>
          <w:rFonts w:eastAsiaTheme="minorEastAsia"/>
          <w:b/>
          <w:bCs/>
        </w:rPr>
        <w:t>February 7</w:t>
      </w:r>
      <w:r w:rsidR="15316761" w:rsidRPr="62C30C30">
        <w:rPr>
          <w:rFonts w:eastAsiaTheme="minorEastAsia"/>
          <w:b/>
          <w:bCs/>
        </w:rPr>
        <w:t>, 202</w:t>
      </w:r>
      <w:r w:rsidR="24217B11" w:rsidRPr="62C30C30">
        <w:rPr>
          <w:rFonts w:eastAsiaTheme="minorEastAsia"/>
          <w:b/>
          <w:bCs/>
        </w:rPr>
        <w:t>4</w:t>
      </w:r>
      <w:r w:rsidR="5660D692" w:rsidRPr="62C30C30">
        <w:rPr>
          <w:rFonts w:eastAsiaTheme="minorEastAsia"/>
        </w:rPr>
        <w:t xml:space="preserve">. </w:t>
      </w:r>
      <w:r w:rsidR="0DD7D2AC" w:rsidRPr="62C30C30">
        <w:rPr>
          <w:rFonts w:eastAsiaTheme="minorEastAsia"/>
        </w:rPr>
        <w:t xml:space="preserve">Please mark your calendars for </w:t>
      </w:r>
      <w:r w:rsidR="06C62841" w:rsidRPr="62C30C30">
        <w:rPr>
          <w:rFonts w:eastAsiaTheme="minorEastAsia"/>
        </w:rPr>
        <w:t>these dates</w:t>
      </w:r>
      <w:r w:rsidR="05AEDEE7" w:rsidRPr="62C30C30">
        <w:rPr>
          <w:rFonts w:eastAsiaTheme="minorEastAsia"/>
        </w:rPr>
        <w:t xml:space="preserve"> in 2024 are February 7, May 15, September 11, and November 13</w:t>
      </w:r>
      <w:r w:rsidR="5660D692" w:rsidRPr="62C30C30">
        <w:rPr>
          <w:rFonts w:eastAsiaTheme="minorEastAsia"/>
        </w:rPr>
        <w:t xml:space="preserve"> – all Wednesdays, from 9-noon. W</w:t>
      </w:r>
      <w:r w:rsidR="06C62841" w:rsidRPr="62C30C30">
        <w:rPr>
          <w:rFonts w:eastAsiaTheme="minorEastAsia"/>
        </w:rPr>
        <w:t xml:space="preserve">e may occasionally extend </w:t>
      </w:r>
      <w:r w:rsidR="2CB18631" w:rsidRPr="62C30C30">
        <w:rPr>
          <w:rFonts w:eastAsiaTheme="minorEastAsia"/>
        </w:rPr>
        <w:t>our</w:t>
      </w:r>
      <w:r w:rsidR="06C62841" w:rsidRPr="62C30C30">
        <w:rPr>
          <w:rFonts w:eastAsiaTheme="minorEastAsia"/>
        </w:rPr>
        <w:t xml:space="preserve"> meeting time</w:t>
      </w:r>
      <w:r w:rsidR="5660D692" w:rsidRPr="62C30C30">
        <w:rPr>
          <w:rFonts w:eastAsiaTheme="minorEastAsia"/>
        </w:rPr>
        <w:t xml:space="preserve">; </w:t>
      </w:r>
      <w:r w:rsidR="06C62841" w:rsidRPr="62C30C30">
        <w:rPr>
          <w:rFonts w:eastAsiaTheme="minorEastAsia"/>
        </w:rPr>
        <w:t xml:space="preserve">any extended meeting time will be determined at </w:t>
      </w:r>
      <w:r w:rsidR="2CB18631" w:rsidRPr="62C30C30">
        <w:rPr>
          <w:rFonts w:eastAsiaTheme="minorEastAsia"/>
        </w:rPr>
        <w:t xml:space="preserve">the </w:t>
      </w:r>
      <w:r w:rsidR="575148FB" w:rsidRPr="62C30C30">
        <w:rPr>
          <w:rFonts w:eastAsiaTheme="minorEastAsia"/>
        </w:rPr>
        <w:t>previous meeting</w:t>
      </w:r>
      <w:r w:rsidR="06C62841" w:rsidRPr="62C30C30">
        <w:rPr>
          <w:rFonts w:eastAsiaTheme="minorEastAsia"/>
        </w:rPr>
        <w:t>.</w:t>
      </w:r>
    </w:p>
    <w:p w14:paraId="62B843CB" w14:textId="02AFA2A3" w:rsidR="62C30C30" w:rsidRDefault="62C30C30" w:rsidP="62C30C30">
      <w:pPr>
        <w:spacing w:after="0"/>
        <w:contextualSpacing/>
        <w:rPr>
          <w:rFonts w:eastAsiaTheme="minorEastAsia"/>
        </w:rPr>
      </w:pPr>
    </w:p>
    <w:p w14:paraId="5C19FC26" w14:textId="351F4F1B" w:rsidR="00147255" w:rsidRPr="00B5112B" w:rsidRDefault="5801F019" w:rsidP="62C30C30">
      <w:pPr>
        <w:spacing w:after="0"/>
        <w:contextualSpacing/>
        <w:rPr>
          <w:rFonts w:eastAsiaTheme="minorEastAsia"/>
        </w:rPr>
      </w:pPr>
      <w:r w:rsidRPr="62C30C30">
        <w:rPr>
          <w:rFonts w:eastAsiaTheme="minorEastAsia"/>
        </w:rPr>
        <w:t xml:space="preserve">At our </w:t>
      </w:r>
      <w:r w:rsidR="0B88AAFC" w:rsidRPr="62C30C30">
        <w:rPr>
          <w:rFonts w:eastAsiaTheme="minorEastAsia"/>
        </w:rPr>
        <w:t xml:space="preserve">meeting on Wednesday, </w:t>
      </w:r>
      <w:r w:rsidR="38B07A54" w:rsidRPr="62C30C30">
        <w:rPr>
          <w:rFonts w:eastAsiaTheme="minorEastAsia"/>
        </w:rPr>
        <w:t>February 7</w:t>
      </w:r>
      <w:r w:rsidR="2AFDCA62" w:rsidRPr="62C30C30">
        <w:rPr>
          <w:rFonts w:eastAsiaTheme="minorEastAsia"/>
        </w:rPr>
        <w:t>,</w:t>
      </w:r>
      <w:r w:rsidRPr="62C30C30">
        <w:rPr>
          <w:rFonts w:eastAsiaTheme="minorEastAsia"/>
        </w:rPr>
        <w:t xml:space="preserve"> we will:</w:t>
      </w:r>
    </w:p>
    <w:p w14:paraId="41632374" w14:textId="060C4701" w:rsidR="00147255" w:rsidRPr="00E764CD" w:rsidRDefault="5268C616" w:rsidP="62C30C30">
      <w:pPr>
        <w:pStyle w:val="ListParagraph"/>
        <w:numPr>
          <w:ilvl w:val="0"/>
          <w:numId w:val="5"/>
        </w:numPr>
        <w:spacing w:after="0"/>
        <w:rPr>
          <w:rFonts w:eastAsiaTheme="minorEastAsia"/>
        </w:rPr>
      </w:pPr>
      <w:r w:rsidRPr="62C30C30">
        <w:rPr>
          <w:rFonts w:eastAsiaTheme="minorEastAsia"/>
        </w:rPr>
        <w:t>Debrief the SAM Round 4 selection process and share plans for Round 5</w:t>
      </w:r>
    </w:p>
    <w:p w14:paraId="3BA8AF94" w14:textId="3D728272" w:rsidR="4D993F37" w:rsidRDefault="4D993F37" w:rsidP="62C30C30">
      <w:pPr>
        <w:pStyle w:val="ListParagraph"/>
        <w:numPr>
          <w:ilvl w:val="0"/>
          <w:numId w:val="5"/>
        </w:numPr>
        <w:spacing w:after="0"/>
        <w:rPr>
          <w:rFonts w:eastAsiaTheme="minorEastAsia"/>
        </w:rPr>
      </w:pPr>
      <w:r w:rsidRPr="62C30C30">
        <w:rPr>
          <w:rFonts w:eastAsiaTheme="minorEastAsia"/>
        </w:rPr>
        <w:t xml:space="preserve">Discuss the 2024-2025 SWG Work Plan in preparation for a </w:t>
      </w:r>
      <w:proofErr w:type="gramStart"/>
      <w:r w:rsidRPr="62C30C30">
        <w:rPr>
          <w:rFonts w:eastAsiaTheme="minorEastAsia"/>
        </w:rPr>
        <w:t>vote</w:t>
      </w:r>
      <w:proofErr w:type="gramEnd"/>
    </w:p>
    <w:p w14:paraId="04A5496F" w14:textId="62F64D2D" w:rsidR="3FB87B38" w:rsidRDefault="3FB87B38" w:rsidP="62C30C30">
      <w:pPr>
        <w:pStyle w:val="ListParagraph"/>
        <w:numPr>
          <w:ilvl w:val="0"/>
          <w:numId w:val="5"/>
        </w:numPr>
        <w:spacing w:after="0"/>
        <w:rPr>
          <w:rFonts w:eastAsiaTheme="minorEastAsia"/>
        </w:rPr>
      </w:pPr>
      <w:r w:rsidRPr="62C30C30">
        <w:rPr>
          <w:rFonts w:eastAsiaTheme="minorEastAsia"/>
        </w:rPr>
        <w:t xml:space="preserve">Hear about EPA’s MS4 permit options for Army – JBLM to join </w:t>
      </w:r>
      <w:proofErr w:type="gramStart"/>
      <w:r w:rsidRPr="62C30C30">
        <w:rPr>
          <w:rFonts w:eastAsiaTheme="minorEastAsia"/>
        </w:rPr>
        <w:t>SAM</w:t>
      </w:r>
      <w:proofErr w:type="gramEnd"/>
    </w:p>
    <w:p w14:paraId="2E4132D2" w14:textId="425A16F4" w:rsidR="41DA0E93" w:rsidRDefault="41DA0E93" w:rsidP="62C30C30">
      <w:pPr>
        <w:pStyle w:val="ListParagraph"/>
        <w:numPr>
          <w:ilvl w:val="0"/>
          <w:numId w:val="5"/>
        </w:numPr>
        <w:spacing w:after="0"/>
        <w:rPr>
          <w:rFonts w:eastAsiaTheme="minorEastAsia"/>
        </w:rPr>
      </w:pPr>
      <w:r w:rsidRPr="62C30C30">
        <w:rPr>
          <w:rFonts w:eastAsiaTheme="minorEastAsia"/>
        </w:rPr>
        <w:t xml:space="preserve">Hear other updates related to our </w:t>
      </w:r>
      <w:proofErr w:type="gramStart"/>
      <w:r w:rsidRPr="62C30C30">
        <w:rPr>
          <w:rFonts w:eastAsiaTheme="minorEastAsia"/>
        </w:rPr>
        <w:t>work</w:t>
      </w:r>
      <w:proofErr w:type="gramEnd"/>
    </w:p>
    <w:p w14:paraId="0B38A980" w14:textId="6ABBA917" w:rsidR="0FC4AAD3" w:rsidRDefault="0FC4AAD3" w:rsidP="62C30C30">
      <w:pPr>
        <w:spacing w:before="240" w:after="40"/>
        <w:ind w:left="187" w:right="187"/>
        <w:contextualSpacing/>
        <w:jc w:val="center"/>
        <w:rPr>
          <w:rFonts w:eastAsiaTheme="minorEastAsia"/>
          <w:b/>
          <w:bCs/>
          <w:smallCaps/>
          <w:color w:val="000000" w:themeColor="text1"/>
          <w:sz w:val="24"/>
          <w:szCs w:val="24"/>
        </w:rPr>
      </w:pPr>
    </w:p>
    <w:p w14:paraId="2EE98BB9" w14:textId="3E33DBDA" w:rsidR="008D3EA6" w:rsidRPr="00E764CD" w:rsidRDefault="71336024" w:rsidP="62C30C30">
      <w:pPr>
        <w:autoSpaceDE w:val="0"/>
        <w:autoSpaceDN w:val="0"/>
        <w:adjustRightInd w:val="0"/>
        <w:spacing w:before="240" w:after="40"/>
        <w:ind w:left="187" w:right="187"/>
        <w:contextualSpacing/>
        <w:jc w:val="center"/>
        <w:rPr>
          <w:rFonts w:eastAsiaTheme="minorEastAsia"/>
          <w:b/>
          <w:bCs/>
          <w:smallCaps/>
          <w:color w:val="000000"/>
          <w:sz w:val="24"/>
          <w:szCs w:val="24"/>
        </w:rPr>
      </w:pPr>
      <w:r w:rsidRPr="62C30C30">
        <w:rPr>
          <w:rFonts w:eastAsiaTheme="minorEastAsia"/>
          <w:b/>
          <w:bCs/>
          <w:smallCaps/>
          <w:color w:val="000000" w:themeColor="text1"/>
          <w:sz w:val="24"/>
          <w:szCs w:val="24"/>
        </w:rPr>
        <w:t xml:space="preserve">Stay in Touch by Joining </w:t>
      </w:r>
      <w:r w:rsidR="575148FB" w:rsidRPr="62C30C30">
        <w:rPr>
          <w:rFonts w:eastAsiaTheme="minorEastAsia"/>
          <w:b/>
          <w:bCs/>
          <w:smallCaps/>
          <w:color w:val="000000" w:themeColor="text1"/>
          <w:sz w:val="24"/>
          <w:szCs w:val="24"/>
        </w:rPr>
        <w:t>these Email Distribution Lists</w:t>
      </w:r>
      <w:r w:rsidRPr="62C30C30">
        <w:rPr>
          <w:rFonts w:eastAsiaTheme="minorEastAsia"/>
          <w:b/>
          <w:bCs/>
          <w:smallCaps/>
          <w:color w:val="000000" w:themeColor="text1"/>
          <w:sz w:val="24"/>
          <w:szCs w:val="24"/>
        </w:rPr>
        <w:t xml:space="preserve">: </w:t>
      </w:r>
    </w:p>
    <w:p w14:paraId="6F61B875" w14:textId="0B6FE103" w:rsidR="00247610" w:rsidRPr="00E764CD" w:rsidRDefault="575148FB" w:rsidP="62C30C30">
      <w:pPr>
        <w:autoSpaceDE w:val="0"/>
        <w:autoSpaceDN w:val="0"/>
        <w:adjustRightInd w:val="0"/>
        <w:spacing w:after="0"/>
        <w:ind w:right="-360"/>
        <w:contextualSpacing/>
        <w:rPr>
          <w:rFonts w:eastAsiaTheme="minorEastAsia"/>
          <w:color w:val="333333"/>
          <w:shd w:val="clear" w:color="auto" w:fill="FFFFFF"/>
        </w:rPr>
      </w:pPr>
      <w:r w:rsidRPr="0FC4AAD3">
        <w:rPr>
          <w:rFonts w:eastAsiaTheme="minorEastAsia"/>
          <w:color w:val="333333"/>
        </w:rPr>
        <w:t xml:space="preserve">You can join any or all of our email lists on your GovDelivery </w:t>
      </w:r>
      <w:hyperlink r:id="rId25" w:history="1">
        <w:r w:rsidRPr="0FC4AAD3">
          <w:rPr>
            <w:rStyle w:val="Hyperlink"/>
            <w:rFonts w:eastAsiaTheme="minorEastAsia"/>
          </w:rPr>
          <w:t>Subscriber Preferences Page</w:t>
        </w:r>
      </w:hyperlink>
      <w:r w:rsidRPr="0FC4AAD3">
        <w:rPr>
          <w:rFonts w:eastAsiaTheme="minorEastAsia"/>
          <w:color w:val="333333"/>
        </w:rPr>
        <w:t>. </w:t>
      </w:r>
      <w:r w:rsidRPr="0FC4AAD3">
        <w:rPr>
          <w:rFonts w:eastAsiaTheme="minorEastAsia"/>
          <w:color w:val="333333"/>
          <w:shd w:val="clear" w:color="auto" w:fill="FFFFFF"/>
        </w:rPr>
        <w:t xml:space="preserve">Enter your email address, click to add subscriptions, and navigate to the Water Quality Program list to find: </w:t>
      </w:r>
      <w:r w:rsidRPr="0FC4AAD3">
        <w:rPr>
          <w:rFonts w:eastAsiaTheme="minorEastAsia"/>
          <w:b/>
          <w:bCs/>
        </w:rPr>
        <w:t>STORMWATER-ACTION-MONITORING</w:t>
      </w:r>
      <w:r w:rsidRPr="0FC4AAD3">
        <w:rPr>
          <w:rFonts w:eastAsiaTheme="minorEastAsia"/>
          <w:color w:val="333333"/>
          <w:shd w:val="clear" w:color="auto" w:fill="FFFFFF"/>
        </w:rPr>
        <w:t xml:space="preserve">: up to three newsletters per year to hear about SAM study findings and upcoming workshops; </w:t>
      </w:r>
      <w:r w:rsidRPr="0FC4AAD3">
        <w:rPr>
          <w:rFonts w:eastAsiaTheme="minorEastAsia"/>
          <w:b/>
          <w:bCs/>
        </w:rPr>
        <w:t>STORMWATER-WORK-GROUP</w:t>
      </w:r>
      <w:r w:rsidRPr="0FC4AAD3">
        <w:rPr>
          <w:rFonts w:eastAsiaTheme="minorEastAsia"/>
          <w:color w:val="333333"/>
          <w:shd w:val="clear" w:color="auto" w:fill="FFFFFF"/>
        </w:rPr>
        <w:t xml:space="preserve"> meeting agendas, materials, and summaries of our meetings, and additional announcements related to our work; and </w:t>
      </w:r>
      <w:r w:rsidRPr="0FC4AAD3">
        <w:rPr>
          <w:rFonts w:eastAsiaTheme="minorEastAsia"/>
          <w:b/>
          <w:bCs/>
        </w:rPr>
        <w:t>SWG-6PPD-SUBGROUP</w:t>
      </w:r>
      <w:r w:rsidRPr="0FC4AAD3">
        <w:rPr>
          <w:rFonts w:eastAsiaTheme="minorEastAsia"/>
          <w:color w:val="333333"/>
          <w:shd w:val="clear" w:color="auto" w:fill="FFFFFF"/>
        </w:rPr>
        <w:t xml:space="preserve"> for meeting agendas and notes of those discussions.</w:t>
      </w:r>
    </w:p>
    <w:p w14:paraId="699D3E86" w14:textId="77777777" w:rsidR="00247610" w:rsidRPr="00E764CD" w:rsidRDefault="00247610" w:rsidP="62C30C30">
      <w:pPr>
        <w:contextualSpacing/>
        <w:rPr>
          <w:rFonts w:eastAsiaTheme="minorEastAsia"/>
        </w:rPr>
      </w:pPr>
    </w:p>
    <w:p w14:paraId="6F350D1F" w14:textId="2A7E8E09" w:rsidR="3C3D3EDE" w:rsidRDefault="3C3D3EDE" w:rsidP="62C30C30">
      <w:pPr>
        <w:spacing w:before="240" w:after="40"/>
        <w:ind w:left="187" w:right="187"/>
        <w:contextualSpacing/>
        <w:jc w:val="center"/>
        <w:rPr>
          <w:rFonts w:eastAsiaTheme="minorEastAsia"/>
          <w:b/>
          <w:bCs/>
          <w:smallCaps/>
          <w:color w:val="000000" w:themeColor="text1"/>
          <w:sz w:val="24"/>
          <w:szCs w:val="24"/>
        </w:rPr>
      </w:pPr>
      <w:r w:rsidRPr="62C30C30">
        <w:rPr>
          <w:rFonts w:eastAsiaTheme="minorEastAsia"/>
          <w:b/>
          <w:bCs/>
          <w:smallCaps/>
          <w:color w:val="000000" w:themeColor="text1"/>
          <w:sz w:val="24"/>
          <w:szCs w:val="24"/>
        </w:rPr>
        <w:t xml:space="preserve">View the SWG Website: </w:t>
      </w:r>
    </w:p>
    <w:p w14:paraId="64842394" w14:textId="022865CF" w:rsidR="3C3D3EDE" w:rsidRDefault="3C3D3EDE" w:rsidP="62C30C30">
      <w:pPr>
        <w:contextualSpacing/>
        <w:rPr>
          <w:rFonts w:eastAsiaTheme="minorEastAsia"/>
        </w:rPr>
      </w:pPr>
      <w:r w:rsidRPr="62C30C30">
        <w:rPr>
          <w:rFonts w:eastAsiaTheme="minorEastAsia"/>
          <w:color w:val="333333"/>
        </w:rPr>
        <w:t xml:space="preserve">We regularly update the </w:t>
      </w:r>
      <w:hyperlink r:id="rId26">
        <w:r w:rsidRPr="62C30C30">
          <w:rPr>
            <w:rStyle w:val="Hyperlink"/>
            <w:rFonts w:eastAsiaTheme="minorEastAsia"/>
          </w:rPr>
          <w:t>SWG website</w:t>
        </w:r>
      </w:hyperlink>
      <w:r w:rsidRPr="62C30C30">
        <w:rPr>
          <w:rFonts w:eastAsiaTheme="minorEastAsia"/>
          <w:color w:val="333333"/>
        </w:rPr>
        <w:t xml:space="preserve"> with information about upcoming meetings, past meeting materials, and important SWG documents. </w:t>
      </w:r>
      <w:r w:rsidR="3F696D83" w:rsidRPr="62C30C30">
        <w:rPr>
          <w:rFonts w:eastAsiaTheme="minorEastAsia"/>
          <w:color w:val="333333"/>
        </w:rPr>
        <w:t xml:space="preserve">If you have additional questions about the SWG, contact </w:t>
      </w:r>
      <w:hyperlink r:id="rId27">
        <w:r w:rsidR="3F696D83" w:rsidRPr="62C30C30">
          <w:rPr>
            <w:rStyle w:val="Hyperlink"/>
            <w:rFonts w:eastAsiaTheme="minorEastAsia"/>
          </w:rPr>
          <w:t>madison.bristol@ecy.wa.gov.</w:t>
        </w:r>
      </w:hyperlink>
    </w:p>
    <w:p w14:paraId="490C3BA9" w14:textId="61DACA66" w:rsidR="00166A61" w:rsidRPr="00E764CD" w:rsidRDefault="00166A61" w:rsidP="62C30C30">
      <w:pPr>
        <w:tabs>
          <w:tab w:val="left" w:pos="7310"/>
        </w:tabs>
        <w:contextualSpacing/>
        <w:rPr>
          <w:rFonts w:eastAsiaTheme="minorEastAsia"/>
          <w:sz w:val="20"/>
          <w:szCs w:val="20"/>
        </w:rPr>
      </w:pPr>
      <w:r w:rsidRPr="00E764CD">
        <w:rPr>
          <w:rFonts w:cstheme="minorHAnsi"/>
          <w:sz w:val="20"/>
          <w:szCs w:val="20"/>
        </w:rPr>
        <w:tab/>
      </w:r>
    </w:p>
    <w:sectPr w:rsidR="00166A61" w:rsidRPr="00E764CD" w:rsidSect="00975BE4">
      <w:headerReference w:type="default" r:id="rId28"/>
      <w:footerReference w:type="default" r:id="rId29"/>
      <w:headerReference w:type="first" r:id="rId30"/>
      <w:footerReference w:type="firs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CEE1" w14:textId="77777777" w:rsidR="00740F78" w:rsidRDefault="00740F78" w:rsidP="00716BA0">
      <w:pPr>
        <w:spacing w:after="0" w:line="240" w:lineRule="auto"/>
      </w:pPr>
      <w:r>
        <w:separator/>
      </w:r>
    </w:p>
  </w:endnote>
  <w:endnote w:type="continuationSeparator" w:id="0">
    <w:p w14:paraId="406A9D22" w14:textId="77777777" w:rsidR="00740F78" w:rsidRDefault="00740F78" w:rsidP="0071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4A1C" w14:textId="51467B33" w:rsidR="00A96C76" w:rsidRPr="009A6D9F" w:rsidRDefault="62C30C30" w:rsidP="00126C60">
    <w:pPr>
      <w:pStyle w:val="Footer"/>
      <w:jc w:val="center"/>
      <w:rPr>
        <w:color w:val="808080" w:themeColor="background1" w:themeShade="80"/>
        <w:sz w:val="20"/>
        <w:szCs w:val="20"/>
      </w:rPr>
    </w:pPr>
    <w:r w:rsidRPr="62C30C30">
      <w:rPr>
        <w:color w:val="808080" w:themeColor="background1" w:themeShade="80"/>
        <w:sz w:val="20"/>
        <w:szCs w:val="20"/>
      </w:rPr>
      <w:t xml:space="preserve">SWG AGENDA for November 15, 2023, p. </w:t>
    </w:r>
    <w:sdt>
      <w:sdtPr>
        <w:rPr>
          <w:color w:val="808080" w:themeColor="background1" w:themeShade="80"/>
          <w:sz w:val="20"/>
          <w:szCs w:val="20"/>
          <w:shd w:val="clear" w:color="auto" w:fill="E6E6E6"/>
        </w:rPr>
        <w:id w:val="31888969"/>
        <w:docPartObj>
          <w:docPartGallery w:val="Page Numbers (Bottom of Page)"/>
          <w:docPartUnique/>
        </w:docPartObj>
      </w:sdtPr>
      <w:sdtEndPr/>
      <w:sdtContent>
        <w:r w:rsidR="009A6D9F" w:rsidRPr="62C30C30">
          <w:rPr>
            <w:noProof/>
            <w:color w:val="808080" w:themeColor="background1" w:themeShade="80"/>
            <w:sz w:val="20"/>
            <w:szCs w:val="20"/>
            <w:shd w:val="clear" w:color="auto" w:fill="E6E6E6"/>
          </w:rPr>
          <w:fldChar w:fldCharType="begin"/>
        </w:r>
        <w:r w:rsidR="009A6D9F" w:rsidRPr="62C30C30">
          <w:rPr>
            <w:color w:val="808080" w:themeColor="background1" w:themeShade="80"/>
            <w:sz w:val="20"/>
            <w:szCs w:val="20"/>
          </w:rPr>
          <w:instrText xml:space="preserve"> PAGE   \* MERGEFORMAT </w:instrText>
        </w:r>
        <w:r w:rsidR="009A6D9F" w:rsidRPr="62C30C30">
          <w:rPr>
            <w:color w:val="808080" w:themeColor="background1" w:themeShade="80"/>
            <w:sz w:val="20"/>
            <w:szCs w:val="20"/>
            <w:shd w:val="clear" w:color="auto" w:fill="E6E6E6"/>
          </w:rPr>
          <w:fldChar w:fldCharType="separate"/>
        </w:r>
        <w:r w:rsidRPr="62C30C30">
          <w:rPr>
            <w:noProof/>
            <w:color w:val="808080" w:themeColor="background1" w:themeShade="80"/>
            <w:sz w:val="20"/>
            <w:szCs w:val="20"/>
          </w:rPr>
          <w:t>2</w:t>
        </w:r>
        <w:r w:rsidR="009A6D9F" w:rsidRPr="62C30C30">
          <w:rPr>
            <w:noProof/>
            <w:color w:val="808080" w:themeColor="background1" w:themeShade="80"/>
            <w:sz w:val="20"/>
            <w:szCs w:val="20"/>
            <w:shd w:val="clear" w:color="auto" w:fill="E6E6E6"/>
          </w:rPr>
          <w:fldChar w:fldCharType="end"/>
        </w:r>
      </w:sdtContent>
    </w:sdt>
    <w:r w:rsidRPr="62C30C30">
      <w:rPr>
        <w:color w:val="808080" w:themeColor="background1" w:themeShade="8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2C30C30" w14:paraId="17212A04" w14:textId="77777777" w:rsidTr="62C30C30">
      <w:trPr>
        <w:trHeight w:val="300"/>
      </w:trPr>
      <w:tc>
        <w:tcPr>
          <w:tcW w:w="3600" w:type="dxa"/>
        </w:tcPr>
        <w:p w14:paraId="26E6B804" w14:textId="648167AA" w:rsidR="62C30C30" w:rsidRDefault="62C30C30" w:rsidP="62C30C30">
          <w:pPr>
            <w:pStyle w:val="Header"/>
            <w:ind w:left="-115"/>
          </w:pPr>
        </w:p>
      </w:tc>
      <w:tc>
        <w:tcPr>
          <w:tcW w:w="3600" w:type="dxa"/>
        </w:tcPr>
        <w:p w14:paraId="2C752BF2" w14:textId="672445F7" w:rsidR="62C30C30" w:rsidRDefault="62C30C30" w:rsidP="62C30C30">
          <w:pPr>
            <w:pStyle w:val="Header"/>
            <w:jc w:val="center"/>
          </w:pPr>
        </w:p>
      </w:tc>
      <w:tc>
        <w:tcPr>
          <w:tcW w:w="3600" w:type="dxa"/>
        </w:tcPr>
        <w:p w14:paraId="5E3B3744" w14:textId="6BA30E5D" w:rsidR="62C30C30" w:rsidRDefault="62C30C30" w:rsidP="62C30C30">
          <w:pPr>
            <w:pStyle w:val="Header"/>
            <w:ind w:right="-115"/>
            <w:jc w:val="right"/>
          </w:pPr>
        </w:p>
      </w:tc>
    </w:tr>
  </w:tbl>
  <w:p w14:paraId="779DDF9F" w14:textId="0C0F8E51" w:rsidR="62C30C30" w:rsidRDefault="62C30C30" w:rsidP="62C3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3F7B" w14:textId="77777777" w:rsidR="00740F78" w:rsidRDefault="00740F78" w:rsidP="00716BA0">
      <w:pPr>
        <w:spacing w:after="0" w:line="240" w:lineRule="auto"/>
      </w:pPr>
      <w:r>
        <w:separator/>
      </w:r>
    </w:p>
  </w:footnote>
  <w:footnote w:type="continuationSeparator" w:id="0">
    <w:p w14:paraId="275A2803" w14:textId="77777777" w:rsidR="00740F78" w:rsidRDefault="00740F78" w:rsidP="00716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2C30C30" w14:paraId="28B25EE2" w14:textId="77777777" w:rsidTr="62C30C30">
      <w:trPr>
        <w:trHeight w:val="300"/>
      </w:trPr>
      <w:tc>
        <w:tcPr>
          <w:tcW w:w="3600" w:type="dxa"/>
        </w:tcPr>
        <w:p w14:paraId="1493EAFD" w14:textId="0CA37D61" w:rsidR="62C30C30" w:rsidRDefault="62C30C30" w:rsidP="62C30C30">
          <w:pPr>
            <w:pStyle w:val="Header"/>
            <w:ind w:left="-115"/>
          </w:pPr>
        </w:p>
      </w:tc>
      <w:tc>
        <w:tcPr>
          <w:tcW w:w="3600" w:type="dxa"/>
        </w:tcPr>
        <w:p w14:paraId="65AC184B" w14:textId="0DB96B49" w:rsidR="62C30C30" w:rsidRDefault="62C30C30" w:rsidP="62C30C30">
          <w:pPr>
            <w:pStyle w:val="Header"/>
            <w:jc w:val="center"/>
          </w:pPr>
        </w:p>
      </w:tc>
      <w:tc>
        <w:tcPr>
          <w:tcW w:w="3600" w:type="dxa"/>
        </w:tcPr>
        <w:p w14:paraId="1E428ED0" w14:textId="6A38E300" w:rsidR="62C30C30" w:rsidRDefault="62C30C30" w:rsidP="62C30C30">
          <w:pPr>
            <w:pStyle w:val="Header"/>
            <w:ind w:right="-115"/>
            <w:jc w:val="right"/>
          </w:pPr>
        </w:p>
      </w:tc>
    </w:tr>
  </w:tbl>
  <w:p w14:paraId="4ECF12B0" w14:textId="26BC8037" w:rsidR="62C30C30" w:rsidRDefault="62C30C30" w:rsidP="62C30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459" w14:textId="77777777" w:rsidR="006D3759" w:rsidRPr="006D3759" w:rsidRDefault="006D3759" w:rsidP="006D3759">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shd w:val="clear" w:color="auto" w:fill="E6E6E6"/>
      </w:rPr>
      <w:drawing>
        <wp:anchor distT="0" distB="0" distL="114300" distR="114300" simplePos="0" relativeHeight="251659264" behindDoc="0" locked="0" layoutInCell="1" allowOverlap="1" wp14:anchorId="48322343" wp14:editId="467FABE3">
          <wp:simplePos x="0" y="0"/>
          <wp:positionH relativeFrom="margin">
            <wp:posOffset>502920</wp:posOffset>
          </wp:positionH>
          <wp:positionV relativeFrom="paragraph">
            <wp:posOffset>-228600</wp:posOffset>
          </wp:positionV>
          <wp:extent cx="2288540" cy="601980"/>
          <wp:effectExtent l="0" t="0" r="0" b="0"/>
          <wp:wrapSquare wrapText="bothSides"/>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rPr>
        <w:rFonts w:ascii="Arial" w:hAnsi="Arial" w:cs="Arial"/>
        <w:b/>
        <w:bCs/>
        <w:color w:val="000000"/>
        <w:sz w:val="36"/>
        <w:szCs w:val="36"/>
      </w:rPr>
      <w:t xml:space="preserve">                         </w:t>
    </w:r>
    <w:r w:rsidRPr="00637A29">
      <w:rPr>
        <w:rFonts w:ascii="Arial" w:hAnsi="Arial" w:cs="Arial"/>
        <w:b/>
        <w:bCs/>
        <w:smallCaps/>
        <w:color w:val="000000"/>
        <w:sz w:val="32"/>
        <w:szCs w:val="32"/>
      </w:rPr>
      <w:t>Stormwater Work Group</w:t>
    </w:r>
    <w:r>
      <w:rPr>
        <w:rFonts w:ascii="Arial" w:hAnsi="Arial" w:cs="Arial"/>
        <w:b/>
        <w:bCs/>
        <w:color w:val="000000"/>
        <w:sz w:val="29"/>
        <w:szCs w:val="29"/>
      </w:rPr>
      <w:br/>
    </w:r>
    <w:hyperlink r:id="rId2" w:history="1">
      <w:r w:rsidRPr="005A5574">
        <w:rPr>
          <w:rStyle w:val="Hyperlink"/>
          <w:sz w:val="18"/>
          <w:szCs w:val="18"/>
        </w:rPr>
        <w:t>https://sites.google.com/site/pugetsoundstormwaterworkgroup/</w:t>
      </w:r>
    </w:hyperlink>
    <w:r w:rsidRPr="005A5574">
      <w:rPr>
        <w:sz w:val="18"/>
        <w:szCs w:val="18"/>
      </w:rPr>
      <w:t xml:space="preserve">  </w:t>
    </w:r>
    <w:r w:rsidRPr="005A5574">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FE6"/>
    <w:multiLevelType w:val="hybridMultilevel"/>
    <w:tmpl w:val="099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1427"/>
    <w:multiLevelType w:val="hybridMultilevel"/>
    <w:tmpl w:val="B18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279C7"/>
    <w:multiLevelType w:val="hybridMultilevel"/>
    <w:tmpl w:val="0A4A23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6233FF"/>
    <w:multiLevelType w:val="hybridMultilevel"/>
    <w:tmpl w:val="E65AC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F0199"/>
    <w:multiLevelType w:val="hybridMultilevel"/>
    <w:tmpl w:val="47FA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72030"/>
    <w:multiLevelType w:val="hybridMultilevel"/>
    <w:tmpl w:val="3438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11FC6"/>
    <w:multiLevelType w:val="hybridMultilevel"/>
    <w:tmpl w:val="6DE0A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700F1"/>
    <w:multiLevelType w:val="hybridMultilevel"/>
    <w:tmpl w:val="BD0A9F7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33CE5"/>
    <w:multiLevelType w:val="multilevel"/>
    <w:tmpl w:val="DA78E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2A34DB"/>
    <w:multiLevelType w:val="hybridMultilevel"/>
    <w:tmpl w:val="58E85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66619"/>
    <w:multiLevelType w:val="hybridMultilevel"/>
    <w:tmpl w:val="1E5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B2985"/>
    <w:multiLevelType w:val="hybridMultilevel"/>
    <w:tmpl w:val="FE662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80868"/>
    <w:multiLevelType w:val="hybridMultilevel"/>
    <w:tmpl w:val="8F0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E2BB4"/>
    <w:multiLevelType w:val="hybridMultilevel"/>
    <w:tmpl w:val="DAE8A434"/>
    <w:lvl w:ilvl="0" w:tplc="31A03E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C301DB"/>
    <w:multiLevelType w:val="hybridMultilevel"/>
    <w:tmpl w:val="63042E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5E331E"/>
    <w:multiLevelType w:val="hybridMultilevel"/>
    <w:tmpl w:val="0282B410"/>
    <w:lvl w:ilvl="0" w:tplc="B1EC3A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AFC0EA"/>
    <w:multiLevelType w:val="hybridMultilevel"/>
    <w:tmpl w:val="235E13E0"/>
    <w:lvl w:ilvl="0" w:tplc="CDFA84C0">
      <w:start w:val="1"/>
      <w:numFmt w:val="bullet"/>
      <w:lvlText w:val=""/>
      <w:lvlJc w:val="left"/>
      <w:pPr>
        <w:ind w:left="720" w:hanging="360"/>
      </w:pPr>
      <w:rPr>
        <w:rFonts w:ascii="Symbol" w:hAnsi="Symbol" w:hint="default"/>
      </w:rPr>
    </w:lvl>
    <w:lvl w:ilvl="1" w:tplc="476C5798">
      <w:start w:val="1"/>
      <w:numFmt w:val="bullet"/>
      <w:lvlText w:val="o"/>
      <w:lvlJc w:val="left"/>
      <w:pPr>
        <w:ind w:left="1440" w:hanging="360"/>
      </w:pPr>
      <w:rPr>
        <w:rFonts w:ascii="Courier New" w:hAnsi="Courier New" w:hint="default"/>
      </w:rPr>
    </w:lvl>
    <w:lvl w:ilvl="2" w:tplc="CBF624EA">
      <w:start w:val="1"/>
      <w:numFmt w:val="bullet"/>
      <w:lvlText w:val=""/>
      <w:lvlJc w:val="left"/>
      <w:pPr>
        <w:ind w:left="2160" w:hanging="360"/>
      </w:pPr>
      <w:rPr>
        <w:rFonts w:ascii="Wingdings" w:hAnsi="Wingdings" w:hint="default"/>
      </w:rPr>
    </w:lvl>
    <w:lvl w:ilvl="3" w:tplc="7270C1BC">
      <w:start w:val="1"/>
      <w:numFmt w:val="bullet"/>
      <w:lvlText w:val=""/>
      <w:lvlJc w:val="left"/>
      <w:pPr>
        <w:ind w:left="2880" w:hanging="360"/>
      </w:pPr>
      <w:rPr>
        <w:rFonts w:ascii="Symbol" w:hAnsi="Symbol" w:hint="default"/>
      </w:rPr>
    </w:lvl>
    <w:lvl w:ilvl="4" w:tplc="C596810E">
      <w:start w:val="1"/>
      <w:numFmt w:val="bullet"/>
      <w:lvlText w:val="o"/>
      <w:lvlJc w:val="left"/>
      <w:pPr>
        <w:ind w:left="3600" w:hanging="360"/>
      </w:pPr>
      <w:rPr>
        <w:rFonts w:ascii="Courier New" w:hAnsi="Courier New" w:hint="default"/>
      </w:rPr>
    </w:lvl>
    <w:lvl w:ilvl="5" w:tplc="634A9964">
      <w:start w:val="1"/>
      <w:numFmt w:val="bullet"/>
      <w:lvlText w:val=""/>
      <w:lvlJc w:val="left"/>
      <w:pPr>
        <w:ind w:left="4320" w:hanging="360"/>
      </w:pPr>
      <w:rPr>
        <w:rFonts w:ascii="Wingdings" w:hAnsi="Wingdings" w:hint="default"/>
      </w:rPr>
    </w:lvl>
    <w:lvl w:ilvl="6" w:tplc="0A4C5106">
      <w:start w:val="1"/>
      <w:numFmt w:val="bullet"/>
      <w:lvlText w:val=""/>
      <w:lvlJc w:val="left"/>
      <w:pPr>
        <w:ind w:left="5040" w:hanging="360"/>
      </w:pPr>
      <w:rPr>
        <w:rFonts w:ascii="Symbol" w:hAnsi="Symbol" w:hint="default"/>
      </w:rPr>
    </w:lvl>
    <w:lvl w:ilvl="7" w:tplc="C016AAC8">
      <w:start w:val="1"/>
      <w:numFmt w:val="bullet"/>
      <w:lvlText w:val="o"/>
      <w:lvlJc w:val="left"/>
      <w:pPr>
        <w:ind w:left="5760" w:hanging="360"/>
      </w:pPr>
      <w:rPr>
        <w:rFonts w:ascii="Courier New" w:hAnsi="Courier New" w:hint="default"/>
      </w:rPr>
    </w:lvl>
    <w:lvl w:ilvl="8" w:tplc="65CCBDB2">
      <w:start w:val="1"/>
      <w:numFmt w:val="bullet"/>
      <w:lvlText w:val=""/>
      <w:lvlJc w:val="left"/>
      <w:pPr>
        <w:ind w:left="6480" w:hanging="360"/>
      </w:pPr>
      <w:rPr>
        <w:rFonts w:ascii="Wingdings" w:hAnsi="Wingdings" w:hint="default"/>
      </w:rPr>
    </w:lvl>
  </w:abstractNum>
  <w:num w:numId="1" w16cid:durableId="1638876793">
    <w:abstractNumId w:val="17"/>
  </w:num>
  <w:num w:numId="2" w16cid:durableId="1116800438">
    <w:abstractNumId w:val="7"/>
  </w:num>
  <w:num w:numId="3" w16cid:durableId="1549686996">
    <w:abstractNumId w:val="11"/>
  </w:num>
  <w:num w:numId="4" w16cid:durableId="1004667570">
    <w:abstractNumId w:val="11"/>
  </w:num>
  <w:num w:numId="5" w16cid:durableId="785201606">
    <w:abstractNumId w:val="12"/>
  </w:num>
  <w:num w:numId="6" w16cid:durableId="226843668">
    <w:abstractNumId w:val="11"/>
  </w:num>
  <w:num w:numId="7" w16cid:durableId="1475171659">
    <w:abstractNumId w:val="2"/>
  </w:num>
  <w:num w:numId="8" w16cid:durableId="2140489087">
    <w:abstractNumId w:val="3"/>
  </w:num>
  <w:num w:numId="9" w16cid:durableId="1384596692">
    <w:abstractNumId w:val="6"/>
  </w:num>
  <w:num w:numId="10" w16cid:durableId="823933756">
    <w:abstractNumId w:val="8"/>
  </w:num>
  <w:num w:numId="11" w16cid:durableId="1326664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680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55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4977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051235">
    <w:abstractNumId w:val="10"/>
  </w:num>
  <w:num w:numId="16" w16cid:durableId="1785615486">
    <w:abstractNumId w:val="5"/>
  </w:num>
  <w:num w:numId="17" w16cid:durableId="1836266038">
    <w:abstractNumId w:val="0"/>
  </w:num>
  <w:num w:numId="18" w16cid:durableId="596795977">
    <w:abstractNumId w:val="9"/>
  </w:num>
  <w:num w:numId="19" w16cid:durableId="1970435280">
    <w:abstractNumId w:val="14"/>
  </w:num>
  <w:num w:numId="20" w16cid:durableId="1751923666">
    <w:abstractNumId w:val="4"/>
  </w:num>
  <w:num w:numId="21" w16cid:durableId="869417748">
    <w:abstractNumId w:val="1"/>
  </w:num>
  <w:num w:numId="22" w16cid:durableId="1646085120">
    <w:abstractNumId w:val="13"/>
  </w:num>
  <w:num w:numId="23" w16cid:durableId="1453017295">
    <w:abstractNumId w:val="15"/>
  </w:num>
  <w:num w:numId="24" w16cid:durableId="11596908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30"/>
    <w:rsid w:val="000016A6"/>
    <w:rsid w:val="000035E2"/>
    <w:rsid w:val="00003CD8"/>
    <w:rsid w:val="00004421"/>
    <w:rsid w:val="00004B13"/>
    <w:rsid w:val="00004BA8"/>
    <w:rsid w:val="0000628C"/>
    <w:rsid w:val="0000683F"/>
    <w:rsid w:val="00006E9B"/>
    <w:rsid w:val="00007A6F"/>
    <w:rsid w:val="00007E49"/>
    <w:rsid w:val="00010BD7"/>
    <w:rsid w:val="00010DC3"/>
    <w:rsid w:val="00010F0A"/>
    <w:rsid w:val="00011444"/>
    <w:rsid w:val="00011B9F"/>
    <w:rsid w:val="00011DB1"/>
    <w:rsid w:val="0001218F"/>
    <w:rsid w:val="00012E26"/>
    <w:rsid w:val="00013944"/>
    <w:rsid w:val="00013C9C"/>
    <w:rsid w:val="00013EB5"/>
    <w:rsid w:val="000147BA"/>
    <w:rsid w:val="00015633"/>
    <w:rsid w:val="00015890"/>
    <w:rsid w:val="000158A0"/>
    <w:rsid w:val="00015D00"/>
    <w:rsid w:val="000165D8"/>
    <w:rsid w:val="00016EA1"/>
    <w:rsid w:val="000172BD"/>
    <w:rsid w:val="000208D9"/>
    <w:rsid w:val="00022DDA"/>
    <w:rsid w:val="000244AD"/>
    <w:rsid w:val="000248B4"/>
    <w:rsid w:val="00024E74"/>
    <w:rsid w:val="0002612C"/>
    <w:rsid w:val="00027044"/>
    <w:rsid w:val="00027782"/>
    <w:rsid w:val="00027F7A"/>
    <w:rsid w:val="00030F41"/>
    <w:rsid w:val="00032514"/>
    <w:rsid w:val="00033796"/>
    <w:rsid w:val="00034DA0"/>
    <w:rsid w:val="0003560B"/>
    <w:rsid w:val="00035D3D"/>
    <w:rsid w:val="00036888"/>
    <w:rsid w:val="00037AF6"/>
    <w:rsid w:val="00040991"/>
    <w:rsid w:val="00041CA9"/>
    <w:rsid w:val="00042686"/>
    <w:rsid w:val="0004294F"/>
    <w:rsid w:val="00042BD6"/>
    <w:rsid w:val="000431CA"/>
    <w:rsid w:val="00043560"/>
    <w:rsid w:val="0004477D"/>
    <w:rsid w:val="00045AAB"/>
    <w:rsid w:val="00045C92"/>
    <w:rsid w:val="00046590"/>
    <w:rsid w:val="00046F4A"/>
    <w:rsid w:val="00047457"/>
    <w:rsid w:val="00047819"/>
    <w:rsid w:val="000507DE"/>
    <w:rsid w:val="00051302"/>
    <w:rsid w:val="000515C1"/>
    <w:rsid w:val="00051DE7"/>
    <w:rsid w:val="00052195"/>
    <w:rsid w:val="000531ED"/>
    <w:rsid w:val="00053537"/>
    <w:rsid w:val="000536A2"/>
    <w:rsid w:val="000549C1"/>
    <w:rsid w:val="00054F99"/>
    <w:rsid w:val="00055509"/>
    <w:rsid w:val="00055764"/>
    <w:rsid w:val="000563F2"/>
    <w:rsid w:val="000565C8"/>
    <w:rsid w:val="0005670A"/>
    <w:rsid w:val="00056AAC"/>
    <w:rsid w:val="00057CA2"/>
    <w:rsid w:val="00060176"/>
    <w:rsid w:val="0006034A"/>
    <w:rsid w:val="0006099C"/>
    <w:rsid w:val="00060CD2"/>
    <w:rsid w:val="0006188C"/>
    <w:rsid w:val="00062009"/>
    <w:rsid w:val="00064828"/>
    <w:rsid w:val="00065A6B"/>
    <w:rsid w:val="00067B3A"/>
    <w:rsid w:val="00067F1B"/>
    <w:rsid w:val="0007047D"/>
    <w:rsid w:val="00070C60"/>
    <w:rsid w:val="00072A0A"/>
    <w:rsid w:val="00074FF7"/>
    <w:rsid w:val="000755E8"/>
    <w:rsid w:val="0007687A"/>
    <w:rsid w:val="00076A6B"/>
    <w:rsid w:val="00077BAB"/>
    <w:rsid w:val="00077D61"/>
    <w:rsid w:val="000800C2"/>
    <w:rsid w:val="000802C9"/>
    <w:rsid w:val="00080A0D"/>
    <w:rsid w:val="00080AD8"/>
    <w:rsid w:val="000815CA"/>
    <w:rsid w:val="00081EA3"/>
    <w:rsid w:val="000829AF"/>
    <w:rsid w:val="00082ED2"/>
    <w:rsid w:val="00083998"/>
    <w:rsid w:val="00083BA8"/>
    <w:rsid w:val="00084148"/>
    <w:rsid w:val="00084F90"/>
    <w:rsid w:val="000852EE"/>
    <w:rsid w:val="00085A38"/>
    <w:rsid w:val="00086CF1"/>
    <w:rsid w:val="0008768A"/>
    <w:rsid w:val="0008773A"/>
    <w:rsid w:val="0009037D"/>
    <w:rsid w:val="000908BE"/>
    <w:rsid w:val="0009128E"/>
    <w:rsid w:val="000920FF"/>
    <w:rsid w:val="00093A86"/>
    <w:rsid w:val="0009662F"/>
    <w:rsid w:val="00096659"/>
    <w:rsid w:val="000966EE"/>
    <w:rsid w:val="00097270"/>
    <w:rsid w:val="000972CE"/>
    <w:rsid w:val="00097AB3"/>
    <w:rsid w:val="00097DDE"/>
    <w:rsid w:val="000A042A"/>
    <w:rsid w:val="000A049A"/>
    <w:rsid w:val="000A071C"/>
    <w:rsid w:val="000A08D9"/>
    <w:rsid w:val="000A0B15"/>
    <w:rsid w:val="000A0DAF"/>
    <w:rsid w:val="000A1724"/>
    <w:rsid w:val="000A3FEC"/>
    <w:rsid w:val="000A417A"/>
    <w:rsid w:val="000A46B4"/>
    <w:rsid w:val="000A4992"/>
    <w:rsid w:val="000A5A3D"/>
    <w:rsid w:val="000A5D0F"/>
    <w:rsid w:val="000A5FB6"/>
    <w:rsid w:val="000A65A0"/>
    <w:rsid w:val="000A6FAE"/>
    <w:rsid w:val="000A6FEA"/>
    <w:rsid w:val="000A7F07"/>
    <w:rsid w:val="000B06E1"/>
    <w:rsid w:val="000B18DB"/>
    <w:rsid w:val="000B1DED"/>
    <w:rsid w:val="000B308E"/>
    <w:rsid w:val="000B3532"/>
    <w:rsid w:val="000B4646"/>
    <w:rsid w:val="000B487A"/>
    <w:rsid w:val="000B49E9"/>
    <w:rsid w:val="000C00B1"/>
    <w:rsid w:val="000C0FD9"/>
    <w:rsid w:val="000C116C"/>
    <w:rsid w:val="000C2C06"/>
    <w:rsid w:val="000C2F46"/>
    <w:rsid w:val="000C3073"/>
    <w:rsid w:val="000C37D5"/>
    <w:rsid w:val="000C49A6"/>
    <w:rsid w:val="000C52A2"/>
    <w:rsid w:val="000C5523"/>
    <w:rsid w:val="000C5BB6"/>
    <w:rsid w:val="000C7606"/>
    <w:rsid w:val="000C790E"/>
    <w:rsid w:val="000D0E21"/>
    <w:rsid w:val="000D3633"/>
    <w:rsid w:val="000D3763"/>
    <w:rsid w:val="000D38AA"/>
    <w:rsid w:val="000D4A93"/>
    <w:rsid w:val="000D5347"/>
    <w:rsid w:val="000D5814"/>
    <w:rsid w:val="000D67E4"/>
    <w:rsid w:val="000D76A0"/>
    <w:rsid w:val="000D794B"/>
    <w:rsid w:val="000E00B6"/>
    <w:rsid w:val="000E016A"/>
    <w:rsid w:val="000E04D0"/>
    <w:rsid w:val="000E0554"/>
    <w:rsid w:val="000E0EBA"/>
    <w:rsid w:val="000E0F05"/>
    <w:rsid w:val="000E131A"/>
    <w:rsid w:val="000E1D58"/>
    <w:rsid w:val="000E1E66"/>
    <w:rsid w:val="000E1FEB"/>
    <w:rsid w:val="000E2039"/>
    <w:rsid w:val="000E2497"/>
    <w:rsid w:val="000E3CC1"/>
    <w:rsid w:val="000E484F"/>
    <w:rsid w:val="000E51CE"/>
    <w:rsid w:val="000E531A"/>
    <w:rsid w:val="000E5A45"/>
    <w:rsid w:val="000E6FB2"/>
    <w:rsid w:val="000E73C0"/>
    <w:rsid w:val="000E75D3"/>
    <w:rsid w:val="000E7F1D"/>
    <w:rsid w:val="000E7F5E"/>
    <w:rsid w:val="000F0295"/>
    <w:rsid w:val="000F077F"/>
    <w:rsid w:val="000F0E17"/>
    <w:rsid w:val="000F2DD7"/>
    <w:rsid w:val="000F2FD9"/>
    <w:rsid w:val="000F32C6"/>
    <w:rsid w:val="000F5EC4"/>
    <w:rsid w:val="000F61D6"/>
    <w:rsid w:val="000F6740"/>
    <w:rsid w:val="000F709E"/>
    <w:rsid w:val="00100231"/>
    <w:rsid w:val="001002DF"/>
    <w:rsid w:val="00100D7B"/>
    <w:rsid w:val="00102290"/>
    <w:rsid w:val="00103004"/>
    <w:rsid w:val="00103B9D"/>
    <w:rsid w:val="00103EB5"/>
    <w:rsid w:val="001044AE"/>
    <w:rsid w:val="00106298"/>
    <w:rsid w:val="001062CF"/>
    <w:rsid w:val="00106329"/>
    <w:rsid w:val="00106E41"/>
    <w:rsid w:val="001073F0"/>
    <w:rsid w:val="00110155"/>
    <w:rsid w:val="00110518"/>
    <w:rsid w:val="00111274"/>
    <w:rsid w:val="00111F8C"/>
    <w:rsid w:val="0011245E"/>
    <w:rsid w:val="001125FF"/>
    <w:rsid w:val="00112C3C"/>
    <w:rsid w:val="001131E5"/>
    <w:rsid w:val="001132C0"/>
    <w:rsid w:val="00114276"/>
    <w:rsid w:val="001152DB"/>
    <w:rsid w:val="001157E2"/>
    <w:rsid w:val="001158F5"/>
    <w:rsid w:val="001164E8"/>
    <w:rsid w:val="001169BF"/>
    <w:rsid w:val="00117619"/>
    <w:rsid w:val="00120220"/>
    <w:rsid w:val="00121711"/>
    <w:rsid w:val="00122862"/>
    <w:rsid w:val="0012299F"/>
    <w:rsid w:val="00122A93"/>
    <w:rsid w:val="00123860"/>
    <w:rsid w:val="00123EF3"/>
    <w:rsid w:val="00124076"/>
    <w:rsid w:val="0012446C"/>
    <w:rsid w:val="00124A48"/>
    <w:rsid w:val="00125430"/>
    <w:rsid w:val="001259B9"/>
    <w:rsid w:val="00126C60"/>
    <w:rsid w:val="00127D67"/>
    <w:rsid w:val="00131A81"/>
    <w:rsid w:val="00133348"/>
    <w:rsid w:val="00133773"/>
    <w:rsid w:val="00133939"/>
    <w:rsid w:val="00133A2E"/>
    <w:rsid w:val="00134569"/>
    <w:rsid w:val="001349DA"/>
    <w:rsid w:val="001350A7"/>
    <w:rsid w:val="001365A9"/>
    <w:rsid w:val="00140107"/>
    <w:rsid w:val="00140255"/>
    <w:rsid w:val="00140E7B"/>
    <w:rsid w:val="0014146C"/>
    <w:rsid w:val="0014191C"/>
    <w:rsid w:val="00141BD0"/>
    <w:rsid w:val="001436EA"/>
    <w:rsid w:val="0014610B"/>
    <w:rsid w:val="00146125"/>
    <w:rsid w:val="001471C0"/>
    <w:rsid w:val="00147255"/>
    <w:rsid w:val="00152125"/>
    <w:rsid w:val="001525CD"/>
    <w:rsid w:val="00152750"/>
    <w:rsid w:val="001532BE"/>
    <w:rsid w:val="00153CCB"/>
    <w:rsid w:val="00155A3B"/>
    <w:rsid w:val="00155EE8"/>
    <w:rsid w:val="00157641"/>
    <w:rsid w:val="001579AA"/>
    <w:rsid w:val="001579E1"/>
    <w:rsid w:val="00157C16"/>
    <w:rsid w:val="00160070"/>
    <w:rsid w:val="00160523"/>
    <w:rsid w:val="00162DC8"/>
    <w:rsid w:val="00162FDA"/>
    <w:rsid w:val="0016353B"/>
    <w:rsid w:val="0016379C"/>
    <w:rsid w:val="00164199"/>
    <w:rsid w:val="00164C6C"/>
    <w:rsid w:val="00165CBE"/>
    <w:rsid w:val="00166A61"/>
    <w:rsid w:val="001673C8"/>
    <w:rsid w:val="0016750E"/>
    <w:rsid w:val="00167691"/>
    <w:rsid w:val="001676F8"/>
    <w:rsid w:val="0017017E"/>
    <w:rsid w:val="001723CA"/>
    <w:rsid w:val="00173335"/>
    <w:rsid w:val="001733AB"/>
    <w:rsid w:val="0017347A"/>
    <w:rsid w:val="00174412"/>
    <w:rsid w:val="0017479A"/>
    <w:rsid w:val="00177299"/>
    <w:rsid w:val="00177808"/>
    <w:rsid w:val="001803B6"/>
    <w:rsid w:val="001809AC"/>
    <w:rsid w:val="001813ED"/>
    <w:rsid w:val="001814FA"/>
    <w:rsid w:val="00181D30"/>
    <w:rsid w:val="00181FC8"/>
    <w:rsid w:val="00182172"/>
    <w:rsid w:val="00182740"/>
    <w:rsid w:val="00182D11"/>
    <w:rsid w:val="00182E56"/>
    <w:rsid w:val="00183285"/>
    <w:rsid w:val="001833C0"/>
    <w:rsid w:val="00184B62"/>
    <w:rsid w:val="00185B2E"/>
    <w:rsid w:val="00187091"/>
    <w:rsid w:val="00187539"/>
    <w:rsid w:val="001879A1"/>
    <w:rsid w:val="001879DA"/>
    <w:rsid w:val="001907BF"/>
    <w:rsid w:val="001915AB"/>
    <w:rsid w:val="00191A20"/>
    <w:rsid w:val="001921EC"/>
    <w:rsid w:val="001931DE"/>
    <w:rsid w:val="001938D5"/>
    <w:rsid w:val="0019411C"/>
    <w:rsid w:val="001946BE"/>
    <w:rsid w:val="00194EF3"/>
    <w:rsid w:val="00194F63"/>
    <w:rsid w:val="001962A1"/>
    <w:rsid w:val="00196962"/>
    <w:rsid w:val="00197593"/>
    <w:rsid w:val="0019792D"/>
    <w:rsid w:val="00197E7C"/>
    <w:rsid w:val="00197F93"/>
    <w:rsid w:val="001A05F6"/>
    <w:rsid w:val="001A11C2"/>
    <w:rsid w:val="001A2981"/>
    <w:rsid w:val="001A3B48"/>
    <w:rsid w:val="001A43B5"/>
    <w:rsid w:val="001A45AC"/>
    <w:rsid w:val="001A507E"/>
    <w:rsid w:val="001A5298"/>
    <w:rsid w:val="001A5AE1"/>
    <w:rsid w:val="001A708B"/>
    <w:rsid w:val="001A7686"/>
    <w:rsid w:val="001A7EF4"/>
    <w:rsid w:val="001B0E1C"/>
    <w:rsid w:val="001B2E11"/>
    <w:rsid w:val="001B5112"/>
    <w:rsid w:val="001B5A19"/>
    <w:rsid w:val="001B5BB3"/>
    <w:rsid w:val="001B5BBD"/>
    <w:rsid w:val="001B5C92"/>
    <w:rsid w:val="001B5D48"/>
    <w:rsid w:val="001C03A9"/>
    <w:rsid w:val="001C0E39"/>
    <w:rsid w:val="001C122C"/>
    <w:rsid w:val="001C188C"/>
    <w:rsid w:val="001C1D0A"/>
    <w:rsid w:val="001C22BD"/>
    <w:rsid w:val="001C249E"/>
    <w:rsid w:val="001C26B7"/>
    <w:rsid w:val="001C2EED"/>
    <w:rsid w:val="001C3029"/>
    <w:rsid w:val="001C327F"/>
    <w:rsid w:val="001C662D"/>
    <w:rsid w:val="001C6B2E"/>
    <w:rsid w:val="001C7016"/>
    <w:rsid w:val="001C7A0E"/>
    <w:rsid w:val="001D068F"/>
    <w:rsid w:val="001D0D78"/>
    <w:rsid w:val="001D4F62"/>
    <w:rsid w:val="001D6C99"/>
    <w:rsid w:val="001E0271"/>
    <w:rsid w:val="001E055C"/>
    <w:rsid w:val="001E0AED"/>
    <w:rsid w:val="001E2652"/>
    <w:rsid w:val="001E2754"/>
    <w:rsid w:val="001E2ED3"/>
    <w:rsid w:val="001E319D"/>
    <w:rsid w:val="001E4176"/>
    <w:rsid w:val="001E4786"/>
    <w:rsid w:val="001E4BB8"/>
    <w:rsid w:val="001E4D67"/>
    <w:rsid w:val="001E4FB7"/>
    <w:rsid w:val="001E5383"/>
    <w:rsid w:val="001E53BA"/>
    <w:rsid w:val="001E55EC"/>
    <w:rsid w:val="001E591A"/>
    <w:rsid w:val="001E74F6"/>
    <w:rsid w:val="001E7631"/>
    <w:rsid w:val="001E7788"/>
    <w:rsid w:val="001F28FA"/>
    <w:rsid w:val="001F4704"/>
    <w:rsid w:val="001F5DCF"/>
    <w:rsid w:val="001F6AC4"/>
    <w:rsid w:val="001F7286"/>
    <w:rsid w:val="00200762"/>
    <w:rsid w:val="002016BB"/>
    <w:rsid w:val="00201BF8"/>
    <w:rsid w:val="002022A4"/>
    <w:rsid w:val="00202B8C"/>
    <w:rsid w:val="002034CA"/>
    <w:rsid w:val="002045A7"/>
    <w:rsid w:val="0020634C"/>
    <w:rsid w:val="00206525"/>
    <w:rsid w:val="00207163"/>
    <w:rsid w:val="00210062"/>
    <w:rsid w:val="0021039B"/>
    <w:rsid w:val="00211643"/>
    <w:rsid w:val="00211CEF"/>
    <w:rsid w:val="002129C4"/>
    <w:rsid w:val="002131C7"/>
    <w:rsid w:val="00213878"/>
    <w:rsid w:val="002138CF"/>
    <w:rsid w:val="00214186"/>
    <w:rsid w:val="00214917"/>
    <w:rsid w:val="00214C95"/>
    <w:rsid w:val="00215FA2"/>
    <w:rsid w:val="002167BC"/>
    <w:rsid w:val="002177A5"/>
    <w:rsid w:val="00217C55"/>
    <w:rsid w:val="002203F4"/>
    <w:rsid w:val="00220919"/>
    <w:rsid w:val="00221B29"/>
    <w:rsid w:val="00222935"/>
    <w:rsid w:val="00222F0B"/>
    <w:rsid w:val="00223DA0"/>
    <w:rsid w:val="00223EA5"/>
    <w:rsid w:val="00225319"/>
    <w:rsid w:val="002257CF"/>
    <w:rsid w:val="00225859"/>
    <w:rsid w:val="00226E30"/>
    <w:rsid w:val="0022726F"/>
    <w:rsid w:val="00227D04"/>
    <w:rsid w:val="00227D94"/>
    <w:rsid w:val="00230EF7"/>
    <w:rsid w:val="002314EB"/>
    <w:rsid w:val="0023155D"/>
    <w:rsid w:val="0023225D"/>
    <w:rsid w:val="002329CD"/>
    <w:rsid w:val="00235E41"/>
    <w:rsid w:val="00236490"/>
    <w:rsid w:val="0023655D"/>
    <w:rsid w:val="002375D8"/>
    <w:rsid w:val="00237C33"/>
    <w:rsid w:val="00241E0C"/>
    <w:rsid w:val="002425C6"/>
    <w:rsid w:val="00242AC0"/>
    <w:rsid w:val="00242C1D"/>
    <w:rsid w:val="00242C2D"/>
    <w:rsid w:val="00242E81"/>
    <w:rsid w:val="00243A7E"/>
    <w:rsid w:val="00243D96"/>
    <w:rsid w:val="002445E9"/>
    <w:rsid w:val="00244C29"/>
    <w:rsid w:val="002454B7"/>
    <w:rsid w:val="00245890"/>
    <w:rsid w:val="00245926"/>
    <w:rsid w:val="002462C8"/>
    <w:rsid w:val="002474FC"/>
    <w:rsid w:val="00247610"/>
    <w:rsid w:val="00247862"/>
    <w:rsid w:val="00251445"/>
    <w:rsid w:val="00251BE9"/>
    <w:rsid w:val="00252883"/>
    <w:rsid w:val="00252AC2"/>
    <w:rsid w:val="002531BD"/>
    <w:rsid w:val="00253A68"/>
    <w:rsid w:val="00255DBA"/>
    <w:rsid w:val="002566FD"/>
    <w:rsid w:val="00257D9B"/>
    <w:rsid w:val="002609AC"/>
    <w:rsid w:val="00261841"/>
    <w:rsid w:val="00262296"/>
    <w:rsid w:val="002632B7"/>
    <w:rsid w:val="00263E5B"/>
    <w:rsid w:val="00263FD6"/>
    <w:rsid w:val="0026407B"/>
    <w:rsid w:val="0026411E"/>
    <w:rsid w:val="00264A2D"/>
    <w:rsid w:val="00264C44"/>
    <w:rsid w:val="002653E5"/>
    <w:rsid w:val="002654F3"/>
    <w:rsid w:val="00265984"/>
    <w:rsid w:val="00265A56"/>
    <w:rsid w:val="0026605D"/>
    <w:rsid w:val="00266CCA"/>
    <w:rsid w:val="0026771C"/>
    <w:rsid w:val="00267B7C"/>
    <w:rsid w:val="00267D6D"/>
    <w:rsid w:val="00270638"/>
    <w:rsid w:val="0027087A"/>
    <w:rsid w:val="00270B70"/>
    <w:rsid w:val="002717D4"/>
    <w:rsid w:val="00271EFC"/>
    <w:rsid w:val="00272728"/>
    <w:rsid w:val="00273FB5"/>
    <w:rsid w:val="00275853"/>
    <w:rsid w:val="00275BAF"/>
    <w:rsid w:val="002767DB"/>
    <w:rsid w:val="002800A0"/>
    <w:rsid w:val="002801EC"/>
    <w:rsid w:val="00280712"/>
    <w:rsid w:val="00280C55"/>
    <w:rsid w:val="00280ED2"/>
    <w:rsid w:val="002819D6"/>
    <w:rsid w:val="0028273B"/>
    <w:rsid w:val="00283151"/>
    <w:rsid w:val="00283170"/>
    <w:rsid w:val="002853E3"/>
    <w:rsid w:val="00285A9F"/>
    <w:rsid w:val="00286101"/>
    <w:rsid w:val="002863C4"/>
    <w:rsid w:val="00286E95"/>
    <w:rsid w:val="00286FCE"/>
    <w:rsid w:val="00287F22"/>
    <w:rsid w:val="00290225"/>
    <w:rsid w:val="00290C9F"/>
    <w:rsid w:val="00291337"/>
    <w:rsid w:val="00291852"/>
    <w:rsid w:val="00291EB5"/>
    <w:rsid w:val="00292463"/>
    <w:rsid w:val="00292860"/>
    <w:rsid w:val="00293895"/>
    <w:rsid w:val="0029457B"/>
    <w:rsid w:val="00294A27"/>
    <w:rsid w:val="00294DC9"/>
    <w:rsid w:val="00294E49"/>
    <w:rsid w:val="00295436"/>
    <w:rsid w:val="002955EF"/>
    <w:rsid w:val="00296320"/>
    <w:rsid w:val="00297E04"/>
    <w:rsid w:val="002A0FB6"/>
    <w:rsid w:val="002A1551"/>
    <w:rsid w:val="002A1A75"/>
    <w:rsid w:val="002A24A5"/>
    <w:rsid w:val="002A2663"/>
    <w:rsid w:val="002A3717"/>
    <w:rsid w:val="002A46C1"/>
    <w:rsid w:val="002A492F"/>
    <w:rsid w:val="002A57DA"/>
    <w:rsid w:val="002A5EE7"/>
    <w:rsid w:val="002A6AD3"/>
    <w:rsid w:val="002A6B4A"/>
    <w:rsid w:val="002A72C1"/>
    <w:rsid w:val="002A7FBE"/>
    <w:rsid w:val="002B075D"/>
    <w:rsid w:val="002B0781"/>
    <w:rsid w:val="002B09BB"/>
    <w:rsid w:val="002B123E"/>
    <w:rsid w:val="002B12A6"/>
    <w:rsid w:val="002B1FBA"/>
    <w:rsid w:val="002B2349"/>
    <w:rsid w:val="002B2992"/>
    <w:rsid w:val="002C162C"/>
    <w:rsid w:val="002C1EF4"/>
    <w:rsid w:val="002C20F1"/>
    <w:rsid w:val="002C2F38"/>
    <w:rsid w:val="002C4092"/>
    <w:rsid w:val="002C43F1"/>
    <w:rsid w:val="002C48F9"/>
    <w:rsid w:val="002C67CD"/>
    <w:rsid w:val="002C7F8B"/>
    <w:rsid w:val="002D08F2"/>
    <w:rsid w:val="002D0D05"/>
    <w:rsid w:val="002D134B"/>
    <w:rsid w:val="002D15B3"/>
    <w:rsid w:val="002D17F9"/>
    <w:rsid w:val="002D19AC"/>
    <w:rsid w:val="002D28AE"/>
    <w:rsid w:val="002D2DC3"/>
    <w:rsid w:val="002D34F7"/>
    <w:rsid w:val="002D376F"/>
    <w:rsid w:val="002D3772"/>
    <w:rsid w:val="002D3997"/>
    <w:rsid w:val="002D3DBE"/>
    <w:rsid w:val="002D41CC"/>
    <w:rsid w:val="002D49DB"/>
    <w:rsid w:val="002D4AB5"/>
    <w:rsid w:val="002D5913"/>
    <w:rsid w:val="002D5D03"/>
    <w:rsid w:val="002D5F7A"/>
    <w:rsid w:val="002D61F3"/>
    <w:rsid w:val="002D662A"/>
    <w:rsid w:val="002D6684"/>
    <w:rsid w:val="002D7248"/>
    <w:rsid w:val="002E01E4"/>
    <w:rsid w:val="002E0238"/>
    <w:rsid w:val="002E082F"/>
    <w:rsid w:val="002E155E"/>
    <w:rsid w:val="002E190B"/>
    <w:rsid w:val="002E1BD9"/>
    <w:rsid w:val="002E218B"/>
    <w:rsid w:val="002E2F8C"/>
    <w:rsid w:val="002E40AC"/>
    <w:rsid w:val="002E4800"/>
    <w:rsid w:val="002E5081"/>
    <w:rsid w:val="002E50A7"/>
    <w:rsid w:val="002E638D"/>
    <w:rsid w:val="002E64B6"/>
    <w:rsid w:val="002E69EE"/>
    <w:rsid w:val="002E6FED"/>
    <w:rsid w:val="002F00D2"/>
    <w:rsid w:val="002F0598"/>
    <w:rsid w:val="002F15C1"/>
    <w:rsid w:val="002F1D2F"/>
    <w:rsid w:val="002F2ED4"/>
    <w:rsid w:val="002F3365"/>
    <w:rsid w:val="002F43F1"/>
    <w:rsid w:val="002F574C"/>
    <w:rsid w:val="002F5EC4"/>
    <w:rsid w:val="002F7813"/>
    <w:rsid w:val="002F794C"/>
    <w:rsid w:val="002F7BFC"/>
    <w:rsid w:val="00300274"/>
    <w:rsid w:val="0030048E"/>
    <w:rsid w:val="00301577"/>
    <w:rsid w:val="00301D0D"/>
    <w:rsid w:val="00302972"/>
    <w:rsid w:val="00302A12"/>
    <w:rsid w:val="003031A6"/>
    <w:rsid w:val="00303809"/>
    <w:rsid w:val="003048B5"/>
    <w:rsid w:val="00304F61"/>
    <w:rsid w:val="00305489"/>
    <w:rsid w:val="003056D6"/>
    <w:rsid w:val="00310448"/>
    <w:rsid w:val="003111ED"/>
    <w:rsid w:val="003121FB"/>
    <w:rsid w:val="00312BB2"/>
    <w:rsid w:val="00313424"/>
    <w:rsid w:val="00313B95"/>
    <w:rsid w:val="00313DBA"/>
    <w:rsid w:val="003146A1"/>
    <w:rsid w:val="00314CCC"/>
    <w:rsid w:val="00314D37"/>
    <w:rsid w:val="00317440"/>
    <w:rsid w:val="0032068E"/>
    <w:rsid w:val="00320E2F"/>
    <w:rsid w:val="00321C5C"/>
    <w:rsid w:val="00322234"/>
    <w:rsid w:val="003222D8"/>
    <w:rsid w:val="00323193"/>
    <w:rsid w:val="0032378A"/>
    <w:rsid w:val="0032427E"/>
    <w:rsid w:val="00324CEF"/>
    <w:rsid w:val="0032616D"/>
    <w:rsid w:val="00326244"/>
    <w:rsid w:val="00326B8C"/>
    <w:rsid w:val="00326D19"/>
    <w:rsid w:val="00327153"/>
    <w:rsid w:val="0033015B"/>
    <w:rsid w:val="00330D07"/>
    <w:rsid w:val="00330DFB"/>
    <w:rsid w:val="00331180"/>
    <w:rsid w:val="00332060"/>
    <w:rsid w:val="0033240C"/>
    <w:rsid w:val="00332B64"/>
    <w:rsid w:val="003342A6"/>
    <w:rsid w:val="00334466"/>
    <w:rsid w:val="003346E1"/>
    <w:rsid w:val="00335490"/>
    <w:rsid w:val="0033564B"/>
    <w:rsid w:val="00335BF7"/>
    <w:rsid w:val="00335FA9"/>
    <w:rsid w:val="0033669C"/>
    <w:rsid w:val="00336B99"/>
    <w:rsid w:val="003376C1"/>
    <w:rsid w:val="003417BD"/>
    <w:rsid w:val="003431E3"/>
    <w:rsid w:val="003452A4"/>
    <w:rsid w:val="003459B7"/>
    <w:rsid w:val="003467B6"/>
    <w:rsid w:val="00346A37"/>
    <w:rsid w:val="00346FBE"/>
    <w:rsid w:val="00347912"/>
    <w:rsid w:val="00350D61"/>
    <w:rsid w:val="00352224"/>
    <w:rsid w:val="00352B10"/>
    <w:rsid w:val="00352B4A"/>
    <w:rsid w:val="003545D4"/>
    <w:rsid w:val="003557B1"/>
    <w:rsid w:val="00356640"/>
    <w:rsid w:val="00357CD6"/>
    <w:rsid w:val="00357F2B"/>
    <w:rsid w:val="00360315"/>
    <w:rsid w:val="00360E6E"/>
    <w:rsid w:val="0036191B"/>
    <w:rsid w:val="00362209"/>
    <w:rsid w:val="00363496"/>
    <w:rsid w:val="0036420E"/>
    <w:rsid w:val="003642A5"/>
    <w:rsid w:val="0036438D"/>
    <w:rsid w:val="003652EE"/>
    <w:rsid w:val="00365AF9"/>
    <w:rsid w:val="00365B6E"/>
    <w:rsid w:val="003666B2"/>
    <w:rsid w:val="00366816"/>
    <w:rsid w:val="00366F31"/>
    <w:rsid w:val="00367594"/>
    <w:rsid w:val="00370FDF"/>
    <w:rsid w:val="003710BA"/>
    <w:rsid w:val="0037272C"/>
    <w:rsid w:val="003732E0"/>
    <w:rsid w:val="00373566"/>
    <w:rsid w:val="00374673"/>
    <w:rsid w:val="00374925"/>
    <w:rsid w:val="00375C2C"/>
    <w:rsid w:val="0037620A"/>
    <w:rsid w:val="0037719A"/>
    <w:rsid w:val="003773EC"/>
    <w:rsid w:val="00377732"/>
    <w:rsid w:val="00377786"/>
    <w:rsid w:val="00377912"/>
    <w:rsid w:val="003802C1"/>
    <w:rsid w:val="0038084B"/>
    <w:rsid w:val="00380D62"/>
    <w:rsid w:val="0038188C"/>
    <w:rsid w:val="00381E39"/>
    <w:rsid w:val="003826C3"/>
    <w:rsid w:val="0038384C"/>
    <w:rsid w:val="003839BC"/>
    <w:rsid w:val="00384027"/>
    <w:rsid w:val="003848CD"/>
    <w:rsid w:val="003853F3"/>
    <w:rsid w:val="003854AF"/>
    <w:rsid w:val="00385CAC"/>
    <w:rsid w:val="00386444"/>
    <w:rsid w:val="00386DD7"/>
    <w:rsid w:val="0039258F"/>
    <w:rsid w:val="00392FAD"/>
    <w:rsid w:val="00393557"/>
    <w:rsid w:val="003937BC"/>
    <w:rsid w:val="00394A0D"/>
    <w:rsid w:val="00394ECE"/>
    <w:rsid w:val="00394FAD"/>
    <w:rsid w:val="00395925"/>
    <w:rsid w:val="00395DE9"/>
    <w:rsid w:val="0039640F"/>
    <w:rsid w:val="0039729E"/>
    <w:rsid w:val="003973A0"/>
    <w:rsid w:val="0039795A"/>
    <w:rsid w:val="003A03CB"/>
    <w:rsid w:val="003A10D7"/>
    <w:rsid w:val="003A2F06"/>
    <w:rsid w:val="003A38A7"/>
    <w:rsid w:val="003A3E1E"/>
    <w:rsid w:val="003A4519"/>
    <w:rsid w:val="003A4CBE"/>
    <w:rsid w:val="003A4F40"/>
    <w:rsid w:val="003A5021"/>
    <w:rsid w:val="003A51D4"/>
    <w:rsid w:val="003A574C"/>
    <w:rsid w:val="003A60C3"/>
    <w:rsid w:val="003A6CD8"/>
    <w:rsid w:val="003A756B"/>
    <w:rsid w:val="003B1537"/>
    <w:rsid w:val="003B2FED"/>
    <w:rsid w:val="003B3DCA"/>
    <w:rsid w:val="003B5318"/>
    <w:rsid w:val="003B614C"/>
    <w:rsid w:val="003B64AF"/>
    <w:rsid w:val="003B6729"/>
    <w:rsid w:val="003B69B9"/>
    <w:rsid w:val="003B6B72"/>
    <w:rsid w:val="003B6F91"/>
    <w:rsid w:val="003B7AED"/>
    <w:rsid w:val="003B7EAF"/>
    <w:rsid w:val="003C0725"/>
    <w:rsid w:val="003C09DE"/>
    <w:rsid w:val="003C0A61"/>
    <w:rsid w:val="003C1051"/>
    <w:rsid w:val="003C15C3"/>
    <w:rsid w:val="003C2191"/>
    <w:rsid w:val="003C2315"/>
    <w:rsid w:val="003C408D"/>
    <w:rsid w:val="003C501D"/>
    <w:rsid w:val="003C52DC"/>
    <w:rsid w:val="003C54B9"/>
    <w:rsid w:val="003C5508"/>
    <w:rsid w:val="003C6423"/>
    <w:rsid w:val="003C71B7"/>
    <w:rsid w:val="003C73BA"/>
    <w:rsid w:val="003D007A"/>
    <w:rsid w:val="003D1FC3"/>
    <w:rsid w:val="003D21A9"/>
    <w:rsid w:val="003D267C"/>
    <w:rsid w:val="003D312D"/>
    <w:rsid w:val="003D3244"/>
    <w:rsid w:val="003D360E"/>
    <w:rsid w:val="003D3F49"/>
    <w:rsid w:val="003D5343"/>
    <w:rsid w:val="003D5463"/>
    <w:rsid w:val="003E08AF"/>
    <w:rsid w:val="003E0D76"/>
    <w:rsid w:val="003E1128"/>
    <w:rsid w:val="003E35E2"/>
    <w:rsid w:val="003E54D0"/>
    <w:rsid w:val="003E5AB7"/>
    <w:rsid w:val="003E6060"/>
    <w:rsid w:val="003E6528"/>
    <w:rsid w:val="003E65FC"/>
    <w:rsid w:val="003E6632"/>
    <w:rsid w:val="003E7263"/>
    <w:rsid w:val="003E7803"/>
    <w:rsid w:val="003F018A"/>
    <w:rsid w:val="003F1340"/>
    <w:rsid w:val="003F2186"/>
    <w:rsid w:val="003F2415"/>
    <w:rsid w:val="003F2811"/>
    <w:rsid w:val="003F2CF6"/>
    <w:rsid w:val="003F3037"/>
    <w:rsid w:val="003F3BCF"/>
    <w:rsid w:val="003F3D4D"/>
    <w:rsid w:val="003F5454"/>
    <w:rsid w:val="003F58A1"/>
    <w:rsid w:val="003F58DD"/>
    <w:rsid w:val="003F5907"/>
    <w:rsid w:val="003F5A56"/>
    <w:rsid w:val="003F60D0"/>
    <w:rsid w:val="003F6276"/>
    <w:rsid w:val="003F6685"/>
    <w:rsid w:val="003F67F8"/>
    <w:rsid w:val="003F7981"/>
    <w:rsid w:val="003F7A30"/>
    <w:rsid w:val="003F7F37"/>
    <w:rsid w:val="00400474"/>
    <w:rsid w:val="004009DE"/>
    <w:rsid w:val="00402568"/>
    <w:rsid w:val="00403B84"/>
    <w:rsid w:val="0040432A"/>
    <w:rsid w:val="0040464D"/>
    <w:rsid w:val="00404F83"/>
    <w:rsid w:val="00406736"/>
    <w:rsid w:val="00406977"/>
    <w:rsid w:val="0040706E"/>
    <w:rsid w:val="004114D6"/>
    <w:rsid w:val="0041233E"/>
    <w:rsid w:val="00413242"/>
    <w:rsid w:val="00413A79"/>
    <w:rsid w:val="0041497E"/>
    <w:rsid w:val="0041588A"/>
    <w:rsid w:val="004170D1"/>
    <w:rsid w:val="004173D0"/>
    <w:rsid w:val="00422A5C"/>
    <w:rsid w:val="004234DB"/>
    <w:rsid w:val="00423566"/>
    <w:rsid w:val="00424547"/>
    <w:rsid w:val="00424B4F"/>
    <w:rsid w:val="00424EA0"/>
    <w:rsid w:val="004259C5"/>
    <w:rsid w:val="00426195"/>
    <w:rsid w:val="0042619A"/>
    <w:rsid w:val="00426261"/>
    <w:rsid w:val="0042681F"/>
    <w:rsid w:val="0042688B"/>
    <w:rsid w:val="004273D6"/>
    <w:rsid w:val="00427855"/>
    <w:rsid w:val="00427AB4"/>
    <w:rsid w:val="00430AB5"/>
    <w:rsid w:val="00430D3E"/>
    <w:rsid w:val="00431033"/>
    <w:rsid w:val="00432626"/>
    <w:rsid w:val="00433803"/>
    <w:rsid w:val="00433894"/>
    <w:rsid w:val="0043461E"/>
    <w:rsid w:val="004356D0"/>
    <w:rsid w:val="004359C7"/>
    <w:rsid w:val="00435FAB"/>
    <w:rsid w:val="00436764"/>
    <w:rsid w:val="0043678F"/>
    <w:rsid w:val="00436B86"/>
    <w:rsid w:val="00436C12"/>
    <w:rsid w:val="00437318"/>
    <w:rsid w:val="00437567"/>
    <w:rsid w:val="0043796E"/>
    <w:rsid w:val="0044013E"/>
    <w:rsid w:val="0044052B"/>
    <w:rsid w:val="00440616"/>
    <w:rsid w:val="00440698"/>
    <w:rsid w:val="004406B1"/>
    <w:rsid w:val="0044071B"/>
    <w:rsid w:val="00440EE6"/>
    <w:rsid w:val="00441F7D"/>
    <w:rsid w:val="00442136"/>
    <w:rsid w:val="0044213A"/>
    <w:rsid w:val="00442472"/>
    <w:rsid w:val="0044272A"/>
    <w:rsid w:val="00443A2E"/>
    <w:rsid w:val="00444004"/>
    <w:rsid w:val="00444E2B"/>
    <w:rsid w:val="00445FB5"/>
    <w:rsid w:val="00446108"/>
    <w:rsid w:val="004462FB"/>
    <w:rsid w:val="00446B77"/>
    <w:rsid w:val="00446D09"/>
    <w:rsid w:val="004507B5"/>
    <w:rsid w:val="004508A6"/>
    <w:rsid w:val="00451D6F"/>
    <w:rsid w:val="004525BF"/>
    <w:rsid w:val="004533C2"/>
    <w:rsid w:val="004536BE"/>
    <w:rsid w:val="004538BC"/>
    <w:rsid w:val="00453C6C"/>
    <w:rsid w:val="0045498A"/>
    <w:rsid w:val="00454A00"/>
    <w:rsid w:val="00454E37"/>
    <w:rsid w:val="00454F98"/>
    <w:rsid w:val="00455D9C"/>
    <w:rsid w:val="00456C3C"/>
    <w:rsid w:val="00457E18"/>
    <w:rsid w:val="00460256"/>
    <w:rsid w:val="00460C40"/>
    <w:rsid w:val="0046267D"/>
    <w:rsid w:val="004629D3"/>
    <w:rsid w:val="00462DCE"/>
    <w:rsid w:val="00462F00"/>
    <w:rsid w:val="004641D6"/>
    <w:rsid w:val="00464580"/>
    <w:rsid w:val="004647FA"/>
    <w:rsid w:val="0046489C"/>
    <w:rsid w:val="00465FEE"/>
    <w:rsid w:val="00467EC9"/>
    <w:rsid w:val="004711FE"/>
    <w:rsid w:val="00471B47"/>
    <w:rsid w:val="00471BFD"/>
    <w:rsid w:val="0047264D"/>
    <w:rsid w:val="00472C2F"/>
    <w:rsid w:val="004738E2"/>
    <w:rsid w:val="00474068"/>
    <w:rsid w:val="00474674"/>
    <w:rsid w:val="0047468D"/>
    <w:rsid w:val="00474A48"/>
    <w:rsid w:val="00474EA5"/>
    <w:rsid w:val="004752B5"/>
    <w:rsid w:val="0047623B"/>
    <w:rsid w:val="004800A3"/>
    <w:rsid w:val="00480F32"/>
    <w:rsid w:val="00480F4A"/>
    <w:rsid w:val="0048176C"/>
    <w:rsid w:val="0048188C"/>
    <w:rsid w:val="00481C03"/>
    <w:rsid w:val="004829A0"/>
    <w:rsid w:val="004837AD"/>
    <w:rsid w:val="00483A2C"/>
    <w:rsid w:val="00483C2D"/>
    <w:rsid w:val="00490851"/>
    <w:rsid w:val="00491411"/>
    <w:rsid w:val="004914E0"/>
    <w:rsid w:val="00491746"/>
    <w:rsid w:val="00491F60"/>
    <w:rsid w:val="00492AA4"/>
    <w:rsid w:val="00494CF9"/>
    <w:rsid w:val="00495381"/>
    <w:rsid w:val="0049559C"/>
    <w:rsid w:val="00496668"/>
    <w:rsid w:val="00496DFC"/>
    <w:rsid w:val="004979A4"/>
    <w:rsid w:val="00497AB7"/>
    <w:rsid w:val="004A01C7"/>
    <w:rsid w:val="004A157F"/>
    <w:rsid w:val="004A1958"/>
    <w:rsid w:val="004A2981"/>
    <w:rsid w:val="004A2BFC"/>
    <w:rsid w:val="004A37E0"/>
    <w:rsid w:val="004A3A98"/>
    <w:rsid w:val="004A3B9E"/>
    <w:rsid w:val="004A52BA"/>
    <w:rsid w:val="004A613D"/>
    <w:rsid w:val="004A74B9"/>
    <w:rsid w:val="004B0246"/>
    <w:rsid w:val="004B066E"/>
    <w:rsid w:val="004B0CAB"/>
    <w:rsid w:val="004B1402"/>
    <w:rsid w:val="004B1DE0"/>
    <w:rsid w:val="004B1E2C"/>
    <w:rsid w:val="004B1F54"/>
    <w:rsid w:val="004B2597"/>
    <w:rsid w:val="004B262B"/>
    <w:rsid w:val="004B4734"/>
    <w:rsid w:val="004B4830"/>
    <w:rsid w:val="004B4939"/>
    <w:rsid w:val="004B4D9F"/>
    <w:rsid w:val="004B5F70"/>
    <w:rsid w:val="004B5FD9"/>
    <w:rsid w:val="004B6954"/>
    <w:rsid w:val="004C06F7"/>
    <w:rsid w:val="004C11B4"/>
    <w:rsid w:val="004C1844"/>
    <w:rsid w:val="004C1B93"/>
    <w:rsid w:val="004C1DAE"/>
    <w:rsid w:val="004C21E5"/>
    <w:rsid w:val="004C2A97"/>
    <w:rsid w:val="004C3485"/>
    <w:rsid w:val="004C3F43"/>
    <w:rsid w:val="004C7244"/>
    <w:rsid w:val="004D05A0"/>
    <w:rsid w:val="004D155B"/>
    <w:rsid w:val="004D1BD9"/>
    <w:rsid w:val="004D2DF6"/>
    <w:rsid w:val="004D3E10"/>
    <w:rsid w:val="004D3F20"/>
    <w:rsid w:val="004D4014"/>
    <w:rsid w:val="004D4525"/>
    <w:rsid w:val="004D4B59"/>
    <w:rsid w:val="004D5B45"/>
    <w:rsid w:val="004D63D7"/>
    <w:rsid w:val="004D65AC"/>
    <w:rsid w:val="004D69A3"/>
    <w:rsid w:val="004D6B20"/>
    <w:rsid w:val="004D6ED0"/>
    <w:rsid w:val="004D74D3"/>
    <w:rsid w:val="004E0917"/>
    <w:rsid w:val="004E13C6"/>
    <w:rsid w:val="004E1433"/>
    <w:rsid w:val="004E17F0"/>
    <w:rsid w:val="004E1BC6"/>
    <w:rsid w:val="004E1C17"/>
    <w:rsid w:val="004E1FEC"/>
    <w:rsid w:val="004E243E"/>
    <w:rsid w:val="004E3A27"/>
    <w:rsid w:val="004E429C"/>
    <w:rsid w:val="004E4622"/>
    <w:rsid w:val="004E483C"/>
    <w:rsid w:val="004E4EAF"/>
    <w:rsid w:val="004E523B"/>
    <w:rsid w:val="004E5C58"/>
    <w:rsid w:val="004E66F1"/>
    <w:rsid w:val="004E72E3"/>
    <w:rsid w:val="004E7F91"/>
    <w:rsid w:val="004F1DA0"/>
    <w:rsid w:val="004F27AD"/>
    <w:rsid w:val="004F322F"/>
    <w:rsid w:val="004F4146"/>
    <w:rsid w:val="004F41ED"/>
    <w:rsid w:val="004F428C"/>
    <w:rsid w:val="004F4860"/>
    <w:rsid w:val="004F4F6F"/>
    <w:rsid w:val="004F5B12"/>
    <w:rsid w:val="004F6826"/>
    <w:rsid w:val="004F69D9"/>
    <w:rsid w:val="004F739D"/>
    <w:rsid w:val="004F7594"/>
    <w:rsid w:val="00501002"/>
    <w:rsid w:val="00501E2F"/>
    <w:rsid w:val="005030AC"/>
    <w:rsid w:val="00503272"/>
    <w:rsid w:val="00504705"/>
    <w:rsid w:val="00504C5B"/>
    <w:rsid w:val="00506234"/>
    <w:rsid w:val="00506C65"/>
    <w:rsid w:val="00506D9F"/>
    <w:rsid w:val="00507273"/>
    <w:rsid w:val="00507386"/>
    <w:rsid w:val="00507743"/>
    <w:rsid w:val="005079F3"/>
    <w:rsid w:val="005105C0"/>
    <w:rsid w:val="0051194B"/>
    <w:rsid w:val="00511C40"/>
    <w:rsid w:val="0051252A"/>
    <w:rsid w:val="00512F11"/>
    <w:rsid w:val="00512F13"/>
    <w:rsid w:val="005130E3"/>
    <w:rsid w:val="005147A5"/>
    <w:rsid w:val="00515108"/>
    <w:rsid w:val="00515977"/>
    <w:rsid w:val="00515B89"/>
    <w:rsid w:val="0051680C"/>
    <w:rsid w:val="0051684D"/>
    <w:rsid w:val="00517901"/>
    <w:rsid w:val="00520065"/>
    <w:rsid w:val="005210C4"/>
    <w:rsid w:val="00521A7F"/>
    <w:rsid w:val="00521C0D"/>
    <w:rsid w:val="00521D51"/>
    <w:rsid w:val="005223A5"/>
    <w:rsid w:val="00523CAA"/>
    <w:rsid w:val="00524368"/>
    <w:rsid w:val="0052450B"/>
    <w:rsid w:val="00524F96"/>
    <w:rsid w:val="00525401"/>
    <w:rsid w:val="0052587B"/>
    <w:rsid w:val="00525E7F"/>
    <w:rsid w:val="0052614D"/>
    <w:rsid w:val="0052655B"/>
    <w:rsid w:val="00526DD8"/>
    <w:rsid w:val="00526E72"/>
    <w:rsid w:val="0052706C"/>
    <w:rsid w:val="005278F4"/>
    <w:rsid w:val="00527B26"/>
    <w:rsid w:val="00527EB9"/>
    <w:rsid w:val="00530EBD"/>
    <w:rsid w:val="0053103B"/>
    <w:rsid w:val="00531794"/>
    <w:rsid w:val="00531CDB"/>
    <w:rsid w:val="005321E6"/>
    <w:rsid w:val="005323D6"/>
    <w:rsid w:val="0053247C"/>
    <w:rsid w:val="00532B50"/>
    <w:rsid w:val="005333E5"/>
    <w:rsid w:val="0053373E"/>
    <w:rsid w:val="005343E1"/>
    <w:rsid w:val="00534CF8"/>
    <w:rsid w:val="00535AAF"/>
    <w:rsid w:val="00535C0E"/>
    <w:rsid w:val="0053690A"/>
    <w:rsid w:val="00537EED"/>
    <w:rsid w:val="0054054B"/>
    <w:rsid w:val="00540D79"/>
    <w:rsid w:val="00541D8F"/>
    <w:rsid w:val="00541E1F"/>
    <w:rsid w:val="00541F93"/>
    <w:rsid w:val="0054214A"/>
    <w:rsid w:val="0054228F"/>
    <w:rsid w:val="00542EBB"/>
    <w:rsid w:val="005433B6"/>
    <w:rsid w:val="00544AC2"/>
    <w:rsid w:val="0054515B"/>
    <w:rsid w:val="00545176"/>
    <w:rsid w:val="00545643"/>
    <w:rsid w:val="00545CC0"/>
    <w:rsid w:val="00545D96"/>
    <w:rsid w:val="005475B8"/>
    <w:rsid w:val="005500C3"/>
    <w:rsid w:val="005502FD"/>
    <w:rsid w:val="00550772"/>
    <w:rsid w:val="005513C7"/>
    <w:rsid w:val="00553D68"/>
    <w:rsid w:val="005545F8"/>
    <w:rsid w:val="00554F03"/>
    <w:rsid w:val="00555E5B"/>
    <w:rsid w:val="005564CD"/>
    <w:rsid w:val="005565C6"/>
    <w:rsid w:val="00556767"/>
    <w:rsid w:val="00557A90"/>
    <w:rsid w:val="005604A9"/>
    <w:rsid w:val="0056205A"/>
    <w:rsid w:val="00564ED6"/>
    <w:rsid w:val="00566758"/>
    <w:rsid w:val="00567897"/>
    <w:rsid w:val="00567AAB"/>
    <w:rsid w:val="005706FE"/>
    <w:rsid w:val="0057200A"/>
    <w:rsid w:val="00572392"/>
    <w:rsid w:val="00572660"/>
    <w:rsid w:val="00572B81"/>
    <w:rsid w:val="00572BB7"/>
    <w:rsid w:val="00573542"/>
    <w:rsid w:val="00573BAE"/>
    <w:rsid w:val="00573DF7"/>
    <w:rsid w:val="00575751"/>
    <w:rsid w:val="00575E23"/>
    <w:rsid w:val="005762B1"/>
    <w:rsid w:val="005766AB"/>
    <w:rsid w:val="00577190"/>
    <w:rsid w:val="00580040"/>
    <w:rsid w:val="0058210D"/>
    <w:rsid w:val="0058331A"/>
    <w:rsid w:val="00584150"/>
    <w:rsid w:val="005864C4"/>
    <w:rsid w:val="005869BA"/>
    <w:rsid w:val="00586A80"/>
    <w:rsid w:val="00586B6C"/>
    <w:rsid w:val="00586CB9"/>
    <w:rsid w:val="00586CBC"/>
    <w:rsid w:val="00587506"/>
    <w:rsid w:val="005900B1"/>
    <w:rsid w:val="00591159"/>
    <w:rsid w:val="00591A0A"/>
    <w:rsid w:val="00591F07"/>
    <w:rsid w:val="00592016"/>
    <w:rsid w:val="0059530B"/>
    <w:rsid w:val="00596176"/>
    <w:rsid w:val="00597498"/>
    <w:rsid w:val="0059768B"/>
    <w:rsid w:val="00597823"/>
    <w:rsid w:val="00597DC8"/>
    <w:rsid w:val="005A02D9"/>
    <w:rsid w:val="005A08C0"/>
    <w:rsid w:val="005A0931"/>
    <w:rsid w:val="005A2E8C"/>
    <w:rsid w:val="005A31B8"/>
    <w:rsid w:val="005A3B34"/>
    <w:rsid w:val="005A4020"/>
    <w:rsid w:val="005A48DC"/>
    <w:rsid w:val="005A5574"/>
    <w:rsid w:val="005A64BC"/>
    <w:rsid w:val="005A70D9"/>
    <w:rsid w:val="005A7883"/>
    <w:rsid w:val="005A7F33"/>
    <w:rsid w:val="005B0447"/>
    <w:rsid w:val="005B05B2"/>
    <w:rsid w:val="005B1E20"/>
    <w:rsid w:val="005B1F66"/>
    <w:rsid w:val="005B20DF"/>
    <w:rsid w:val="005B2264"/>
    <w:rsid w:val="005B2374"/>
    <w:rsid w:val="005B2566"/>
    <w:rsid w:val="005B33FF"/>
    <w:rsid w:val="005B3959"/>
    <w:rsid w:val="005B3979"/>
    <w:rsid w:val="005B4273"/>
    <w:rsid w:val="005B561A"/>
    <w:rsid w:val="005B5814"/>
    <w:rsid w:val="005B5E37"/>
    <w:rsid w:val="005B61DD"/>
    <w:rsid w:val="005B638B"/>
    <w:rsid w:val="005B6E1B"/>
    <w:rsid w:val="005B6EA3"/>
    <w:rsid w:val="005B71D3"/>
    <w:rsid w:val="005C0115"/>
    <w:rsid w:val="005C0863"/>
    <w:rsid w:val="005C0D25"/>
    <w:rsid w:val="005C1FB6"/>
    <w:rsid w:val="005C2F8E"/>
    <w:rsid w:val="005C3838"/>
    <w:rsid w:val="005C56FA"/>
    <w:rsid w:val="005C5E78"/>
    <w:rsid w:val="005C6750"/>
    <w:rsid w:val="005C72AB"/>
    <w:rsid w:val="005C79F4"/>
    <w:rsid w:val="005C7F34"/>
    <w:rsid w:val="005D035C"/>
    <w:rsid w:val="005D1D19"/>
    <w:rsid w:val="005D2D89"/>
    <w:rsid w:val="005D3F4B"/>
    <w:rsid w:val="005D41B7"/>
    <w:rsid w:val="005D4666"/>
    <w:rsid w:val="005D47FB"/>
    <w:rsid w:val="005D4958"/>
    <w:rsid w:val="005D50B9"/>
    <w:rsid w:val="005D63CE"/>
    <w:rsid w:val="005D6556"/>
    <w:rsid w:val="005D69BA"/>
    <w:rsid w:val="005D6F16"/>
    <w:rsid w:val="005D7A33"/>
    <w:rsid w:val="005E1427"/>
    <w:rsid w:val="005E216F"/>
    <w:rsid w:val="005E22EE"/>
    <w:rsid w:val="005E24BC"/>
    <w:rsid w:val="005E2516"/>
    <w:rsid w:val="005E2771"/>
    <w:rsid w:val="005E38DF"/>
    <w:rsid w:val="005E3B7C"/>
    <w:rsid w:val="005E5113"/>
    <w:rsid w:val="005E51D2"/>
    <w:rsid w:val="005E57EF"/>
    <w:rsid w:val="005E5A35"/>
    <w:rsid w:val="005E6640"/>
    <w:rsid w:val="005E6F31"/>
    <w:rsid w:val="005E763D"/>
    <w:rsid w:val="005F246B"/>
    <w:rsid w:val="005F2720"/>
    <w:rsid w:val="005F3568"/>
    <w:rsid w:val="005F3DCA"/>
    <w:rsid w:val="005F43D4"/>
    <w:rsid w:val="005F44F8"/>
    <w:rsid w:val="005F4597"/>
    <w:rsid w:val="005F5294"/>
    <w:rsid w:val="005F73BB"/>
    <w:rsid w:val="005F77A3"/>
    <w:rsid w:val="00600764"/>
    <w:rsid w:val="006018CD"/>
    <w:rsid w:val="00602B57"/>
    <w:rsid w:val="00603377"/>
    <w:rsid w:val="006037C7"/>
    <w:rsid w:val="006039A6"/>
    <w:rsid w:val="00603E77"/>
    <w:rsid w:val="00604664"/>
    <w:rsid w:val="00604799"/>
    <w:rsid w:val="006049E5"/>
    <w:rsid w:val="00604D85"/>
    <w:rsid w:val="00606AEB"/>
    <w:rsid w:val="00606F23"/>
    <w:rsid w:val="0061220E"/>
    <w:rsid w:val="00612365"/>
    <w:rsid w:val="00612BCD"/>
    <w:rsid w:val="00613887"/>
    <w:rsid w:val="00613A8A"/>
    <w:rsid w:val="00614842"/>
    <w:rsid w:val="00615001"/>
    <w:rsid w:val="0061535D"/>
    <w:rsid w:val="006155AC"/>
    <w:rsid w:val="006156AC"/>
    <w:rsid w:val="006171DC"/>
    <w:rsid w:val="00617438"/>
    <w:rsid w:val="00621399"/>
    <w:rsid w:val="00621D98"/>
    <w:rsid w:val="006238A1"/>
    <w:rsid w:val="0062428B"/>
    <w:rsid w:val="0062438D"/>
    <w:rsid w:val="00624641"/>
    <w:rsid w:val="00624661"/>
    <w:rsid w:val="0062528E"/>
    <w:rsid w:val="00626691"/>
    <w:rsid w:val="00626D21"/>
    <w:rsid w:val="00630047"/>
    <w:rsid w:val="00630BFB"/>
    <w:rsid w:val="00631AB8"/>
    <w:rsid w:val="00631B7E"/>
    <w:rsid w:val="00632454"/>
    <w:rsid w:val="00632E91"/>
    <w:rsid w:val="0063333C"/>
    <w:rsid w:val="00633608"/>
    <w:rsid w:val="00634618"/>
    <w:rsid w:val="00635882"/>
    <w:rsid w:val="00635DFC"/>
    <w:rsid w:val="0063637B"/>
    <w:rsid w:val="00636746"/>
    <w:rsid w:val="0063685E"/>
    <w:rsid w:val="00637A29"/>
    <w:rsid w:val="00637ABF"/>
    <w:rsid w:val="006405DF"/>
    <w:rsid w:val="00640B8C"/>
    <w:rsid w:val="00640DED"/>
    <w:rsid w:val="00640FCC"/>
    <w:rsid w:val="006413EC"/>
    <w:rsid w:val="006418DD"/>
    <w:rsid w:val="00642339"/>
    <w:rsid w:val="00643EDB"/>
    <w:rsid w:val="00644878"/>
    <w:rsid w:val="00644969"/>
    <w:rsid w:val="00645855"/>
    <w:rsid w:val="00647701"/>
    <w:rsid w:val="00650112"/>
    <w:rsid w:val="00650F9C"/>
    <w:rsid w:val="0065122A"/>
    <w:rsid w:val="006515CB"/>
    <w:rsid w:val="006520CE"/>
    <w:rsid w:val="00652D9C"/>
    <w:rsid w:val="00653BAA"/>
    <w:rsid w:val="00653CBF"/>
    <w:rsid w:val="00653F11"/>
    <w:rsid w:val="00656A9D"/>
    <w:rsid w:val="0066188D"/>
    <w:rsid w:val="0066344A"/>
    <w:rsid w:val="006647EB"/>
    <w:rsid w:val="00664E50"/>
    <w:rsid w:val="0066685F"/>
    <w:rsid w:val="00666978"/>
    <w:rsid w:val="00666C7F"/>
    <w:rsid w:val="006678A6"/>
    <w:rsid w:val="006713BB"/>
    <w:rsid w:val="00671BA7"/>
    <w:rsid w:val="00672482"/>
    <w:rsid w:val="0067276A"/>
    <w:rsid w:val="00672E92"/>
    <w:rsid w:val="00673CFE"/>
    <w:rsid w:val="00673DAF"/>
    <w:rsid w:val="00675EE9"/>
    <w:rsid w:val="006762C8"/>
    <w:rsid w:val="00676BCF"/>
    <w:rsid w:val="00676D5F"/>
    <w:rsid w:val="006779EE"/>
    <w:rsid w:val="006809D0"/>
    <w:rsid w:val="00680C6D"/>
    <w:rsid w:val="00680CDA"/>
    <w:rsid w:val="00682EDA"/>
    <w:rsid w:val="006836D6"/>
    <w:rsid w:val="0068380C"/>
    <w:rsid w:val="0068470E"/>
    <w:rsid w:val="0068477B"/>
    <w:rsid w:val="00685AE7"/>
    <w:rsid w:val="00686318"/>
    <w:rsid w:val="00686903"/>
    <w:rsid w:val="006873F3"/>
    <w:rsid w:val="00687514"/>
    <w:rsid w:val="00690589"/>
    <w:rsid w:val="00691137"/>
    <w:rsid w:val="00691219"/>
    <w:rsid w:val="00691A85"/>
    <w:rsid w:val="0069281E"/>
    <w:rsid w:val="00692961"/>
    <w:rsid w:val="006929B1"/>
    <w:rsid w:val="00694D71"/>
    <w:rsid w:val="00694F24"/>
    <w:rsid w:val="00695D14"/>
    <w:rsid w:val="00697D19"/>
    <w:rsid w:val="006A083C"/>
    <w:rsid w:val="006A09F7"/>
    <w:rsid w:val="006A0CF3"/>
    <w:rsid w:val="006A19F8"/>
    <w:rsid w:val="006A2609"/>
    <w:rsid w:val="006A2DD3"/>
    <w:rsid w:val="006A2E2F"/>
    <w:rsid w:val="006A3121"/>
    <w:rsid w:val="006A3288"/>
    <w:rsid w:val="006A359C"/>
    <w:rsid w:val="006A3A8C"/>
    <w:rsid w:val="006A3E7D"/>
    <w:rsid w:val="006A3F0A"/>
    <w:rsid w:val="006A424A"/>
    <w:rsid w:val="006A42AC"/>
    <w:rsid w:val="006A4AB9"/>
    <w:rsid w:val="006A63E5"/>
    <w:rsid w:val="006A64E9"/>
    <w:rsid w:val="006A7B52"/>
    <w:rsid w:val="006B0179"/>
    <w:rsid w:val="006B02C8"/>
    <w:rsid w:val="006B0679"/>
    <w:rsid w:val="006B09D8"/>
    <w:rsid w:val="006B291A"/>
    <w:rsid w:val="006B37D2"/>
    <w:rsid w:val="006B3B26"/>
    <w:rsid w:val="006B46B2"/>
    <w:rsid w:val="006B550D"/>
    <w:rsid w:val="006B55EF"/>
    <w:rsid w:val="006B5620"/>
    <w:rsid w:val="006B639A"/>
    <w:rsid w:val="006B6A80"/>
    <w:rsid w:val="006B6BA3"/>
    <w:rsid w:val="006B6FBC"/>
    <w:rsid w:val="006B7704"/>
    <w:rsid w:val="006C019B"/>
    <w:rsid w:val="006C1439"/>
    <w:rsid w:val="006C1836"/>
    <w:rsid w:val="006C1E06"/>
    <w:rsid w:val="006C2358"/>
    <w:rsid w:val="006C2542"/>
    <w:rsid w:val="006C2CAA"/>
    <w:rsid w:val="006C2E59"/>
    <w:rsid w:val="006C36FD"/>
    <w:rsid w:val="006C3C13"/>
    <w:rsid w:val="006C4C19"/>
    <w:rsid w:val="006C64B8"/>
    <w:rsid w:val="006C6A5C"/>
    <w:rsid w:val="006C6E5B"/>
    <w:rsid w:val="006C712F"/>
    <w:rsid w:val="006C7F41"/>
    <w:rsid w:val="006D3759"/>
    <w:rsid w:val="006D3E63"/>
    <w:rsid w:val="006D4005"/>
    <w:rsid w:val="006D44E2"/>
    <w:rsid w:val="006D54D0"/>
    <w:rsid w:val="006D591D"/>
    <w:rsid w:val="006D5BD5"/>
    <w:rsid w:val="006D64AC"/>
    <w:rsid w:val="006D6AE0"/>
    <w:rsid w:val="006D6EDD"/>
    <w:rsid w:val="006D709B"/>
    <w:rsid w:val="006D7EAB"/>
    <w:rsid w:val="006E0CEF"/>
    <w:rsid w:val="006E1DAE"/>
    <w:rsid w:val="006E24E6"/>
    <w:rsid w:val="006E40F2"/>
    <w:rsid w:val="006E4540"/>
    <w:rsid w:val="006E57CE"/>
    <w:rsid w:val="006E64D6"/>
    <w:rsid w:val="006E6958"/>
    <w:rsid w:val="006E6F2B"/>
    <w:rsid w:val="006E7158"/>
    <w:rsid w:val="006F0262"/>
    <w:rsid w:val="006F13E2"/>
    <w:rsid w:val="006F2BE0"/>
    <w:rsid w:val="006F3CFB"/>
    <w:rsid w:val="006F4884"/>
    <w:rsid w:val="006F51F2"/>
    <w:rsid w:val="006F6342"/>
    <w:rsid w:val="006F7109"/>
    <w:rsid w:val="006F7846"/>
    <w:rsid w:val="006F7A61"/>
    <w:rsid w:val="0070095D"/>
    <w:rsid w:val="00701261"/>
    <w:rsid w:val="007022BB"/>
    <w:rsid w:val="00702F53"/>
    <w:rsid w:val="00703E92"/>
    <w:rsid w:val="00704136"/>
    <w:rsid w:val="007045B9"/>
    <w:rsid w:val="00705631"/>
    <w:rsid w:val="007056CC"/>
    <w:rsid w:val="00705D62"/>
    <w:rsid w:val="00706589"/>
    <w:rsid w:val="0070690B"/>
    <w:rsid w:val="007076BD"/>
    <w:rsid w:val="00710819"/>
    <w:rsid w:val="0071117A"/>
    <w:rsid w:val="0071156A"/>
    <w:rsid w:val="007115E0"/>
    <w:rsid w:val="00711D0A"/>
    <w:rsid w:val="00712328"/>
    <w:rsid w:val="0071235B"/>
    <w:rsid w:val="007131FC"/>
    <w:rsid w:val="00713B25"/>
    <w:rsid w:val="00714A22"/>
    <w:rsid w:val="0071687C"/>
    <w:rsid w:val="00716BA0"/>
    <w:rsid w:val="0071720C"/>
    <w:rsid w:val="007178D0"/>
    <w:rsid w:val="00720FE9"/>
    <w:rsid w:val="0072182A"/>
    <w:rsid w:val="00721BCC"/>
    <w:rsid w:val="00722196"/>
    <w:rsid w:val="0072227F"/>
    <w:rsid w:val="00722D0E"/>
    <w:rsid w:val="00723164"/>
    <w:rsid w:val="00723245"/>
    <w:rsid w:val="0072368E"/>
    <w:rsid w:val="0072382A"/>
    <w:rsid w:val="00724543"/>
    <w:rsid w:val="00725DED"/>
    <w:rsid w:val="007265C9"/>
    <w:rsid w:val="00727694"/>
    <w:rsid w:val="00727D93"/>
    <w:rsid w:val="00727E57"/>
    <w:rsid w:val="00727F1B"/>
    <w:rsid w:val="0073074A"/>
    <w:rsid w:val="00732617"/>
    <w:rsid w:val="00733629"/>
    <w:rsid w:val="0073397C"/>
    <w:rsid w:val="00734276"/>
    <w:rsid w:val="00734508"/>
    <w:rsid w:val="00735366"/>
    <w:rsid w:val="00735857"/>
    <w:rsid w:val="00736635"/>
    <w:rsid w:val="007369EF"/>
    <w:rsid w:val="00736A22"/>
    <w:rsid w:val="00740237"/>
    <w:rsid w:val="007402FD"/>
    <w:rsid w:val="00740F78"/>
    <w:rsid w:val="007414BE"/>
    <w:rsid w:val="0074311F"/>
    <w:rsid w:val="0074350E"/>
    <w:rsid w:val="0074371F"/>
    <w:rsid w:val="007439F2"/>
    <w:rsid w:val="0074573A"/>
    <w:rsid w:val="0074603B"/>
    <w:rsid w:val="0074640F"/>
    <w:rsid w:val="00747053"/>
    <w:rsid w:val="007470F0"/>
    <w:rsid w:val="0074791B"/>
    <w:rsid w:val="00747956"/>
    <w:rsid w:val="00747C75"/>
    <w:rsid w:val="00750035"/>
    <w:rsid w:val="0075036C"/>
    <w:rsid w:val="00750D40"/>
    <w:rsid w:val="00751DFF"/>
    <w:rsid w:val="007537D7"/>
    <w:rsid w:val="00753808"/>
    <w:rsid w:val="00753D80"/>
    <w:rsid w:val="00754654"/>
    <w:rsid w:val="007555E9"/>
    <w:rsid w:val="007559CF"/>
    <w:rsid w:val="00755F1A"/>
    <w:rsid w:val="0075629A"/>
    <w:rsid w:val="0075638B"/>
    <w:rsid w:val="0075687B"/>
    <w:rsid w:val="007573D6"/>
    <w:rsid w:val="0076004E"/>
    <w:rsid w:val="007609E3"/>
    <w:rsid w:val="00761A51"/>
    <w:rsid w:val="00761B57"/>
    <w:rsid w:val="00762773"/>
    <w:rsid w:val="00762CC7"/>
    <w:rsid w:val="00762DC5"/>
    <w:rsid w:val="00763688"/>
    <w:rsid w:val="0076549B"/>
    <w:rsid w:val="007654F7"/>
    <w:rsid w:val="00765F21"/>
    <w:rsid w:val="0076638A"/>
    <w:rsid w:val="0076711F"/>
    <w:rsid w:val="00770D68"/>
    <w:rsid w:val="00771029"/>
    <w:rsid w:val="00771070"/>
    <w:rsid w:val="007733AF"/>
    <w:rsid w:val="00773D2E"/>
    <w:rsid w:val="00773D72"/>
    <w:rsid w:val="00773DB4"/>
    <w:rsid w:val="00774673"/>
    <w:rsid w:val="0077492B"/>
    <w:rsid w:val="007749FC"/>
    <w:rsid w:val="00774B5C"/>
    <w:rsid w:val="00775CC0"/>
    <w:rsid w:val="00776176"/>
    <w:rsid w:val="00776ABF"/>
    <w:rsid w:val="00776D6D"/>
    <w:rsid w:val="007771EB"/>
    <w:rsid w:val="0077727D"/>
    <w:rsid w:val="00780288"/>
    <w:rsid w:val="00780C23"/>
    <w:rsid w:val="00780D81"/>
    <w:rsid w:val="007812E7"/>
    <w:rsid w:val="00781BD1"/>
    <w:rsid w:val="00781F7E"/>
    <w:rsid w:val="007825E3"/>
    <w:rsid w:val="00782DF0"/>
    <w:rsid w:val="00783125"/>
    <w:rsid w:val="00784533"/>
    <w:rsid w:val="00784D95"/>
    <w:rsid w:val="00785402"/>
    <w:rsid w:val="00786171"/>
    <w:rsid w:val="0078628A"/>
    <w:rsid w:val="0078669C"/>
    <w:rsid w:val="00786E63"/>
    <w:rsid w:val="0078718A"/>
    <w:rsid w:val="007871FF"/>
    <w:rsid w:val="00787C13"/>
    <w:rsid w:val="0079031E"/>
    <w:rsid w:val="007905BD"/>
    <w:rsid w:val="00790E2D"/>
    <w:rsid w:val="0079154C"/>
    <w:rsid w:val="00791709"/>
    <w:rsid w:val="00791F2B"/>
    <w:rsid w:val="00792765"/>
    <w:rsid w:val="00792F04"/>
    <w:rsid w:val="00794107"/>
    <w:rsid w:val="00795442"/>
    <w:rsid w:val="00796124"/>
    <w:rsid w:val="007965C1"/>
    <w:rsid w:val="007970E5"/>
    <w:rsid w:val="007A0228"/>
    <w:rsid w:val="007A15E6"/>
    <w:rsid w:val="007A29D9"/>
    <w:rsid w:val="007A2CE8"/>
    <w:rsid w:val="007A3153"/>
    <w:rsid w:val="007A3461"/>
    <w:rsid w:val="007A386D"/>
    <w:rsid w:val="007A4076"/>
    <w:rsid w:val="007A41F5"/>
    <w:rsid w:val="007A4522"/>
    <w:rsid w:val="007A49D3"/>
    <w:rsid w:val="007A500D"/>
    <w:rsid w:val="007A51B0"/>
    <w:rsid w:val="007A5609"/>
    <w:rsid w:val="007A5642"/>
    <w:rsid w:val="007A57F9"/>
    <w:rsid w:val="007A5B6B"/>
    <w:rsid w:val="007A74C6"/>
    <w:rsid w:val="007A76B3"/>
    <w:rsid w:val="007A76BC"/>
    <w:rsid w:val="007B19E6"/>
    <w:rsid w:val="007B1C4C"/>
    <w:rsid w:val="007B24CB"/>
    <w:rsid w:val="007B27C7"/>
    <w:rsid w:val="007B3484"/>
    <w:rsid w:val="007B3E5B"/>
    <w:rsid w:val="007B55DB"/>
    <w:rsid w:val="007B5AF1"/>
    <w:rsid w:val="007B67EE"/>
    <w:rsid w:val="007B7FC9"/>
    <w:rsid w:val="007C0C8F"/>
    <w:rsid w:val="007C0D75"/>
    <w:rsid w:val="007C117D"/>
    <w:rsid w:val="007C188B"/>
    <w:rsid w:val="007C19B9"/>
    <w:rsid w:val="007C2995"/>
    <w:rsid w:val="007C2B2D"/>
    <w:rsid w:val="007C3937"/>
    <w:rsid w:val="007C3E5D"/>
    <w:rsid w:val="007C41E1"/>
    <w:rsid w:val="007C4F51"/>
    <w:rsid w:val="007C55D4"/>
    <w:rsid w:val="007C792C"/>
    <w:rsid w:val="007C7F38"/>
    <w:rsid w:val="007D0228"/>
    <w:rsid w:val="007D0B5A"/>
    <w:rsid w:val="007D0E44"/>
    <w:rsid w:val="007D1546"/>
    <w:rsid w:val="007D1677"/>
    <w:rsid w:val="007D1738"/>
    <w:rsid w:val="007D1A5B"/>
    <w:rsid w:val="007D205F"/>
    <w:rsid w:val="007D26ED"/>
    <w:rsid w:val="007D2ABF"/>
    <w:rsid w:val="007D2B93"/>
    <w:rsid w:val="007D2BEA"/>
    <w:rsid w:val="007D2D0F"/>
    <w:rsid w:val="007D30AF"/>
    <w:rsid w:val="007D30F6"/>
    <w:rsid w:val="007D3CF8"/>
    <w:rsid w:val="007D442B"/>
    <w:rsid w:val="007D5663"/>
    <w:rsid w:val="007D6C6C"/>
    <w:rsid w:val="007D7CD8"/>
    <w:rsid w:val="007E0193"/>
    <w:rsid w:val="007E1D4E"/>
    <w:rsid w:val="007E1E7E"/>
    <w:rsid w:val="007E1F34"/>
    <w:rsid w:val="007E2BBF"/>
    <w:rsid w:val="007E2C7D"/>
    <w:rsid w:val="007E30A2"/>
    <w:rsid w:val="007E331C"/>
    <w:rsid w:val="007E33F9"/>
    <w:rsid w:val="007E42DE"/>
    <w:rsid w:val="007E48B1"/>
    <w:rsid w:val="007E6034"/>
    <w:rsid w:val="007E65A6"/>
    <w:rsid w:val="007E6A94"/>
    <w:rsid w:val="007E6C15"/>
    <w:rsid w:val="007E7548"/>
    <w:rsid w:val="007F0597"/>
    <w:rsid w:val="007F07B1"/>
    <w:rsid w:val="007F1123"/>
    <w:rsid w:val="007F169F"/>
    <w:rsid w:val="007F2B29"/>
    <w:rsid w:val="007F2C75"/>
    <w:rsid w:val="007F2CEB"/>
    <w:rsid w:val="007F3351"/>
    <w:rsid w:val="007F3426"/>
    <w:rsid w:val="007F3824"/>
    <w:rsid w:val="007F5A15"/>
    <w:rsid w:val="007F5AFB"/>
    <w:rsid w:val="007F5CB9"/>
    <w:rsid w:val="007F6AC5"/>
    <w:rsid w:val="007F7360"/>
    <w:rsid w:val="007F7857"/>
    <w:rsid w:val="00800982"/>
    <w:rsid w:val="00800AE1"/>
    <w:rsid w:val="0080186D"/>
    <w:rsid w:val="008019DD"/>
    <w:rsid w:val="00801F9B"/>
    <w:rsid w:val="00802080"/>
    <w:rsid w:val="00802086"/>
    <w:rsid w:val="0080251A"/>
    <w:rsid w:val="00803D7D"/>
    <w:rsid w:val="0080651F"/>
    <w:rsid w:val="008068AC"/>
    <w:rsid w:val="008070DD"/>
    <w:rsid w:val="008109AF"/>
    <w:rsid w:val="0081220B"/>
    <w:rsid w:val="00812821"/>
    <w:rsid w:val="00813C36"/>
    <w:rsid w:val="0081452E"/>
    <w:rsid w:val="0081569D"/>
    <w:rsid w:val="00815709"/>
    <w:rsid w:val="00815DF6"/>
    <w:rsid w:val="0082047F"/>
    <w:rsid w:val="008206C3"/>
    <w:rsid w:val="00820B7F"/>
    <w:rsid w:val="00820DEF"/>
    <w:rsid w:val="0082475C"/>
    <w:rsid w:val="00824CAF"/>
    <w:rsid w:val="008250D3"/>
    <w:rsid w:val="00825FB9"/>
    <w:rsid w:val="00825FC2"/>
    <w:rsid w:val="0082675D"/>
    <w:rsid w:val="00826D19"/>
    <w:rsid w:val="008271A5"/>
    <w:rsid w:val="008279F2"/>
    <w:rsid w:val="00830172"/>
    <w:rsid w:val="008306B6"/>
    <w:rsid w:val="008310CF"/>
    <w:rsid w:val="00832526"/>
    <w:rsid w:val="0083264A"/>
    <w:rsid w:val="00833787"/>
    <w:rsid w:val="00833E72"/>
    <w:rsid w:val="008348C2"/>
    <w:rsid w:val="00835D30"/>
    <w:rsid w:val="00837A59"/>
    <w:rsid w:val="00837C61"/>
    <w:rsid w:val="00840EB7"/>
    <w:rsid w:val="0084263E"/>
    <w:rsid w:val="00842919"/>
    <w:rsid w:val="00842A9E"/>
    <w:rsid w:val="00842ECB"/>
    <w:rsid w:val="00844367"/>
    <w:rsid w:val="008444A4"/>
    <w:rsid w:val="00844551"/>
    <w:rsid w:val="00845FA8"/>
    <w:rsid w:val="00846AE3"/>
    <w:rsid w:val="008470BD"/>
    <w:rsid w:val="008471C0"/>
    <w:rsid w:val="00847975"/>
    <w:rsid w:val="00847AC4"/>
    <w:rsid w:val="00847D0F"/>
    <w:rsid w:val="00850608"/>
    <w:rsid w:val="008506AF"/>
    <w:rsid w:val="00850AEA"/>
    <w:rsid w:val="008510B5"/>
    <w:rsid w:val="00851766"/>
    <w:rsid w:val="008523B1"/>
    <w:rsid w:val="00852576"/>
    <w:rsid w:val="00852E2E"/>
    <w:rsid w:val="0085320A"/>
    <w:rsid w:val="00853676"/>
    <w:rsid w:val="00855824"/>
    <w:rsid w:val="00856763"/>
    <w:rsid w:val="00856AE1"/>
    <w:rsid w:val="008570DE"/>
    <w:rsid w:val="008571AA"/>
    <w:rsid w:val="00857C91"/>
    <w:rsid w:val="008602BD"/>
    <w:rsid w:val="008603A0"/>
    <w:rsid w:val="0086058E"/>
    <w:rsid w:val="008615E4"/>
    <w:rsid w:val="00861DE2"/>
    <w:rsid w:val="0086232F"/>
    <w:rsid w:val="0086414D"/>
    <w:rsid w:val="0086506A"/>
    <w:rsid w:val="0086590A"/>
    <w:rsid w:val="00866568"/>
    <w:rsid w:val="008671EA"/>
    <w:rsid w:val="0086730E"/>
    <w:rsid w:val="008673EC"/>
    <w:rsid w:val="00867831"/>
    <w:rsid w:val="00870FE9"/>
    <w:rsid w:val="00871512"/>
    <w:rsid w:val="00871E8B"/>
    <w:rsid w:val="008720DF"/>
    <w:rsid w:val="00872597"/>
    <w:rsid w:val="0087292E"/>
    <w:rsid w:val="00873505"/>
    <w:rsid w:val="00873D9E"/>
    <w:rsid w:val="00874279"/>
    <w:rsid w:val="00874699"/>
    <w:rsid w:val="008746A2"/>
    <w:rsid w:val="0087632B"/>
    <w:rsid w:val="00877AD7"/>
    <w:rsid w:val="00877B9C"/>
    <w:rsid w:val="0088008A"/>
    <w:rsid w:val="008808FD"/>
    <w:rsid w:val="00882412"/>
    <w:rsid w:val="00882641"/>
    <w:rsid w:val="0088335D"/>
    <w:rsid w:val="008837D6"/>
    <w:rsid w:val="0088461D"/>
    <w:rsid w:val="00885287"/>
    <w:rsid w:val="00886407"/>
    <w:rsid w:val="00886E2E"/>
    <w:rsid w:val="00890498"/>
    <w:rsid w:val="008920E5"/>
    <w:rsid w:val="00892489"/>
    <w:rsid w:val="00893379"/>
    <w:rsid w:val="0089371F"/>
    <w:rsid w:val="00893C73"/>
    <w:rsid w:val="008941BE"/>
    <w:rsid w:val="00895677"/>
    <w:rsid w:val="00895E1B"/>
    <w:rsid w:val="0089625E"/>
    <w:rsid w:val="008966A5"/>
    <w:rsid w:val="008977FA"/>
    <w:rsid w:val="00897AF2"/>
    <w:rsid w:val="00897FC9"/>
    <w:rsid w:val="008A0B6E"/>
    <w:rsid w:val="008A0E89"/>
    <w:rsid w:val="008A159F"/>
    <w:rsid w:val="008A3665"/>
    <w:rsid w:val="008A4990"/>
    <w:rsid w:val="008A5721"/>
    <w:rsid w:val="008A6A21"/>
    <w:rsid w:val="008A7B09"/>
    <w:rsid w:val="008A7FDC"/>
    <w:rsid w:val="008B042F"/>
    <w:rsid w:val="008B12D4"/>
    <w:rsid w:val="008B1DA1"/>
    <w:rsid w:val="008B1EB5"/>
    <w:rsid w:val="008B2350"/>
    <w:rsid w:val="008B4262"/>
    <w:rsid w:val="008B4E32"/>
    <w:rsid w:val="008B51CE"/>
    <w:rsid w:val="008B56A4"/>
    <w:rsid w:val="008B63BF"/>
    <w:rsid w:val="008B6A0F"/>
    <w:rsid w:val="008B7A99"/>
    <w:rsid w:val="008C0AEB"/>
    <w:rsid w:val="008C0C6F"/>
    <w:rsid w:val="008C193D"/>
    <w:rsid w:val="008C19FE"/>
    <w:rsid w:val="008C1C1C"/>
    <w:rsid w:val="008C220A"/>
    <w:rsid w:val="008C263E"/>
    <w:rsid w:val="008C27CF"/>
    <w:rsid w:val="008C2FAE"/>
    <w:rsid w:val="008C3801"/>
    <w:rsid w:val="008C3C6C"/>
    <w:rsid w:val="008C4EA2"/>
    <w:rsid w:val="008C5765"/>
    <w:rsid w:val="008C57B4"/>
    <w:rsid w:val="008C620A"/>
    <w:rsid w:val="008C6EC4"/>
    <w:rsid w:val="008C7095"/>
    <w:rsid w:val="008C70E5"/>
    <w:rsid w:val="008D00F3"/>
    <w:rsid w:val="008D07D0"/>
    <w:rsid w:val="008D3EA6"/>
    <w:rsid w:val="008D5B6F"/>
    <w:rsid w:val="008D5F43"/>
    <w:rsid w:val="008D6127"/>
    <w:rsid w:val="008D6227"/>
    <w:rsid w:val="008D6F21"/>
    <w:rsid w:val="008D79D9"/>
    <w:rsid w:val="008E06EE"/>
    <w:rsid w:val="008E199F"/>
    <w:rsid w:val="008E1B56"/>
    <w:rsid w:val="008E1BAA"/>
    <w:rsid w:val="008E3650"/>
    <w:rsid w:val="008E3670"/>
    <w:rsid w:val="008E37AE"/>
    <w:rsid w:val="008E3B7D"/>
    <w:rsid w:val="008E520E"/>
    <w:rsid w:val="008E5CC9"/>
    <w:rsid w:val="008E7417"/>
    <w:rsid w:val="008E7828"/>
    <w:rsid w:val="008F0001"/>
    <w:rsid w:val="008F00CA"/>
    <w:rsid w:val="008F1389"/>
    <w:rsid w:val="008F1595"/>
    <w:rsid w:val="008F238B"/>
    <w:rsid w:val="008F375B"/>
    <w:rsid w:val="008F3A84"/>
    <w:rsid w:val="008F42E3"/>
    <w:rsid w:val="008F5321"/>
    <w:rsid w:val="008F5B37"/>
    <w:rsid w:val="008F61F9"/>
    <w:rsid w:val="008F6F5A"/>
    <w:rsid w:val="008F6FCF"/>
    <w:rsid w:val="008F716B"/>
    <w:rsid w:val="008F7CC5"/>
    <w:rsid w:val="00900022"/>
    <w:rsid w:val="00900204"/>
    <w:rsid w:val="009007ED"/>
    <w:rsid w:val="00901AAD"/>
    <w:rsid w:val="009026DC"/>
    <w:rsid w:val="00904414"/>
    <w:rsid w:val="009051F9"/>
    <w:rsid w:val="009057C0"/>
    <w:rsid w:val="00905DB1"/>
    <w:rsid w:val="009067E2"/>
    <w:rsid w:val="00906939"/>
    <w:rsid w:val="00906B75"/>
    <w:rsid w:val="00907927"/>
    <w:rsid w:val="00907B51"/>
    <w:rsid w:val="00907BA5"/>
    <w:rsid w:val="0091023B"/>
    <w:rsid w:val="009102EA"/>
    <w:rsid w:val="0091109E"/>
    <w:rsid w:val="009117DF"/>
    <w:rsid w:val="00911F8C"/>
    <w:rsid w:val="00913504"/>
    <w:rsid w:val="00914E42"/>
    <w:rsid w:val="00915B5F"/>
    <w:rsid w:val="0091629B"/>
    <w:rsid w:val="0091693A"/>
    <w:rsid w:val="009172FE"/>
    <w:rsid w:val="0091742C"/>
    <w:rsid w:val="0091757A"/>
    <w:rsid w:val="0091781E"/>
    <w:rsid w:val="009179F9"/>
    <w:rsid w:val="009207F2"/>
    <w:rsid w:val="00920832"/>
    <w:rsid w:val="00921198"/>
    <w:rsid w:val="0092133B"/>
    <w:rsid w:val="00921E15"/>
    <w:rsid w:val="00922465"/>
    <w:rsid w:val="0092349E"/>
    <w:rsid w:val="00923C08"/>
    <w:rsid w:val="00924032"/>
    <w:rsid w:val="00924462"/>
    <w:rsid w:val="0092449A"/>
    <w:rsid w:val="009249B2"/>
    <w:rsid w:val="00925606"/>
    <w:rsid w:val="00925C91"/>
    <w:rsid w:val="00925DAB"/>
    <w:rsid w:val="00925EBD"/>
    <w:rsid w:val="00927204"/>
    <w:rsid w:val="00927463"/>
    <w:rsid w:val="009306F0"/>
    <w:rsid w:val="00930778"/>
    <w:rsid w:val="00930EA0"/>
    <w:rsid w:val="00930EB2"/>
    <w:rsid w:val="00931091"/>
    <w:rsid w:val="0093163E"/>
    <w:rsid w:val="0093219A"/>
    <w:rsid w:val="009321BB"/>
    <w:rsid w:val="00933221"/>
    <w:rsid w:val="009346CD"/>
    <w:rsid w:val="00934CE8"/>
    <w:rsid w:val="00935330"/>
    <w:rsid w:val="00935C0B"/>
    <w:rsid w:val="009362AA"/>
    <w:rsid w:val="009362D2"/>
    <w:rsid w:val="0093642C"/>
    <w:rsid w:val="009366B4"/>
    <w:rsid w:val="00936AEB"/>
    <w:rsid w:val="00937408"/>
    <w:rsid w:val="00937961"/>
    <w:rsid w:val="00937E45"/>
    <w:rsid w:val="00940119"/>
    <w:rsid w:val="0094256F"/>
    <w:rsid w:val="009425F2"/>
    <w:rsid w:val="00944E8E"/>
    <w:rsid w:val="009468A6"/>
    <w:rsid w:val="00946BC1"/>
    <w:rsid w:val="00947BD5"/>
    <w:rsid w:val="00950523"/>
    <w:rsid w:val="00950693"/>
    <w:rsid w:val="00950A89"/>
    <w:rsid w:val="009527F1"/>
    <w:rsid w:val="00952CBA"/>
    <w:rsid w:val="00952F41"/>
    <w:rsid w:val="009544DF"/>
    <w:rsid w:val="00954C41"/>
    <w:rsid w:val="009557FA"/>
    <w:rsid w:val="00956250"/>
    <w:rsid w:val="009571C3"/>
    <w:rsid w:val="0095749C"/>
    <w:rsid w:val="00957F11"/>
    <w:rsid w:val="009625E0"/>
    <w:rsid w:val="00963226"/>
    <w:rsid w:val="00963854"/>
    <w:rsid w:val="00963CE6"/>
    <w:rsid w:val="00963D90"/>
    <w:rsid w:val="00964359"/>
    <w:rsid w:val="009645EF"/>
    <w:rsid w:val="00964BBD"/>
    <w:rsid w:val="0096545C"/>
    <w:rsid w:val="00965D73"/>
    <w:rsid w:val="00965EBE"/>
    <w:rsid w:val="009667B4"/>
    <w:rsid w:val="00966D66"/>
    <w:rsid w:val="00966F5C"/>
    <w:rsid w:val="00967436"/>
    <w:rsid w:val="00967482"/>
    <w:rsid w:val="009679F0"/>
    <w:rsid w:val="00967C49"/>
    <w:rsid w:val="00967CCB"/>
    <w:rsid w:val="00967E86"/>
    <w:rsid w:val="00971080"/>
    <w:rsid w:val="009716FC"/>
    <w:rsid w:val="00971AA9"/>
    <w:rsid w:val="0097246B"/>
    <w:rsid w:val="00973813"/>
    <w:rsid w:val="009741DE"/>
    <w:rsid w:val="00974212"/>
    <w:rsid w:val="0097478B"/>
    <w:rsid w:val="00974AE7"/>
    <w:rsid w:val="00975BE4"/>
    <w:rsid w:val="00975E7A"/>
    <w:rsid w:val="0097679B"/>
    <w:rsid w:val="00976B51"/>
    <w:rsid w:val="0097767C"/>
    <w:rsid w:val="00980EE5"/>
    <w:rsid w:val="00981458"/>
    <w:rsid w:val="0098176C"/>
    <w:rsid w:val="00982226"/>
    <w:rsid w:val="00982B16"/>
    <w:rsid w:val="0098304B"/>
    <w:rsid w:val="00983856"/>
    <w:rsid w:val="00983BD0"/>
    <w:rsid w:val="00984A61"/>
    <w:rsid w:val="00984D0C"/>
    <w:rsid w:val="00984E55"/>
    <w:rsid w:val="00986D46"/>
    <w:rsid w:val="00987815"/>
    <w:rsid w:val="00987965"/>
    <w:rsid w:val="009879BB"/>
    <w:rsid w:val="00987A76"/>
    <w:rsid w:val="00987DFC"/>
    <w:rsid w:val="0099088F"/>
    <w:rsid w:val="00990C12"/>
    <w:rsid w:val="00990F30"/>
    <w:rsid w:val="00992DD6"/>
    <w:rsid w:val="00992E93"/>
    <w:rsid w:val="009930AE"/>
    <w:rsid w:val="009949D7"/>
    <w:rsid w:val="0099590C"/>
    <w:rsid w:val="009967E1"/>
    <w:rsid w:val="00996EC3"/>
    <w:rsid w:val="00996ED9"/>
    <w:rsid w:val="00997FD2"/>
    <w:rsid w:val="009A08F8"/>
    <w:rsid w:val="009A09A0"/>
    <w:rsid w:val="009A0EE8"/>
    <w:rsid w:val="009A1182"/>
    <w:rsid w:val="009A15F6"/>
    <w:rsid w:val="009A304B"/>
    <w:rsid w:val="009A336C"/>
    <w:rsid w:val="009A4512"/>
    <w:rsid w:val="009A4573"/>
    <w:rsid w:val="009A6778"/>
    <w:rsid w:val="009A6C02"/>
    <w:rsid w:val="009A6D9F"/>
    <w:rsid w:val="009A769A"/>
    <w:rsid w:val="009A78E5"/>
    <w:rsid w:val="009B0274"/>
    <w:rsid w:val="009B0ACF"/>
    <w:rsid w:val="009B0F3B"/>
    <w:rsid w:val="009B1966"/>
    <w:rsid w:val="009B196B"/>
    <w:rsid w:val="009B2670"/>
    <w:rsid w:val="009B3A2C"/>
    <w:rsid w:val="009B3D15"/>
    <w:rsid w:val="009B45B4"/>
    <w:rsid w:val="009B4987"/>
    <w:rsid w:val="009B4DB7"/>
    <w:rsid w:val="009B54DE"/>
    <w:rsid w:val="009B61CD"/>
    <w:rsid w:val="009B642C"/>
    <w:rsid w:val="009B64CB"/>
    <w:rsid w:val="009C27BC"/>
    <w:rsid w:val="009C2998"/>
    <w:rsid w:val="009C3AE7"/>
    <w:rsid w:val="009C5316"/>
    <w:rsid w:val="009C5597"/>
    <w:rsid w:val="009C5658"/>
    <w:rsid w:val="009C6489"/>
    <w:rsid w:val="009C6E1C"/>
    <w:rsid w:val="009C793D"/>
    <w:rsid w:val="009D098F"/>
    <w:rsid w:val="009D0A1F"/>
    <w:rsid w:val="009D0AFC"/>
    <w:rsid w:val="009D0BEE"/>
    <w:rsid w:val="009D1BB8"/>
    <w:rsid w:val="009D3A89"/>
    <w:rsid w:val="009D3B79"/>
    <w:rsid w:val="009D3E68"/>
    <w:rsid w:val="009D49DA"/>
    <w:rsid w:val="009D4FC6"/>
    <w:rsid w:val="009D5089"/>
    <w:rsid w:val="009D522E"/>
    <w:rsid w:val="009D5477"/>
    <w:rsid w:val="009D5BB7"/>
    <w:rsid w:val="009D62D6"/>
    <w:rsid w:val="009D63A8"/>
    <w:rsid w:val="009D648A"/>
    <w:rsid w:val="009D6CCB"/>
    <w:rsid w:val="009D79CE"/>
    <w:rsid w:val="009D7EE3"/>
    <w:rsid w:val="009E094B"/>
    <w:rsid w:val="009E0EF8"/>
    <w:rsid w:val="009E145D"/>
    <w:rsid w:val="009E166C"/>
    <w:rsid w:val="009E2114"/>
    <w:rsid w:val="009E45BA"/>
    <w:rsid w:val="009E4A77"/>
    <w:rsid w:val="009E51C5"/>
    <w:rsid w:val="009E5D1E"/>
    <w:rsid w:val="009E5F2F"/>
    <w:rsid w:val="009E6160"/>
    <w:rsid w:val="009E631E"/>
    <w:rsid w:val="009E7ADB"/>
    <w:rsid w:val="009E7D6F"/>
    <w:rsid w:val="009E7E03"/>
    <w:rsid w:val="009F0828"/>
    <w:rsid w:val="009F0A5F"/>
    <w:rsid w:val="009F0FF2"/>
    <w:rsid w:val="009F1255"/>
    <w:rsid w:val="009F15EB"/>
    <w:rsid w:val="009F1C47"/>
    <w:rsid w:val="009F25D8"/>
    <w:rsid w:val="009F2AFA"/>
    <w:rsid w:val="009F2CEA"/>
    <w:rsid w:val="009F3743"/>
    <w:rsid w:val="009F3CC6"/>
    <w:rsid w:val="009F3DCE"/>
    <w:rsid w:val="009F40F5"/>
    <w:rsid w:val="009F4602"/>
    <w:rsid w:val="009F473D"/>
    <w:rsid w:val="009F50BF"/>
    <w:rsid w:val="009F5614"/>
    <w:rsid w:val="009F5E7F"/>
    <w:rsid w:val="009F66E9"/>
    <w:rsid w:val="009F6B35"/>
    <w:rsid w:val="009F7E9C"/>
    <w:rsid w:val="00A00826"/>
    <w:rsid w:val="00A00907"/>
    <w:rsid w:val="00A0170D"/>
    <w:rsid w:val="00A01F02"/>
    <w:rsid w:val="00A0244F"/>
    <w:rsid w:val="00A02763"/>
    <w:rsid w:val="00A02E1F"/>
    <w:rsid w:val="00A02EAE"/>
    <w:rsid w:val="00A0366C"/>
    <w:rsid w:val="00A038EB"/>
    <w:rsid w:val="00A0425E"/>
    <w:rsid w:val="00A046D4"/>
    <w:rsid w:val="00A076CB"/>
    <w:rsid w:val="00A07824"/>
    <w:rsid w:val="00A07990"/>
    <w:rsid w:val="00A07E34"/>
    <w:rsid w:val="00A1194D"/>
    <w:rsid w:val="00A12604"/>
    <w:rsid w:val="00A12961"/>
    <w:rsid w:val="00A12B42"/>
    <w:rsid w:val="00A13C89"/>
    <w:rsid w:val="00A13EDD"/>
    <w:rsid w:val="00A1434E"/>
    <w:rsid w:val="00A14C48"/>
    <w:rsid w:val="00A14E1C"/>
    <w:rsid w:val="00A14E71"/>
    <w:rsid w:val="00A1551C"/>
    <w:rsid w:val="00A17262"/>
    <w:rsid w:val="00A17653"/>
    <w:rsid w:val="00A17C8A"/>
    <w:rsid w:val="00A22339"/>
    <w:rsid w:val="00A22858"/>
    <w:rsid w:val="00A22CD7"/>
    <w:rsid w:val="00A23773"/>
    <w:rsid w:val="00A23A49"/>
    <w:rsid w:val="00A23B9F"/>
    <w:rsid w:val="00A24714"/>
    <w:rsid w:val="00A24E57"/>
    <w:rsid w:val="00A2797E"/>
    <w:rsid w:val="00A279E1"/>
    <w:rsid w:val="00A311E8"/>
    <w:rsid w:val="00A318BF"/>
    <w:rsid w:val="00A319D5"/>
    <w:rsid w:val="00A33087"/>
    <w:rsid w:val="00A3337F"/>
    <w:rsid w:val="00A33440"/>
    <w:rsid w:val="00A337B7"/>
    <w:rsid w:val="00A3472F"/>
    <w:rsid w:val="00A3589B"/>
    <w:rsid w:val="00A36548"/>
    <w:rsid w:val="00A3657B"/>
    <w:rsid w:val="00A37410"/>
    <w:rsid w:val="00A402AE"/>
    <w:rsid w:val="00A40592"/>
    <w:rsid w:val="00A40B74"/>
    <w:rsid w:val="00A40C9C"/>
    <w:rsid w:val="00A41186"/>
    <w:rsid w:val="00A41987"/>
    <w:rsid w:val="00A41FE0"/>
    <w:rsid w:val="00A425FF"/>
    <w:rsid w:val="00A42B0A"/>
    <w:rsid w:val="00A42B43"/>
    <w:rsid w:val="00A430F2"/>
    <w:rsid w:val="00A44EF9"/>
    <w:rsid w:val="00A4551C"/>
    <w:rsid w:val="00A45C78"/>
    <w:rsid w:val="00A46184"/>
    <w:rsid w:val="00A46371"/>
    <w:rsid w:val="00A47096"/>
    <w:rsid w:val="00A47F1B"/>
    <w:rsid w:val="00A50E42"/>
    <w:rsid w:val="00A50ED2"/>
    <w:rsid w:val="00A51C58"/>
    <w:rsid w:val="00A51FDC"/>
    <w:rsid w:val="00A522A2"/>
    <w:rsid w:val="00A529DD"/>
    <w:rsid w:val="00A52A2B"/>
    <w:rsid w:val="00A52E15"/>
    <w:rsid w:val="00A530FE"/>
    <w:rsid w:val="00A5344D"/>
    <w:rsid w:val="00A5390E"/>
    <w:rsid w:val="00A53B6C"/>
    <w:rsid w:val="00A53C86"/>
    <w:rsid w:val="00A54503"/>
    <w:rsid w:val="00A54A4D"/>
    <w:rsid w:val="00A561CD"/>
    <w:rsid w:val="00A571F9"/>
    <w:rsid w:val="00A57DC0"/>
    <w:rsid w:val="00A601EA"/>
    <w:rsid w:val="00A603A0"/>
    <w:rsid w:val="00A60755"/>
    <w:rsid w:val="00A6261C"/>
    <w:rsid w:val="00A6289A"/>
    <w:rsid w:val="00A63237"/>
    <w:rsid w:val="00A63326"/>
    <w:rsid w:val="00A6351B"/>
    <w:rsid w:val="00A63D90"/>
    <w:rsid w:val="00A64083"/>
    <w:rsid w:val="00A64855"/>
    <w:rsid w:val="00A65062"/>
    <w:rsid w:val="00A65861"/>
    <w:rsid w:val="00A65933"/>
    <w:rsid w:val="00A65F46"/>
    <w:rsid w:val="00A66007"/>
    <w:rsid w:val="00A66093"/>
    <w:rsid w:val="00A661FF"/>
    <w:rsid w:val="00A668B9"/>
    <w:rsid w:val="00A66CD3"/>
    <w:rsid w:val="00A67023"/>
    <w:rsid w:val="00A7118D"/>
    <w:rsid w:val="00A71462"/>
    <w:rsid w:val="00A72A9B"/>
    <w:rsid w:val="00A73256"/>
    <w:rsid w:val="00A738D7"/>
    <w:rsid w:val="00A7454F"/>
    <w:rsid w:val="00A74E57"/>
    <w:rsid w:val="00A769D3"/>
    <w:rsid w:val="00A80BDB"/>
    <w:rsid w:val="00A814D3"/>
    <w:rsid w:val="00A83487"/>
    <w:rsid w:val="00A83689"/>
    <w:rsid w:val="00A83E16"/>
    <w:rsid w:val="00A845C1"/>
    <w:rsid w:val="00A84A61"/>
    <w:rsid w:val="00A84AF2"/>
    <w:rsid w:val="00A84E05"/>
    <w:rsid w:val="00A8588F"/>
    <w:rsid w:val="00A86F50"/>
    <w:rsid w:val="00A90D29"/>
    <w:rsid w:val="00A90DF4"/>
    <w:rsid w:val="00A91AB6"/>
    <w:rsid w:val="00A91D05"/>
    <w:rsid w:val="00A920F6"/>
    <w:rsid w:val="00A92563"/>
    <w:rsid w:val="00A925D2"/>
    <w:rsid w:val="00A92F46"/>
    <w:rsid w:val="00A94F3A"/>
    <w:rsid w:val="00A94FC7"/>
    <w:rsid w:val="00A96C76"/>
    <w:rsid w:val="00A96F90"/>
    <w:rsid w:val="00A9774F"/>
    <w:rsid w:val="00A9791B"/>
    <w:rsid w:val="00A97D3A"/>
    <w:rsid w:val="00AA025D"/>
    <w:rsid w:val="00AA0919"/>
    <w:rsid w:val="00AA190B"/>
    <w:rsid w:val="00AA1CDE"/>
    <w:rsid w:val="00AA3447"/>
    <w:rsid w:val="00AA36AD"/>
    <w:rsid w:val="00AA441F"/>
    <w:rsid w:val="00AA4568"/>
    <w:rsid w:val="00AA4E93"/>
    <w:rsid w:val="00AA63BA"/>
    <w:rsid w:val="00AA663A"/>
    <w:rsid w:val="00AA6673"/>
    <w:rsid w:val="00AB042D"/>
    <w:rsid w:val="00AB21AD"/>
    <w:rsid w:val="00AB2990"/>
    <w:rsid w:val="00AB2AD0"/>
    <w:rsid w:val="00AB33DC"/>
    <w:rsid w:val="00AB346B"/>
    <w:rsid w:val="00AB4199"/>
    <w:rsid w:val="00AB423F"/>
    <w:rsid w:val="00AB4796"/>
    <w:rsid w:val="00AB553F"/>
    <w:rsid w:val="00AB5BD2"/>
    <w:rsid w:val="00AB7C0B"/>
    <w:rsid w:val="00AC0CFF"/>
    <w:rsid w:val="00AC13EA"/>
    <w:rsid w:val="00AC32E8"/>
    <w:rsid w:val="00AC39C4"/>
    <w:rsid w:val="00AC422C"/>
    <w:rsid w:val="00AC4EA1"/>
    <w:rsid w:val="00AC57A3"/>
    <w:rsid w:val="00AC5ECF"/>
    <w:rsid w:val="00AC6AD8"/>
    <w:rsid w:val="00AC715A"/>
    <w:rsid w:val="00AC7447"/>
    <w:rsid w:val="00AD001F"/>
    <w:rsid w:val="00AD096D"/>
    <w:rsid w:val="00AD23BE"/>
    <w:rsid w:val="00AD284E"/>
    <w:rsid w:val="00AD2B08"/>
    <w:rsid w:val="00AD3355"/>
    <w:rsid w:val="00AD3703"/>
    <w:rsid w:val="00AD5D1E"/>
    <w:rsid w:val="00AD5E56"/>
    <w:rsid w:val="00AD6D7D"/>
    <w:rsid w:val="00AD71B4"/>
    <w:rsid w:val="00AE0036"/>
    <w:rsid w:val="00AE0307"/>
    <w:rsid w:val="00AE075F"/>
    <w:rsid w:val="00AE0CC6"/>
    <w:rsid w:val="00AE39B2"/>
    <w:rsid w:val="00AE56F4"/>
    <w:rsid w:val="00AF0027"/>
    <w:rsid w:val="00AF0515"/>
    <w:rsid w:val="00AF051C"/>
    <w:rsid w:val="00AF074E"/>
    <w:rsid w:val="00AF1CE5"/>
    <w:rsid w:val="00AF2840"/>
    <w:rsid w:val="00AF36F7"/>
    <w:rsid w:val="00AF3930"/>
    <w:rsid w:val="00AF4DE3"/>
    <w:rsid w:val="00AF4DF2"/>
    <w:rsid w:val="00AF523B"/>
    <w:rsid w:val="00AF536E"/>
    <w:rsid w:val="00AF579A"/>
    <w:rsid w:val="00AF587D"/>
    <w:rsid w:val="00AF6561"/>
    <w:rsid w:val="00AF668B"/>
    <w:rsid w:val="00AF704F"/>
    <w:rsid w:val="00AF74F3"/>
    <w:rsid w:val="00B00210"/>
    <w:rsid w:val="00B010EC"/>
    <w:rsid w:val="00B0121C"/>
    <w:rsid w:val="00B014B3"/>
    <w:rsid w:val="00B0179F"/>
    <w:rsid w:val="00B01BB9"/>
    <w:rsid w:val="00B01D05"/>
    <w:rsid w:val="00B0345D"/>
    <w:rsid w:val="00B03935"/>
    <w:rsid w:val="00B03CB0"/>
    <w:rsid w:val="00B03EEA"/>
    <w:rsid w:val="00B03FD6"/>
    <w:rsid w:val="00B04026"/>
    <w:rsid w:val="00B0409A"/>
    <w:rsid w:val="00B04A33"/>
    <w:rsid w:val="00B04ECC"/>
    <w:rsid w:val="00B0555F"/>
    <w:rsid w:val="00B05BBE"/>
    <w:rsid w:val="00B062B2"/>
    <w:rsid w:val="00B0715F"/>
    <w:rsid w:val="00B07472"/>
    <w:rsid w:val="00B07803"/>
    <w:rsid w:val="00B07C46"/>
    <w:rsid w:val="00B07F03"/>
    <w:rsid w:val="00B10319"/>
    <w:rsid w:val="00B10AC4"/>
    <w:rsid w:val="00B10D39"/>
    <w:rsid w:val="00B1150C"/>
    <w:rsid w:val="00B11977"/>
    <w:rsid w:val="00B11CE8"/>
    <w:rsid w:val="00B11E67"/>
    <w:rsid w:val="00B1208B"/>
    <w:rsid w:val="00B12833"/>
    <w:rsid w:val="00B12A08"/>
    <w:rsid w:val="00B13042"/>
    <w:rsid w:val="00B13840"/>
    <w:rsid w:val="00B13D19"/>
    <w:rsid w:val="00B13F83"/>
    <w:rsid w:val="00B15780"/>
    <w:rsid w:val="00B165D9"/>
    <w:rsid w:val="00B16719"/>
    <w:rsid w:val="00B17C3E"/>
    <w:rsid w:val="00B17DCE"/>
    <w:rsid w:val="00B20046"/>
    <w:rsid w:val="00B20833"/>
    <w:rsid w:val="00B20A47"/>
    <w:rsid w:val="00B21657"/>
    <w:rsid w:val="00B21C7B"/>
    <w:rsid w:val="00B22650"/>
    <w:rsid w:val="00B22A79"/>
    <w:rsid w:val="00B23160"/>
    <w:rsid w:val="00B23F2A"/>
    <w:rsid w:val="00B241D3"/>
    <w:rsid w:val="00B24485"/>
    <w:rsid w:val="00B24509"/>
    <w:rsid w:val="00B24881"/>
    <w:rsid w:val="00B248FF"/>
    <w:rsid w:val="00B24D0E"/>
    <w:rsid w:val="00B250FB"/>
    <w:rsid w:val="00B252AD"/>
    <w:rsid w:val="00B253E1"/>
    <w:rsid w:val="00B25DA4"/>
    <w:rsid w:val="00B263D9"/>
    <w:rsid w:val="00B265C2"/>
    <w:rsid w:val="00B2692A"/>
    <w:rsid w:val="00B26B54"/>
    <w:rsid w:val="00B27803"/>
    <w:rsid w:val="00B302F5"/>
    <w:rsid w:val="00B306B8"/>
    <w:rsid w:val="00B31022"/>
    <w:rsid w:val="00B31153"/>
    <w:rsid w:val="00B32D72"/>
    <w:rsid w:val="00B3372F"/>
    <w:rsid w:val="00B33965"/>
    <w:rsid w:val="00B3452B"/>
    <w:rsid w:val="00B35BA4"/>
    <w:rsid w:val="00B35F67"/>
    <w:rsid w:val="00B35F6C"/>
    <w:rsid w:val="00B36272"/>
    <w:rsid w:val="00B365F8"/>
    <w:rsid w:val="00B36F49"/>
    <w:rsid w:val="00B37083"/>
    <w:rsid w:val="00B424C7"/>
    <w:rsid w:val="00B42711"/>
    <w:rsid w:val="00B43D1C"/>
    <w:rsid w:val="00B43F41"/>
    <w:rsid w:val="00B44496"/>
    <w:rsid w:val="00B44749"/>
    <w:rsid w:val="00B4479B"/>
    <w:rsid w:val="00B450E4"/>
    <w:rsid w:val="00B46E2D"/>
    <w:rsid w:val="00B4759B"/>
    <w:rsid w:val="00B50307"/>
    <w:rsid w:val="00B5112B"/>
    <w:rsid w:val="00B51609"/>
    <w:rsid w:val="00B5222C"/>
    <w:rsid w:val="00B52274"/>
    <w:rsid w:val="00B53274"/>
    <w:rsid w:val="00B538CA"/>
    <w:rsid w:val="00B5494E"/>
    <w:rsid w:val="00B56FBB"/>
    <w:rsid w:val="00B578AB"/>
    <w:rsid w:val="00B60378"/>
    <w:rsid w:val="00B6078F"/>
    <w:rsid w:val="00B62049"/>
    <w:rsid w:val="00B62FD2"/>
    <w:rsid w:val="00B63AB2"/>
    <w:rsid w:val="00B64D32"/>
    <w:rsid w:val="00B653FE"/>
    <w:rsid w:val="00B6580B"/>
    <w:rsid w:val="00B6623D"/>
    <w:rsid w:val="00B669C1"/>
    <w:rsid w:val="00B66D81"/>
    <w:rsid w:val="00B67E77"/>
    <w:rsid w:val="00B713DF"/>
    <w:rsid w:val="00B7185F"/>
    <w:rsid w:val="00B71DBF"/>
    <w:rsid w:val="00B720AD"/>
    <w:rsid w:val="00B7225E"/>
    <w:rsid w:val="00B727F3"/>
    <w:rsid w:val="00B74DEE"/>
    <w:rsid w:val="00B76165"/>
    <w:rsid w:val="00B762EA"/>
    <w:rsid w:val="00B76383"/>
    <w:rsid w:val="00B804D8"/>
    <w:rsid w:val="00B809C7"/>
    <w:rsid w:val="00B81FA4"/>
    <w:rsid w:val="00B822B4"/>
    <w:rsid w:val="00B8256F"/>
    <w:rsid w:val="00B82EE7"/>
    <w:rsid w:val="00B840F8"/>
    <w:rsid w:val="00B84182"/>
    <w:rsid w:val="00B87162"/>
    <w:rsid w:val="00B87320"/>
    <w:rsid w:val="00B87C3F"/>
    <w:rsid w:val="00B87E79"/>
    <w:rsid w:val="00B90ADE"/>
    <w:rsid w:val="00B9171B"/>
    <w:rsid w:val="00B92070"/>
    <w:rsid w:val="00B92D4E"/>
    <w:rsid w:val="00B93575"/>
    <w:rsid w:val="00B93B92"/>
    <w:rsid w:val="00B93D62"/>
    <w:rsid w:val="00B952F5"/>
    <w:rsid w:val="00B959F2"/>
    <w:rsid w:val="00B95B7C"/>
    <w:rsid w:val="00B95CFB"/>
    <w:rsid w:val="00B96E8B"/>
    <w:rsid w:val="00B97421"/>
    <w:rsid w:val="00B97ACF"/>
    <w:rsid w:val="00B97D20"/>
    <w:rsid w:val="00BA02F2"/>
    <w:rsid w:val="00BA080D"/>
    <w:rsid w:val="00BA0B88"/>
    <w:rsid w:val="00BA195A"/>
    <w:rsid w:val="00BA1A59"/>
    <w:rsid w:val="00BA3608"/>
    <w:rsid w:val="00BA381A"/>
    <w:rsid w:val="00BA3C06"/>
    <w:rsid w:val="00BA3C08"/>
    <w:rsid w:val="00BA3CAD"/>
    <w:rsid w:val="00BA40CB"/>
    <w:rsid w:val="00BA4207"/>
    <w:rsid w:val="00BA444C"/>
    <w:rsid w:val="00BA44B2"/>
    <w:rsid w:val="00BA48A0"/>
    <w:rsid w:val="00BA4C0A"/>
    <w:rsid w:val="00BA4C20"/>
    <w:rsid w:val="00BA5899"/>
    <w:rsid w:val="00BA70A3"/>
    <w:rsid w:val="00BA7A4A"/>
    <w:rsid w:val="00BA7EED"/>
    <w:rsid w:val="00BB03ED"/>
    <w:rsid w:val="00BB0602"/>
    <w:rsid w:val="00BB078B"/>
    <w:rsid w:val="00BB0D38"/>
    <w:rsid w:val="00BB1090"/>
    <w:rsid w:val="00BB2577"/>
    <w:rsid w:val="00BB2B18"/>
    <w:rsid w:val="00BB2D82"/>
    <w:rsid w:val="00BB318E"/>
    <w:rsid w:val="00BB38A6"/>
    <w:rsid w:val="00BB3F6D"/>
    <w:rsid w:val="00BB4C35"/>
    <w:rsid w:val="00BB4C6F"/>
    <w:rsid w:val="00BB5F80"/>
    <w:rsid w:val="00BB62BB"/>
    <w:rsid w:val="00BB7F5F"/>
    <w:rsid w:val="00BB7FEE"/>
    <w:rsid w:val="00BC0F99"/>
    <w:rsid w:val="00BC154F"/>
    <w:rsid w:val="00BC1888"/>
    <w:rsid w:val="00BC2450"/>
    <w:rsid w:val="00BC2D70"/>
    <w:rsid w:val="00BC32A8"/>
    <w:rsid w:val="00BC45B9"/>
    <w:rsid w:val="00BC5411"/>
    <w:rsid w:val="00BC70A0"/>
    <w:rsid w:val="00BC73E3"/>
    <w:rsid w:val="00BD075E"/>
    <w:rsid w:val="00BD1DB8"/>
    <w:rsid w:val="00BD26A7"/>
    <w:rsid w:val="00BD2CC4"/>
    <w:rsid w:val="00BD32D1"/>
    <w:rsid w:val="00BD35B7"/>
    <w:rsid w:val="00BD3EB8"/>
    <w:rsid w:val="00BD4124"/>
    <w:rsid w:val="00BD4516"/>
    <w:rsid w:val="00BD4B20"/>
    <w:rsid w:val="00BD4C9E"/>
    <w:rsid w:val="00BD5B8A"/>
    <w:rsid w:val="00BD5DD4"/>
    <w:rsid w:val="00BD69D8"/>
    <w:rsid w:val="00BD6FA5"/>
    <w:rsid w:val="00BD7BC6"/>
    <w:rsid w:val="00BE003C"/>
    <w:rsid w:val="00BE0707"/>
    <w:rsid w:val="00BE1E57"/>
    <w:rsid w:val="00BE258C"/>
    <w:rsid w:val="00BE3230"/>
    <w:rsid w:val="00BE494A"/>
    <w:rsid w:val="00BE4953"/>
    <w:rsid w:val="00BF1D85"/>
    <w:rsid w:val="00BF2B02"/>
    <w:rsid w:val="00BF34FD"/>
    <w:rsid w:val="00BF4D25"/>
    <w:rsid w:val="00BF55D1"/>
    <w:rsid w:val="00BF5C66"/>
    <w:rsid w:val="00BF62BE"/>
    <w:rsid w:val="00C006D6"/>
    <w:rsid w:val="00C00ABC"/>
    <w:rsid w:val="00C01CBD"/>
    <w:rsid w:val="00C025DF"/>
    <w:rsid w:val="00C029FB"/>
    <w:rsid w:val="00C0337B"/>
    <w:rsid w:val="00C03406"/>
    <w:rsid w:val="00C050E1"/>
    <w:rsid w:val="00C06EDB"/>
    <w:rsid w:val="00C076AA"/>
    <w:rsid w:val="00C07D47"/>
    <w:rsid w:val="00C106CD"/>
    <w:rsid w:val="00C10C95"/>
    <w:rsid w:val="00C12012"/>
    <w:rsid w:val="00C12F45"/>
    <w:rsid w:val="00C15037"/>
    <w:rsid w:val="00C151FC"/>
    <w:rsid w:val="00C15441"/>
    <w:rsid w:val="00C16290"/>
    <w:rsid w:val="00C16798"/>
    <w:rsid w:val="00C16FAE"/>
    <w:rsid w:val="00C1707A"/>
    <w:rsid w:val="00C20252"/>
    <w:rsid w:val="00C2036F"/>
    <w:rsid w:val="00C204F3"/>
    <w:rsid w:val="00C21AD3"/>
    <w:rsid w:val="00C2323B"/>
    <w:rsid w:val="00C23B31"/>
    <w:rsid w:val="00C23B62"/>
    <w:rsid w:val="00C24DFA"/>
    <w:rsid w:val="00C2531F"/>
    <w:rsid w:val="00C267E1"/>
    <w:rsid w:val="00C26D7F"/>
    <w:rsid w:val="00C271D3"/>
    <w:rsid w:val="00C272AB"/>
    <w:rsid w:val="00C272C1"/>
    <w:rsid w:val="00C2763F"/>
    <w:rsid w:val="00C279FD"/>
    <w:rsid w:val="00C27F35"/>
    <w:rsid w:val="00C30247"/>
    <w:rsid w:val="00C30638"/>
    <w:rsid w:val="00C307AB"/>
    <w:rsid w:val="00C312EE"/>
    <w:rsid w:val="00C31302"/>
    <w:rsid w:val="00C3170B"/>
    <w:rsid w:val="00C31A84"/>
    <w:rsid w:val="00C32439"/>
    <w:rsid w:val="00C325D3"/>
    <w:rsid w:val="00C326F7"/>
    <w:rsid w:val="00C33707"/>
    <w:rsid w:val="00C33F98"/>
    <w:rsid w:val="00C33FAD"/>
    <w:rsid w:val="00C35861"/>
    <w:rsid w:val="00C35C3A"/>
    <w:rsid w:val="00C3671E"/>
    <w:rsid w:val="00C36A4F"/>
    <w:rsid w:val="00C370FC"/>
    <w:rsid w:val="00C37AA5"/>
    <w:rsid w:val="00C37B7D"/>
    <w:rsid w:val="00C40F72"/>
    <w:rsid w:val="00C41418"/>
    <w:rsid w:val="00C42085"/>
    <w:rsid w:val="00C4215D"/>
    <w:rsid w:val="00C42340"/>
    <w:rsid w:val="00C42B58"/>
    <w:rsid w:val="00C4326F"/>
    <w:rsid w:val="00C4505B"/>
    <w:rsid w:val="00C45982"/>
    <w:rsid w:val="00C46925"/>
    <w:rsid w:val="00C46A42"/>
    <w:rsid w:val="00C46BD1"/>
    <w:rsid w:val="00C46C16"/>
    <w:rsid w:val="00C46E7E"/>
    <w:rsid w:val="00C4771F"/>
    <w:rsid w:val="00C507D3"/>
    <w:rsid w:val="00C50BB3"/>
    <w:rsid w:val="00C50E7F"/>
    <w:rsid w:val="00C50F9D"/>
    <w:rsid w:val="00C51EF9"/>
    <w:rsid w:val="00C5210D"/>
    <w:rsid w:val="00C525FB"/>
    <w:rsid w:val="00C5348B"/>
    <w:rsid w:val="00C54053"/>
    <w:rsid w:val="00C56A82"/>
    <w:rsid w:val="00C56BF1"/>
    <w:rsid w:val="00C56D16"/>
    <w:rsid w:val="00C572D6"/>
    <w:rsid w:val="00C5787F"/>
    <w:rsid w:val="00C5788B"/>
    <w:rsid w:val="00C57DB4"/>
    <w:rsid w:val="00C57DFF"/>
    <w:rsid w:val="00C607B1"/>
    <w:rsid w:val="00C611DC"/>
    <w:rsid w:val="00C61D6D"/>
    <w:rsid w:val="00C61E08"/>
    <w:rsid w:val="00C62494"/>
    <w:rsid w:val="00C62532"/>
    <w:rsid w:val="00C6293D"/>
    <w:rsid w:val="00C636D5"/>
    <w:rsid w:val="00C6402B"/>
    <w:rsid w:val="00C64913"/>
    <w:rsid w:val="00C64AB4"/>
    <w:rsid w:val="00C64C7E"/>
    <w:rsid w:val="00C64DCB"/>
    <w:rsid w:val="00C65F8D"/>
    <w:rsid w:val="00C664EF"/>
    <w:rsid w:val="00C70FDC"/>
    <w:rsid w:val="00C727A5"/>
    <w:rsid w:val="00C7321B"/>
    <w:rsid w:val="00C73B96"/>
    <w:rsid w:val="00C746F8"/>
    <w:rsid w:val="00C74733"/>
    <w:rsid w:val="00C74BB8"/>
    <w:rsid w:val="00C75A9D"/>
    <w:rsid w:val="00C76837"/>
    <w:rsid w:val="00C77224"/>
    <w:rsid w:val="00C77CA3"/>
    <w:rsid w:val="00C80600"/>
    <w:rsid w:val="00C8076B"/>
    <w:rsid w:val="00C80E17"/>
    <w:rsid w:val="00C8112F"/>
    <w:rsid w:val="00C812FC"/>
    <w:rsid w:val="00C81C01"/>
    <w:rsid w:val="00C81D94"/>
    <w:rsid w:val="00C82272"/>
    <w:rsid w:val="00C829FA"/>
    <w:rsid w:val="00C8309B"/>
    <w:rsid w:val="00C840F3"/>
    <w:rsid w:val="00C84128"/>
    <w:rsid w:val="00C84BEE"/>
    <w:rsid w:val="00C84EE4"/>
    <w:rsid w:val="00C85690"/>
    <w:rsid w:val="00C85C00"/>
    <w:rsid w:val="00C85C5A"/>
    <w:rsid w:val="00C868FF"/>
    <w:rsid w:val="00C86AE3"/>
    <w:rsid w:val="00C87811"/>
    <w:rsid w:val="00C9101D"/>
    <w:rsid w:val="00C913EE"/>
    <w:rsid w:val="00C9199F"/>
    <w:rsid w:val="00C93EE7"/>
    <w:rsid w:val="00C93F16"/>
    <w:rsid w:val="00C942A7"/>
    <w:rsid w:val="00C94406"/>
    <w:rsid w:val="00C9480A"/>
    <w:rsid w:val="00C950D4"/>
    <w:rsid w:val="00C9737C"/>
    <w:rsid w:val="00CA02ED"/>
    <w:rsid w:val="00CA05B8"/>
    <w:rsid w:val="00CA079E"/>
    <w:rsid w:val="00CA0FA4"/>
    <w:rsid w:val="00CA122B"/>
    <w:rsid w:val="00CA1802"/>
    <w:rsid w:val="00CA2081"/>
    <w:rsid w:val="00CA2560"/>
    <w:rsid w:val="00CA27F9"/>
    <w:rsid w:val="00CA2989"/>
    <w:rsid w:val="00CA2DDD"/>
    <w:rsid w:val="00CA2EEC"/>
    <w:rsid w:val="00CA30D6"/>
    <w:rsid w:val="00CA363A"/>
    <w:rsid w:val="00CA4697"/>
    <w:rsid w:val="00CA48A3"/>
    <w:rsid w:val="00CA57E6"/>
    <w:rsid w:val="00CA5B7D"/>
    <w:rsid w:val="00CA6175"/>
    <w:rsid w:val="00CA64CB"/>
    <w:rsid w:val="00CA78EC"/>
    <w:rsid w:val="00CB0454"/>
    <w:rsid w:val="00CB0AB2"/>
    <w:rsid w:val="00CB0B0D"/>
    <w:rsid w:val="00CB13EF"/>
    <w:rsid w:val="00CB20EA"/>
    <w:rsid w:val="00CB2DCE"/>
    <w:rsid w:val="00CB393E"/>
    <w:rsid w:val="00CB4341"/>
    <w:rsid w:val="00CB552E"/>
    <w:rsid w:val="00CB593C"/>
    <w:rsid w:val="00CB611C"/>
    <w:rsid w:val="00CB7397"/>
    <w:rsid w:val="00CB7CDC"/>
    <w:rsid w:val="00CB7EA6"/>
    <w:rsid w:val="00CC1AA2"/>
    <w:rsid w:val="00CC239F"/>
    <w:rsid w:val="00CC2F71"/>
    <w:rsid w:val="00CC3D8F"/>
    <w:rsid w:val="00CC42FE"/>
    <w:rsid w:val="00CC43A5"/>
    <w:rsid w:val="00CC7360"/>
    <w:rsid w:val="00CC7B9C"/>
    <w:rsid w:val="00CC7D86"/>
    <w:rsid w:val="00CD0964"/>
    <w:rsid w:val="00CD0F43"/>
    <w:rsid w:val="00CD119A"/>
    <w:rsid w:val="00CD1DF2"/>
    <w:rsid w:val="00CD27F8"/>
    <w:rsid w:val="00CD2868"/>
    <w:rsid w:val="00CD2EB8"/>
    <w:rsid w:val="00CD4070"/>
    <w:rsid w:val="00CD41E5"/>
    <w:rsid w:val="00CD46C0"/>
    <w:rsid w:val="00CD4BDC"/>
    <w:rsid w:val="00CD52B1"/>
    <w:rsid w:val="00CD5475"/>
    <w:rsid w:val="00CD59B1"/>
    <w:rsid w:val="00CD5B32"/>
    <w:rsid w:val="00CD60C3"/>
    <w:rsid w:val="00CD699C"/>
    <w:rsid w:val="00CE12B6"/>
    <w:rsid w:val="00CE1373"/>
    <w:rsid w:val="00CE13E4"/>
    <w:rsid w:val="00CE1604"/>
    <w:rsid w:val="00CE1C32"/>
    <w:rsid w:val="00CE2DBB"/>
    <w:rsid w:val="00CE30E6"/>
    <w:rsid w:val="00CE45D2"/>
    <w:rsid w:val="00CE4B35"/>
    <w:rsid w:val="00CE4EFF"/>
    <w:rsid w:val="00CE5FD7"/>
    <w:rsid w:val="00CE68DD"/>
    <w:rsid w:val="00CE6BFB"/>
    <w:rsid w:val="00CE6BFF"/>
    <w:rsid w:val="00CE724F"/>
    <w:rsid w:val="00CE78EC"/>
    <w:rsid w:val="00CF01F0"/>
    <w:rsid w:val="00CF045F"/>
    <w:rsid w:val="00CF0581"/>
    <w:rsid w:val="00CF10D6"/>
    <w:rsid w:val="00CF148D"/>
    <w:rsid w:val="00CF21D9"/>
    <w:rsid w:val="00CF2724"/>
    <w:rsid w:val="00CF2F3D"/>
    <w:rsid w:val="00CF4B8D"/>
    <w:rsid w:val="00CF4D95"/>
    <w:rsid w:val="00CF50FD"/>
    <w:rsid w:val="00CF5F25"/>
    <w:rsid w:val="00CF5FA1"/>
    <w:rsid w:val="00CF6D43"/>
    <w:rsid w:val="00CF7942"/>
    <w:rsid w:val="00CF7B7E"/>
    <w:rsid w:val="00D00042"/>
    <w:rsid w:val="00D006AC"/>
    <w:rsid w:val="00D00C01"/>
    <w:rsid w:val="00D01898"/>
    <w:rsid w:val="00D0289F"/>
    <w:rsid w:val="00D029E9"/>
    <w:rsid w:val="00D035E0"/>
    <w:rsid w:val="00D040B3"/>
    <w:rsid w:val="00D051BD"/>
    <w:rsid w:val="00D05601"/>
    <w:rsid w:val="00D061C7"/>
    <w:rsid w:val="00D06F79"/>
    <w:rsid w:val="00D07A04"/>
    <w:rsid w:val="00D07D2F"/>
    <w:rsid w:val="00D10CE2"/>
    <w:rsid w:val="00D113EA"/>
    <w:rsid w:val="00D11499"/>
    <w:rsid w:val="00D116FD"/>
    <w:rsid w:val="00D12054"/>
    <w:rsid w:val="00D12634"/>
    <w:rsid w:val="00D13249"/>
    <w:rsid w:val="00D13DF0"/>
    <w:rsid w:val="00D13FE3"/>
    <w:rsid w:val="00D14226"/>
    <w:rsid w:val="00D14B61"/>
    <w:rsid w:val="00D14D51"/>
    <w:rsid w:val="00D151A7"/>
    <w:rsid w:val="00D16592"/>
    <w:rsid w:val="00D16726"/>
    <w:rsid w:val="00D16F1A"/>
    <w:rsid w:val="00D1759C"/>
    <w:rsid w:val="00D2103E"/>
    <w:rsid w:val="00D21315"/>
    <w:rsid w:val="00D2295F"/>
    <w:rsid w:val="00D22F1A"/>
    <w:rsid w:val="00D235D9"/>
    <w:rsid w:val="00D23CB2"/>
    <w:rsid w:val="00D23E98"/>
    <w:rsid w:val="00D2426F"/>
    <w:rsid w:val="00D2430D"/>
    <w:rsid w:val="00D24ED2"/>
    <w:rsid w:val="00D259EA"/>
    <w:rsid w:val="00D25BE1"/>
    <w:rsid w:val="00D268A8"/>
    <w:rsid w:val="00D276A1"/>
    <w:rsid w:val="00D27A2F"/>
    <w:rsid w:val="00D27BB2"/>
    <w:rsid w:val="00D318CC"/>
    <w:rsid w:val="00D31CB1"/>
    <w:rsid w:val="00D33C55"/>
    <w:rsid w:val="00D34CC0"/>
    <w:rsid w:val="00D35604"/>
    <w:rsid w:val="00D356FA"/>
    <w:rsid w:val="00D36033"/>
    <w:rsid w:val="00D40C43"/>
    <w:rsid w:val="00D40CCA"/>
    <w:rsid w:val="00D4149D"/>
    <w:rsid w:val="00D4152F"/>
    <w:rsid w:val="00D434FD"/>
    <w:rsid w:val="00D43DB1"/>
    <w:rsid w:val="00D44FC7"/>
    <w:rsid w:val="00D458DE"/>
    <w:rsid w:val="00D464A7"/>
    <w:rsid w:val="00D50CE2"/>
    <w:rsid w:val="00D532C1"/>
    <w:rsid w:val="00D53671"/>
    <w:rsid w:val="00D54489"/>
    <w:rsid w:val="00D56DEC"/>
    <w:rsid w:val="00D57AE3"/>
    <w:rsid w:val="00D6077C"/>
    <w:rsid w:val="00D60A08"/>
    <w:rsid w:val="00D60D9E"/>
    <w:rsid w:val="00D60DB7"/>
    <w:rsid w:val="00D60FCB"/>
    <w:rsid w:val="00D62279"/>
    <w:rsid w:val="00D625E2"/>
    <w:rsid w:val="00D630E0"/>
    <w:rsid w:val="00D6482E"/>
    <w:rsid w:val="00D64B73"/>
    <w:rsid w:val="00D64D1E"/>
    <w:rsid w:val="00D64D75"/>
    <w:rsid w:val="00D64FD7"/>
    <w:rsid w:val="00D656E9"/>
    <w:rsid w:val="00D659CC"/>
    <w:rsid w:val="00D65BF9"/>
    <w:rsid w:val="00D663AF"/>
    <w:rsid w:val="00D66859"/>
    <w:rsid w:val="00D669D7"/>
    <w:rsid w:val="00D66AB7"/>
    <w:rsid w:val="00D673BC"/>
    <w:rsid w:val="00D700CA"/>
    <w:rsid w:val="00D70C2B"/>
    <w:rsid w:val="00D71DD3"/>
    <w:rsid w:val="00D72156"/>
    <w:rsid w:val="00D7254F"/>
    <w:rsid w:val="00D72DD5"/>
    <w:rsid w:val="00D745CE"/>
    <w:rsid w:val="00D74975"/>
    <w:rsid w:val="00D74D37"/>
    <w:rsid w:val="00D75A74"/>
    <w:rsid w:val="00D75DAE"/>
    <w:rsid w:val="00D76911"/>
    <w:rsid w:val="00D77E6B"/>
    <w:rsid w:val="00D802C3"/>
    <w:rsid w:val="00D810CA"/>
    <w:rsid w:val="00D820FF"/>
    <w:rsid w:val="00D82272"/>
    <w:rsid w:val="00D8287F"/>
    <w:rsid w:val="00D82A06"/>
    <w:rsid w:val="00D83466"/>
    <w:rsid w:val="00D84009"/>
    <w:rsid w:val="00D84670"/>
    <w:rsid w:val="00D85352"/>
    <w:rsid w:val="00D85354"/>
    <w:rsid w:val="00D862F6"/>
    <w:rsid w:val="00D863AA"/>
    <w:rsid w:val="00D877F9"/>
    <w:rsid w:val="00D879C8"/>
    <w:rsid w:val="00D909DE"/>
    <w:rsid w:val="00D90CA6"/>
    <w:rsid w:val="00D9100F"/>
    <w:rsid w:val="00D91DD2"/>
    <w:rsid w:val="00D92AF8"/>
    <w:rsid w:val="00D931A4"/>
    <w:rsid w:val="00D93C3C"/>
    <w:rsid w:val="00D93F7A"/>
    <w:rsid w:val="00D94469"/>
    <w:rsid w:val="00D94F27"/>
    <w:rsid w:val="00D95C16"/>
    <w:rsid w:val="00D97999"/>
    <w:rsid w:val="00DA0091"/>
    <w:rsid w:val="00DA0B6B"/>
    <w:rsid w:val="00DA0C68"/>
    <w:rsid w:val="00DA112F"/>
    <w:rsid w:val="00DA123B"/>
    <w:rsid w:val="00DA201D"/>
    <w:rsid w:val="00DA209D"/>
    <w:rsid w:val="00DA251B"/>
    <w:rsid w:val="00DA3311"/>
    <w:rsid w:val="00DA34C1"/>
    <w:rsid w:val="00DA5181"/>
    <w:rsid w:val="00DA53FA"/>
    <w:rsid w:val="00DA57CF"/>
    <w:rsid w:val="00DA5D8C"/>
    <w:rsid w:val="00DA616D"/>
    <w:rsid w:val="00DA6FA9"/>
    <w:rsid w:val="00DA7417"/>
    <w:rsid w:val="00DB05F5"/>
    <w:rsid w:val="00DB10D9"/>
    <w:rsid w:val="00DB13AA"/>
    <w:rsid w:val="00DB225C"/>
    <w:rsid w:val="00DB3AB6"/>
    <w:rsid w:val="00DB4021"/>
    <w:rsid w:val="00DB46FA"/>
    <w:rsid w:val="00DB5168"/>
    <w:rsid w:val="00DB619F"/>
    <w:rsid w:val="00DB67A4"/>
    <w:rsid w:val="00DB7024"/>
    <w:rsid w:val="00DB750E"/>
    <w:rsid w:val="00DC1025"/>
    <w:rsid w:val="00DC18BB"/>
    <w:rsid w:val="00DC1F48"/>
    <w:rsid w:val="00DC34E3"/>
    <w:rsid w:val="00DC4E2B"/>
    <w:rsid w:val="00DC5094"/>
    <w:rsid w:val="00DC52B8"/>
    <w:rsid w:val="00DC5583"/>
    <w:rsid w:val="00DC5689"/>
    <w:rsid w:val="00DC670C"/>
    <w:rsid w:val="00DC737A"/>
    <w:rsid w:val="00DD035F"/>
    <w:rsid w:val="00DD0891"/>
    <w:rsid w:val="00DD11C2"/>
    <w:rsid w:val="00DD1CB2"/>
    <w:rsid w:val="00DD1E59"/>
    <w:rsid w:val="00DD243A"/>
    <w:rsid w:val="00DD2A08"/>
    <w:rsid w:val="00DD2A78"/>
    <w:rsid w:val="00DD3085"/>
    <w:rsid w:val="00DD3C07"/>
    <w:rsid w:val="00DD435F"/>
    <w:rsid w:val="00DD6055"/>
    <w:rsid w:val="00DD7A33"/>
    <w:rsid w:val="00DE0A0E"/>
    <w:rsid w:val="00DE137E"/>
    <w:rsid w:val="00DE2143"/>
    <w:rsid w:val="00DE32C6"/>
    <w:rsid w:val="00DE373D"/>
    <w:rsid w:val="00DE4960"/>
    <w:rsid w:val="00DE4B87"/>
    <w:rsid w:val="00DE4C48"/>
    <w:rsid w:val="00DE5527"/>
    <w:rsid w:val="00DE6741"/>
    <w:rsid w:val="00DF0C6A"/>
    <w:rsid w:val="00DF1056"/>
    <w:rsid w:val="00DF1353"/>
    <w:rsid w:val="00DF170D"/>
    <w:rsid w:val="00DF22D3"/>
    <w:rsid w:val="00DF2795"/>
    <w:rsid w:val="00DF2944"/>
    <w:rsid w:val="00DF4427"/>
    <w:rsid w:val="00DF504A"/>
    <w:rsid w:val="00DF55F6"/>
    <w:rsid w:val="00DF63B7"/>
    <w:rsid w:val="00DF6458"/>
    <w:rsid w:val="00DF64A1"/>
    <w:rsid w:val="00DF65D7"/>
    <w:rsid w:val="00DFE80A"/>
    <w:rsid w:val="00E00E67"/>
    <w:rsid w:val="00E01FE3"/>
    <w:rsid w:val="00E02655"/>
    <w:rsid w:val="00E030CA"/>
    <w:rsid w:val="00E03337"/>
    <w:rsid w:val="00E033A7"/>
    <w:rsid w:val="00E04472"/>
    <w:rsid w:val="00E0457E"/>
    <w:rsid w:val="00E045DD"/>
    <w:rsid w:val="00E05B2E"/>
    <w:rsid w:val="00E06300"/>
    <w:rsid w:val="00E06307"/>
    <w:rsid w:val="00E0657C"/>
    <w:rsid w:val="00E0696F"/>
    <w:rsid w:val="00E07370"/>
    <w:rsid w:val="00E07ACC"/>
    <w:rsid w:val="00E07BAA"/>
    <w:rsid w:val="00E1127D"/>
    <w:rsid w:val="00E11F0E"/>
    <w:rsid w:val="00E12044"/>
    <w:rsid w:val="00E12433"/>
    <w:rsid w:val="00E13490"/>
    <w:rsid w:val="00E13CC5"/>
    <w:rsid w:val="00E155BB"/>
    <w:rsid w:val="00E169D5"/>
    <w:rsid w:val="00E16DC1"/>
    <w:rsid w:val="00E16E96"/>
    <w:rsid w:val="00E1734A"/>
    <w:rsid w:val="00E17357"/>
    <w:rsid w:val="00E2110C"/>
    <w:rsid w:val="00E21EF7"/>
    <w:rsid w:val="00E22100"/>
    <w:rsid w:val="00E225AB"/>
    <w:rsid w:val="00E23200"/>
    <w:rsid w:val="00E23509"/>
    <w:rsid w:val="00E23697"/>
    <w:rsid w:val="00E236EE"/>
    <w:rsid w:val="00E24442"/>
    <w:rsid w:val="00E25758"/>
    <w:rsid w:val="00E30D00"/>
    <w:rsid w:val="00E30DB8"/>
    <w:rsid w:val="00E32E91"/>
    <w:rsid w:val="00E33B4C"/>
    <w:rsid w:val="00E356F7"/>
    <w:rsid w:val="00E3573D"/>
    <w:rsid w:val="00E35F0E"/>
    <w:rsid w:val="00E36053"/>
    <w:rsid w:val="00E36162"/>
    <w:rsid w:val="00E36833"/>
    <w:rsid w:val="00E37A3A"/>
    <w:rsid w:val="00E400B4"/>
    <w:rsid w:val="00E40B13"/>
    <w:rsid w:val="00E411F3"/>
    <w:rsid w:val="00E415DA"/>
    <w:rsid w:val="00E41D5C"/>
    <w:rsid w:val="00E42180"/>
    <w:rsid w:val="00E423F8"/>
    <w:rsid w:val="00E429D7"/>
    <w:rsid w:val="00E43DFC"/>
    <w:rsid w:val="00E44514"/>
    <w:rsid w:val="00E44C3A"/>
    <w:rsid w:val="00E45968"/>
    <w:rsid w:val="00E459F8"/>
    <w:rsid w:val="00E4724B"/>
    <w:rsid w:val="00E47FF4"/>
    <w:rsid w:val="00E508BB"/>
    <w:rsid w:val="00E50BF6"/>
    <w:rsid w:val="00E517B4"/>
    <w:rsid w:val="00E529B2"/>
    <w:rsid w:val="00E53066"/>
    <w:rsid w:val="00E53FB9"/>
    <w:rsid w:val="00E545BE"/>
    <w:rsid w:val="00E54E45"/>
    <w:rsid w:val="00E553BC"/>
    <w:rsid w:val="00E5644E"/>
    <w:rsid w:val="00E56CB6"/>
    <w:rsid w:val="00E56F86"/>
    <w:rsid w:val="00E57438"/>
    <w:rsid w:val="00E57875"/>
    <w:rsid w:val="00E57DED"/>
    <w:rsid w:val="00E601E2"/>
    <w:rsid w:val="00E60F57"/>
    <w:rsid w:val="00E6145A"/>
    <w:rsid w:val="00E62CD6"/>
    <w:rsid w:val="00E63AF6"/>
    <w:rsid w:val="00E63E46"/>
    <w:rsid w:val="00E64882"/>
    <w:rsid w:val="00E649DB"/>
    <w:rsid w:val="00E64F23"/>
    <w:rsid w:val="00E65D1E"/>
    <w:rsid w:val="00E66000"/>
    <w:rsid w:val="00E66404"/>
    <w:rsid w:val="00E66AB8"/>
    <w:rsid w:val="00E706C8"/>
    <w:rsid w:val="00E707D4"/>
    <w:rsid w:val="00E720C7"/>
    <w:rsid w:val="00E73EE6"/>
    <w:rsid w:val="00E742E8"/>
    <w:rsid w:val="00E749FD"/>
    <w:rsid w:val="00E74B9F"/>
    <w:rsid w:val="00E764CD"/>
    <w:rsid w:val="00E764FB"/>
    <w:rsid w:val="00E774A1"/>
    <w:rsid w:val="00E81481"/>
    <w:rsid w:val="00E82EC9"/>
    <w:rsid w:val="00E83D7E"/>
    <w:rsid w:val="00E84101"/>
    <w:rsid w:val="00E8414F"/>
    <w:rsid w:val="00E846AC"/>
    <w:rsid w:val="00E85FFF"/>
    <w:rsid w:val="00E869E3"/>
    <w:rsid w:val="00E8744E"/>
    <w:rsid w:val="00E91010"/>
    <w:rsid w:val="00E93273"/>
    <w:rsid w:val="00E934E3"/>
    <w:rsid w:val="00E93D8A"/>
    <w:rsid w:val="00E94164"/>
    <w:rsid w:val="00E94917"/>
    <w:rsid w:val="00E94CB7"/>
    <w:rsid w:val="00E9603D"/>
    <w:rsid w:val="00E96DF5"/>
    <w:rsid w:val="00E97EA3"/>
    <w:rsid w:val="00EA0063"/>
    <w:rsid w:val="00EA0528"/>
    <w:rsid w:val="00EA07DA"/>
    <w:rsid w:val="00EA1243"/>
    <w:rsid w:val="00EA1497"/>
    <w:rsid w:val="00EA2A6A"/>
    <w:rsid w:val="00EA2D17"/>
    <w:rsid w:val="00EA2FB0"/>
    <w:rsid w:val="00EA3206"/>
    <w:rsid w:val="00EA3ABF"/>
    <w:rsid w:val="00EA42F4"/>
    <w:rsid w:val="00EA44A2"/>
    <w:rsid w:val="00EA45ED"/>
    <w:rsid w:val="00EA4A27"/>
    <w:rsid w:val="00EA4B90"/>
    <w:rsid w:val="00EA4BD1"/>
    <w:rsid w:val="00EA5815"/>
    <w:rsid w:val="00EA5E6D"/>
    <w:rsid w:val="00EA5F0F"/>
    <w:rsid w:val="00EB0A44"/>
    <w:rsid w:val="00EB1305"/>
    <w:rsid w:val="00EB1520"/>
    <w:rsid w:val="00EB1919"/>
    <w:rsid w:val="00EB2EB2"/>
    <w:rsid w:val="00EB30B5"/>
    <w:rsid w:val="00EB3294"/>
    <w:rsid w:val="00EB3672"/>
    <w:rsid w:val="00EB3FD5"/>
    <w:rsid w:val="00EB5463"/>
    <w:rsid w:val="00EB5A00"/>
    <w:rsid w:val="00EB66D1"/>
    <w:rsid w:val="00EB69A3"/>
    <w:rsid w:val="00EB7411"/>
    <w:rsid w:val="00EB7552"/>
    <w:rsid w:val="00EBCEF2"/>
    <w:rsid w:val="00EC0A85"/>
    <w:rsid w:val="00EC128F"/>
    <w:rsid w:val="00EC2702"/>
    <w:rsid w:val="00EC273D"/>
    <w:rsid w:val="00EC27B9"/>
    <w:rsid w:val="00EC2B4E"/>
    <w:rsid w:val="00EC2DDC"/>
    <w:rsid w:val="00EC30A4"/>
    <w:rsid w:val="00EC423D"/>
    <w:rsid w:val="00EC42B1"/>
    <w:rsid w:val="00EC47BD"/>
    <w:rsid w:val="00EC5518"/>
    <w:rsid w:val="00EC5A62"/>
    <w:rsid w:val="00EC5DE3"/>
    <w:rsid w:val="00EC6650"/>
    <w:rsid w:val="00EC6D07"/>
    <w:rsid w:val="00EC6DCF"/>
    <w:rsid w:val="00EC7366"/>
    <w:rsid w:val="00EC75BA"/>
    <w:rsid w:val="00ED0399"/>
    <w:rsid w:val="00ED0C7B"/>
    <w:rsid w:val="00ED0CF1"/>
    <w:rsid w:val="00ED1A3D"/>
    <w:rsid w:val="00ED1EB2"/>
    <w:rsid w:val="00ED29A0"/>
    <w:rsid w:val="00ED3BF8"/>
    <w:rsid w:val="00ED3C2D"/>
    <w:rsid w:val="00ED501B"/>
    <w:rsid w:val="00ED5AC7"/>
    <w:rsid w:val="00ED6345"/>
    <w:rsid w:val="00ED6649"/>
    <w:rsid w:val="00ED6702"/>
    <w:rsid w:val="00ED7070"/>
    <w:rsid w:val="00ED77C1"/>
    <w:rsid w:val="00EE0759"/>
    <w:rsid w:val="00EE165C"/>
    <w:rsid w:val="00EE17E1"/>
    <w:rsid w:val="00EE19DA"/>
    <w:rsid w:val="00EE1BB7"/>
    <w:rsid w:val="00EE1C72"/>
    <w:rsid w:val="00EE52A8"/>
    <w:rsid w:val="00EE684D"/>
    <w:rsid w:val="00EE79E3"/>
    <w:rsid w:val="00EF1816"/>
    <w:rsid w:val="00EF1A3B"/>
    <w:rsid w:val="00EF2E02"/>
    <w:rsid w:val="00EF342C"/>
    <w:rsid w:val="00EF3841"/>
    <w:rsid w:val="00EF4E23"/>
    <w:rsid w:val="00EF5AD8"/>
    <w:rsid w:val="00EF5C5F"/>
    <w:rsid w:val="00EF5DE5"/>
    <w:rsid w:val="00EF6B7A"/>
    <w:rsid w:val="00EF6E9C"/>
    <w:rsid w:val="00EF74AC"/>
    <w:rsid w:val="00EF7A63"/>
    <w:rsid w:val="00F0164A"/>
    <w:rsid w:val="00F0191D"/>
    <w:rsid w:val="00F01B4C"/>
    <w:rsid w:val="00F025AF"/>
    <w:rsid w:val="00F0349F"/>
    <w:rsid w:val="00F043C8"/>
    <w:rsid w:val="00F04D97"/>
    <w:rsid w:val="00F05F20"/>
    <w:rsid w:val="00F06210"/>
    <w:rsid w:val="00F07CB5"/>
    <w:rsid w:val="00F07D7B"/>
    <w:rsid w:val="00F07F19"/>
    <w:rsid w:val="00F1055B"/>
    <w:rsid w:val="00F10C3E"/>
    <w:rsid w:val="00F11031"/>
    <w:rsid w:val="00F11168"/>
    <w:rsid w:val="00F11714"/>
    <w:rsid w:val="00F11D3E"/>
    <w:rsid w:val="00F134B7"/>
    <w:rsid w:val="00F13657"/>
    <w:rsid w:val="00F13D3B"/>
    <w:rsid w:val="00F14A32"/>
    <w:rsid w:val="00F152C6"/>
    <w:rsid w:val="00F155AD"/>
    <w:rsid w:val="00F15E73"/>
    <w:rsid w:val="00F169DE"/>
    <w:rsid w:val="00F209B0"/>
    <w:rsid w:val="00F20D0F"/>
    <w:rsid w:val="00F22AF5"/>
    <w:rsid w:val="00F23364"/>
    <w:rsid w:val="00F236E0"/>
    <w:rsid w:val="00F23ABF"/>
    <w:rsid w:val="00F24E13"/>
    <w:rsid w:val="00F24F9E"/>
    <w:rsid w:val="00F257C4"/>
    <w:rsid w:val="00F26F5F"/>
    <w:rsid w:val="00F274AA"/>
    <w:rsid w:val="00F277EB"/>
    <w:rsid w:val="00F27AE7"/>
    <w:rsid w:val="00F30098"/>
    <w:rsid w:val="00F316CF"/>
    <w:rsid w:val="00F3287A"/>
    <w:rsid w:val="00F33142"/>
    <w:rsid w:val="00F33163"/>
    <w:rsid w:val="00F33388"/>
    <w:rsid w:val="00F35305"/>
    <w:rsid w:val="00F35751"/>
    <w:rsid w:val="00F36049"/>
    <w:rsid w:val="00F3786C"/>
    <w:rsid w:val="00F37D4F"/>
    <w:rsid w:val="00F411F5"/>
    <w:rsid w:val="00F4178F"/>
    <w:rsid w:val="00F4224F"/>
    <w:rsid w:val="00F43463"/>
    <w:rsid w:val="00F43BA7"/>
    <w:rsid w:val="00F45BFF"/>
    <w:rsid w:val="00F4652D"/>
    <w:rsid w:val="00F46985"/>
    <w:rsid w:val="00F46FAE"/>
    <w:rsid w:val="00F4758F"/>
    <w:rsid w:val="00F477C3"/>
    <w:rsid w:val="00F47E50"/>
    <w:rsid w:val="00F53C45"/>
    <w:rsid w:val="00F53D0B"/>
    <w:rsid w:val="00F54610"/>
    <w:rsid w:val="00F5726E"/>
    <w:rsid w:val="00F5769E"/>
    <w:rsid w:val="00F576DC"/>
    <w:rsid w:val="00F60C8A"/>
    <w:rsid w:val="00F630A4"/>
    <w:rsid w:val="00F63C9F"/>
    <w:rsid w:val="00F6452D"/>
    <w:rsid w:val="00F646F4"/>
    <w:rsid w:val="00F64AD2"/>
    <w:rsid w:val="00F65C28"/>
    <w:rsid w:val="00F65E88"/>
    <w:rsid w:val="00F660B5"/>
    <w:rsid w:val="00F67BDE"/>
    <w:rsid w:val="00F702E6"/>
    <w:rsid w:val="00F71FE7"/>
    <w:rsid w:val="00F72239"/>
    <w:rsid w:val="00F73219"/>
    <w:rsid w:val="00F743C4"/>
    <w:rsid w:val="00F74E2B"/>
    <w:rsid w:val="00F74FBE"/>
    <w:rsid w:val="00F75588"/>
    <w:rsid w:val="00F75759"/>
    <w:rsid w:val="00F759B8"/>
    <w:rsid w:val="00F76029"/>
    <w:rsid w:val="00F761F2"/>
    <w:rsid w:val="00F776A4"/>
    <w:rsid w:val="00F77881"/>
    <w:rsid w:val="00F80336"/>
    <w:rsid w:val="00F80A27"/>
    <w:rsid w:val="00F8115C"/>
    <w:rsid w:val="00F81512"/>
    <w:rsid w:val="00F81538"/>
    <w:rsid w:val="00F820C7"/>
    <w:rsid w:val="00F8341F"/>
    <w:rsid w:val="00F83602"/>
    <w:rsid w:val="00F8361B"/>
    <w:rsid w:val="00F836D1"/>
    <w:rsid w:val="00F83C23"/>
    <w:rsid w:val="00F83E80"/>
    <w:rsid w:val="00F844D2"/>
    <w:rsid w:val="00F8483B"/>
    <w:rsid w:val="00F85837"/>
    <w:rsid w:val="00F86B66"/>
    <w:rsid w:val="00F8717B"/>
    <w:rsid w:val="00F9082C"/>
    <w:rsid w:val="00F90BD2"/>
    <w:rsid w:val="00F917AA"/>
    <w:rsid w:val="00F920B2"/>
    <w:rsid w:val="00F9271E"/>
    <w:rsid w:val="00F93CE7"/>
    <w:rsid w:val="00F93F07"/>
    <w:rsid w:val="00F948F9"/>
    <w:rsid w:val="00F94B6B"/>
    <w:rsid w:val="00F96006"/>
    <w:rsid w:val="00F966EC"/>
    <w:rsid w:val="00F96FBF"/>
    <w:rsid w:val="00F97449"/>
    <w:rsid w:val="00FA109A"/>
    <w:rsid w:val="00FA16C6"/>
    <w:rsid w:val="00FA1E08"/>
    <w:rsid w:val="00FA22D0"/>
    <w:rsid w:val="00FA2692"/>
    <w:rsid w:val="00FA27DD"/>
    <w:rsid w:val="00FA3A3C"/>
    <w:rsid w:val="00FA3EC7"/>
    <w:rsid w:val="00FA5A01"/>
    <w:rsid w:val="00FA644B"/>
    <w:rsid w:val="00FA65F2"/>
    <w:rsid w:val="00FA663C"/>
    <w:rsid w:val="00FA69E9"/>
    <w:rsid w:val="00FA7225"/>
    <w:rsid w:val="00FA7553"/>
    <w:rsid w:val="00FA7650"/>
    <w:rsid w:val="00FA7BE2"/>
    <w:rsid w:val="00FA7FDA"/>
    <w:rsid w:val="00FB0248"/>
    <w:rsid w:val="00FB0399"/>
    <w:rsid w:val="00FB0617"/>
    <w:rsid w:val="00FB07C2"/>
    <w:rsid w:val="00FB0846"/>
    <w:rsid w:val="00FB11AD"/>
    <w:rsid w:val="00FB2065"/>
    <w:rsid w:val="00FB262C"/>
    <w:rsid w:val="00FB2964"/>
    <w:rsid w:val="00FB3D1D"/>
    <w:rsid w:val="00FB4233"/>
    <w:rsid w:val="00FB4B94"/>
    <w:rsid w:val="00FB5707"/>
    <w:rsid w:val="00FB668A"/>
    <w:rsid w:val="00FB6901"/>
    <w:rsid w:val="00FB6B57"/>
    <w:rsid w:val="00FB6B80"/>
    <w:rsid w:val="00FB714C"/>
    <w:rsid w:val="00FB7ACE"/>
    <w:rsid w:val="00FB7B3A"/>
    <w:rsid w:val="00FC0893"/>
    <w:rsid w:val="00FC0B89"/>
    <w:rsid w:val="00FC0C7F"/>
    <w:rsid w:val="00FC10D4"/>
    <w:rsid w:val="00FC1350"/>
    <w:rsid w:val="00FC1ED6"/>
    <w:rsid w:val="00FC1FA8"/>
    <w:rsid w:val="00FC2FC0"/>
    <w:rsid w:val="00FC31E3"/>
    <w:rsid w:val="00FC365F"/>
    <w:rsid w:val="00FC3FA5"/>
    <w:rsid w:val="00FC428A"/>
    <w:rsid w:val="00FC42C1"/>
    <w:rsid w:val="00FC4E50"/>
    <w:rsid w:val="00FC6A53"/>
    <w:rsid w:val="00FC6EB5"/>
    <w:rsid w:val="00FD0D0D"/>
    <w:rsid w:val="00FD0F6A"/>
    <w:rsid w:val="00FD14F1"/>
    <w:rsid w:val="00FD168A"/>
    <w:rsid w:val="00FD1B80"/>
    <w:rsid w:val="00FD25F1"/>
    <w:rsid w:val="00FD3640"/>
    <w:rsid w:val="00FD386A"/>
    <w:rsid w:val="00FD4AEB"/>
    <w:rsid w:val="00FD4DD4"/>
    <w:rsid w:val="00FD67B0"/>
    <w:rsid w:val="00FD687A"/>
    <w:rsid w:val="00FD6BB8"/>
    <w:rsid w:val="00FD6EBD"/>
    <w:rsid w:val="00FE074C"/>
    <w:rsid w:val="00FE0788"/>
    <w:rsid w:val="00FE0E45"/>
    <w:rsid w:val="00FE144F"/>
    <w:rsid w:val="00FE1E76"/>
    <w:rsid w:val="00FE2078"/>
    <w:rsid w:val="00FE25B7"/>
    <w:rsid w:val="00FE311F"/>
    <w:rsid w:val="00FE330E"/>
    <w:rsid w:val="00FE3E5B"/>
    <w:rsid w:val="00FE3F36"/>
    <w:rsid w:val="00FE52DC"/>
    <w:rsid w:val="00FE536E"/>
    <w:rsid w:val="00FE5FCF"/>
    <w:rsid w:val="00FE6EFF"/>
    <w:rsid w:val="00FE7F8D"/>
    <w:rsid w:val="00FF060A"/>
    <w:rsid w:val="00FF1998"/>
    <w:rsid w:val="00FF1EAE"/>
    <w:rsid w:val="00FF21FE"/>
    <w:rsid w:val="00FF315F"/>
    <w:rsid w:val="00FF31FB"/>
    <w:rsid w:val="00FF3640"/>
    <w:rsid w:val="00FF379E"/>
    <w:rsid w:val="00FF429B"/>
    <w:rsid w:val="00FF5C59"/>
    <w:rsid w:val="00FF663A"/>
    <w:rsid w:val="00FF6C53"/>
    <w:rsid w:val="00FF7380"/>
    <w:rsid w:val="01879F37"/>
    <w:rsid w:val="01B1CB8C"/>
    <w:rsid w:val="024466B7"/>
    <w:rsid w:val="025B2A17"/>
    <w:rsid w:val="027EB92C"/>
    <w:rsid w:val="02ED4D6A"/>
    <w:rsid w:val="0319C9FC"/>
    <w:rsid w:val="031E0730"/>
    <w:rsid w:val="03236F98"/>
    <w:rsid w:val="032EA88D"/>
    <w:rsid w:val="03312730"/>
    <w:rsid w:val="035D3264"/>
    <w:rsid w:val="037D63EB"/>
    <w:rsid w:val="03FCCF57"/>
    <w:rsid w:val="04300AE7"/>
    <w:rsid w:val="0438E686"/>
    <w:rsid w:val="043F67B3"/>
    <w:rsid w:val="044117F0"/>
    <w:rsid w:val="04BD3611"/>
    <w:rsid w:val="04FAA861"/>
    <w:rsid w:val="0545966F"/>
    <w:rsid w:val="05AEDEE7"/>
    <w:rsid w:val="05B15535"/>
    <w:rsid w:val="05E2B560"/>
    <w:rsid w:val="05E540F9"/>
    <w:rsid w:val="05F529BF"/>
    <w:rsid w:val="06165678"/>
    <w:rsid w:val="06304C33"/>
    <w:rsid w:val="0669CDB6"/>
    <w:rsid w:val="066AD2B1"/>
    <w:rsid w:val="06C62841"/>
    <w:rsid w:val="06FDB560"/>
    <w:rsid w:val="076CD08B"/>
    <w:rsid w:val="0778B8B2"/>
    <w:rsid w:val="07AA0CC5"/>
    <w:rsid w:val="07C3CB9F"/>
    <w:rsid w:val="08BE85E8"/>
    <w:rsid w:val="091CE1BB"/>
    <w:rsid w:val="09200353"/>
    <w:rsid w:val="093CBEE0"/>
    <w:rsid w:val="094DE16B"/>
    <w:rsid w:val="0A30756F"/>
    <w:rsid w:val="0A4496B9"/>
    <w:rsid w:val="0A66FC89"/>
    <w:rsid w:val="0AC0D34A"/>
    <w:rsid w:val="0ACCD267"/>
    <w:rsid w:val="0AE1AD87"/>
    <w:rsid w:val="0AFB6C61"/>
    <w:rsid w:val="0B2E817D"/>
    <w:rsid w:val="0B6645FB"/>
    <w:rsid w:val="0B88AAFC"/>
    <w:rsid w:val="0B8ECADD"/>
    <w:rsid w:val="0BA7A1C1"/>
    <w:rsid w:val="0C31513B"/>
    <w:rsid w:val="0C330178"/>
    <w:rsid w:val="0C7AC94D"/>
    <w:rsid w:val="0C7D7DE8"/>
    <w:rsid w:val="0CD80976"/>
    <w:rsid w:val="0CE6CA0B"/>
    <w:rsid w:val="0D34CFF1"/>
    <w:rsid w:val="0D68B4EF"/>
    <w:rsid w:val="0DAD6E75"/>
    <w:rsid w:val="0DCFD916"/>
    <w:rsid w:val="0DD7D2AC"/>
    <w:rsid w:val="0E7A07E3"/>
    <w:rsid w:val="0EA0EA2A"/>
    <w:rsid w:val="0EA2DA64"/>
    <w:rsid w:val="0F955902"/>
    <w:rsid w:val="0FC4AAD3"/>
    <w:rsid w:val="0FF4BDFA"/>
    <w:rsid w:val="10653BF0"/>
    <w:rsid w:val="107B12E4"/>
    <w:rsid w:val="10876539"/>
    <w:rsid w:val="10E3280C"/>
    <w:rsid w:val="1104C25E"/>
    <w:rsid w:val="1192523C"/>
    <w:rsid w:val="11B95078"/>
    <w:rsid w:val="11BFA644"/>
    <w:rsid w:val="12010C51"/>
    <w:rsid w:val="120AC91E"/>
    <w:rsid w:val="12FCB137"/>
    <w:rsid w:val="12FE7122"/>
    <w:rsid w:val="12FEB40D"/>
    <w:rsid w:val="139707E7"/>
    <w:rsid w:val="15316761"/>
    <w:rsid w:val="1538AD13"/>
    <w:rsid w:val="1550F040"/>
    <w:rsid w:val="156902A5"/>
    <w:rsid w:val="159F141B"/>
    <w:rsid w:val="15AA95F1"/>
    <w:rsid w:val="15E8CC7C"/>
    <w:rsid w:val="15F71D5A"/>
    <w:rsid w:val="15FAA2A5"/>
    <w:rsid w:val="16D47D74"/>
    <w:rsid w:val="17466652"/>
    <w:rsid w:val="1764F717"/>
    <w:rsid w:val="177441AC"/>
    <w:rsid w:val="178D9DBA"/>
    <w:rsid w:val="17AD93F7"/>
    <w:rsid w:val="17D22530"/>
    <w:rsid w:val="17FD3225"/>
    <w:rsid w:val="18547B10"/>
    <w:rsid w:val="1936EFF9"/>
    <w:rsid w:val="196BF2BB"/>
    <w:rsid w:val="19CCD794"/>
    <w:rsid w:val="19F7B062"/>
    <w:rsid w:val="1A15E7F6"/>
    <w:rsid w:val="1AF1785D"/>
    <w:rsid w:val="1B07C31C"/>
    <w:rsid w:val="1B393482"/>
    <w:rsid w:val="1BC0B2DD"/>
    <w:rsid w:val="1C8A6B20"/>
    <w:rsid w:val="1CA3937D"/>
    <w:rsid w:val="1CD504E3"/>
    <w:rsid w:val="1D5529A3"/>
    <w:rsid w:val="1D63ACD2"/>
    <w:rsid w:val="1DA42967"/>
    <w:rsid w:val="1E0FF0C2"/>
    <w:rsid w:val="1E1785DC"/>
    <w:rsid w:val="1E244C8F"/>
    <w:rsid w:val="1E29191F"/>
    <w:rsid w:val="1E49176F"/>
    <w:rsid w:val="1E511E73"/>
    <w:rsid w:val="1E624C20"/>
    <w:rsid w:val="1E6D85A5"/>
    <w:rsid w:val="1EC4FBEF"/>
    <w:rsid w:val="1F0979B7"/>
    <w:rsid w:val="1F419F64"/>
    <w:rsid w:val="1F41F633"/>
    <w:rsid w:val="1F87034D"/>
    <w:rsid w:val="1F88B38A"/>
    <w:rsid w:val="1FABC123"/>
    <w:rsid w:val="1FC427C2"/>
    <w:rsid w:val="1FDB343F"/>
    <w:rsid w:val="20516A2C"/>
    <w:rsid w:val="20DE9B75"/>
    <w:rsid w:val="2119FE26"/>
    <w:rsid w:val="2152FA60"/>
    <w:rsid w:val="2168C0CE"/>
    <w:rsid w:val="2188BF35"/>
    <w:rsid w:val="21B0638C"/>
    <w:rsid w:val="21E10B8B"/>
    <w:rsid w:val="220EA91B"/>
    <w:rsid w:val="2212ACE7"/>
    <w:rsid w:val="22208BA1"/>
    <w:rsid w:val="226930FF"/>
    <w:rsid w:val="22E361E5"/>
    <w:rsid w:val="2386D4DE"/>
    <w:rsid w:val="23A04192"/>
    <w:rsid w:val="240ABFCB"/>
    <w:rsid w:val="241EE0FD"/>
    <w:rsid w:val="24217B11"/>
    <w:rsid w:val="2438DA1E"/>
    <w:rsid w:val="245C4C5E"/>
    <w:rsid w:val="24A7ADDC"/>
    <w:rsid w:val="24ADF38C"/>
    <w:rsid w:val="24C05FF7"/>
    <w:rsid w:val="24C8AC3D"/>
    <w:rsid w:val="24D4E44E"/>
    <w:rsid w:val="253C11F3"/>
    <w:rsid w:val="256C945C"/>
    <w:rsid w:val="25723E09"/>
    <w:rsid w:val="2586EAAE"/>
    <w:rsid w:val="261D6087"/>
    <w:rsid w:val="26292749"/>
    <w:rsid w:val="263F4267"/>
    <w:rsid w:val="265C3058"/>
    <w:rsid w:val="2669C7DA"/>
    <w:rsid w:val="2670B4AF"/>
    <w:rsid w:val="26EFA87D"/>
    <w:rsid w:val="27BA5F97"/>
    <w:rsid w:val="27C8454E"/>
    <w:rsid w:val="27DF4E9E"/>
    <w:rsid w:val="27E5050B"/>
    <w:rsid w:val="284E83FA"/>
    <w:rsid w:val="284EA525"/>
    <w:rsid w:val="28563466"/>
    <w:rsid w:val="28A6A252"/>
    <w:rsid w:val="28D87283"/>
    <w:rsid w:val="28DD574A"/>
    <w:rsid w:val="28FE1AF2"/>
    <w:rsid w:val="2A26DE1D"/>
    <w:rsid w:val="2A3DDA81"/>
    <w:rsid w:val="2AA1FFBB"/>
    <w:rsid w:val="2AAD78EA"/>
    <w:rsid w:val="2ACF4F34"/>
    <w:rsid w:val="2AFDCA62"/>
    <w:rsid w:val="2B1489F0"/>
    <w:rsid w:val="2B1EFD21"/>
    <w:rsid w:val="2B27D742"/>
    <w:rsid w:val="2B405F25"/>
    <w:rsid w:val="2B4425D2"/>
    <w:rsid w:val="2B5C447B"/>
    <w:rsid w:val="2B727F93"/>
    <w:rsid w:val="2B8AC1AC"/>
    <w:rsid w:val="2BA66BE9"/>
    <w:rsid w:val="2BBB22C6"/>
    <w:rsid w:val="2BC37EBA"/>
    <w:rsid w:val="2C49494B"/>
    <w:rsid w:val="2C5BBA1C"/>
    <w:rsid w:val="2C890FE4"/>
    <w:rsid w:val="2CAA17A2"/>
    <w:rsid w:val="2CB18631"/>
    <w:rsid w:val="2DB24AFA"/>
    <w:rsid w:val="2E7BC694"/>
    <w:rsid w:val="2EDE0CAB"/>
    <w:rsid w:val="2F32BB56"/>
    <w:rsid w:val="2F7BAE9D"/>
    <w:rsid w:val="3087D673"/>
    <w:rsid w:val="3111DD2A"/>
    <w:rsid w:val="3128DFAE"/>
    <w:rsid w:val="317DF069"/>
    <w:rsid w:val="31B36756"/>
    <w:rsid w:val="321F077E"/>
    <w:rsid w:val="322C4A31"/>
    <w:rsid w:val="32442928"/>
    <w:rsid w:val="324E9AA3"/>
    <w:rsid w:val="328A1CA7"/>
    <w:rsid w:val="33049D12"/>
    <w:rsid w:val="333FAB8E"/>
    <w:rsid w:val="336B2A36"/>
    <w:rsid w:val="337317BC"/>
    <w:rsid w:val="33D6884A"/>
    <w:rsid w:val="33F66350"/>
    <w:rsid w:val="34A78DAD"/>
    <w:rsid w:val="34DBEAA0"/>
    <w:rsid w:val="34F5BFC0"/>
    <w:rsid w:val="35027D3B"/>
    <w:rsid w:val="350625B6"/>
    <w:rsid w:val="3506FA97"/>
    <w:rsid w:val="350EE81D"/>
    <w:rsid w:val="355E12DF"/>
    <w:rsid w:val="361A5BF4"/>
    <w:rsid w:val="3681C73D"/>
    <w:rsid w:val="36828DEE"/>
    <w:rsid w:val="36C4981B"/>
    <w:rsid w:val="36E3CE12"/>
    <w:rsid w:val="379CE31D"/>
    <w:rsid w:val="38275CC8"/>
    <w:rsid w:val="3832172A"/>
    <w:rsid w:val="3852B11F"/>
    <w:rsid w:val="388C2631"/>
    <w:rsid w:val="38B07A54"/>
    <w:rsid w:val="38DD5B76"/>
    <w:rsid w:val="38FD4370"/>
    <w:rsid w:val="39032AC7"/>
    <w:rsid w:val="39410B6F"/>
    <w:rsid w:val="39EBB224"/>
    <w:rsid w:val="39ED4BFB"/>
    <w:rsid w:val="39F2FC9F"/>
    <w:rsid w:val="3A13AD50"/>
    <w:rsid w:val="3A91C956"/>
    <w:rsid w:val="3A9913D1"/>
    <w:rsid w:val="3B17EDF6"/>
    <w:rsid w:val="3B24D2AF"/>
    <w:rsid w:val="3B318E28"/>
    <w:rsid w:val="3B7E29A1"/>
    <w:rsid w:val="3B9B8131"/>
    <w:rsid w:val="3BBA7454"/>
    <w:rsid w:val="3BF57CE9"/>
    <w:rsid w:val="3C3D3EDE"/>
    <w:rsid w:val="3D00D1A5"/>
    <w:rsid w:val="3D40B2EB"/>
    <w:rsid w:val="3D7B028B"/>
    <w:rsid w:val="3DC78B4B"/>
    <w:rsid w:val="3DD988D3"/>
    <w:rsid w:val="3DECADC7"/>
    <w:rsid w:val="3E3E50E4"/>
    <w:rsid w:val="3EC7AFD6"/>
    <w:rsid w:val="3EF20059"/>
    <w:rsid w:val="3F3F4E82"/>
    <w:rsid w:val="3F696D83"/>
    <w:rsid w:val="3F71ED5C"/>
    <w:rsid w:val="3F943A9D"/>
    <w:rsid w:val="3FB87B38"/>
    <w:rsid w:val="3FEB5F19"/>
    <w:rsid w:val="40B3610A"/>
    <w:rsid w:val="41085555"/>
    <w:rsid w:val="411B7555"/>
    <w:rsid w:val="41C78B8D"/>
    <w:rsid w:val="41DA0E93"/>
    <w:rsid w:val="42123DB8"/>
    <w:rsid w:val="42A425B6"/>
    <w:rsid w:val="42B745B6"/>
    <w:rsid w:val="430316CE"/>
    <w:rsid w:val="436C0C82"/>
    <w:rsid w:val="438578C3"/>
    <w:rsid w:val="43A6BDF0"/>
    <w:rsid w:val="43DB75F6"/>
    <w:rsid w:val="44531617"/>
    <w:rsid w:val="44688CC4"/>
    <w:rsid w:val="44BA127A"/>
    <w:rsid w:val="452E463A"/>
    <w:rsid w:val="4596E3B2"/>
    <w:rsid w:val="459C5F2F"/>
    <w:rsid w:val="465CF38D"/>
    <w:rsid w:val="46C2644C"/>
    <w:rsid w:val="46C34F02"/>
    <w:rsid w:val="46CF849A"/>
    <w:rsid w:val="46D61E32"/>
    <w:rsid w:val="46E3AD3D"/>
    <w:rsid w:val="470B1A54"/>
    <w:rsid w:val="4741DD01"/>
    <w:rsid w:val="4749EA25"/>
    <w:rsid w:val="478AB6D9"/>
    <w:rsid w:val="47AD9477"/>
    <w:rsid w:val="4818C507"/>
    <w:rsid w:val="484B71D2"/>
    <w:rsid w:val="4872390E"/>
    <w:rsid w:val="48A6EAB5"/>
    <w:rsid w:val="48DDF04D"/>
    <w:rsid w:val="490EF91C"/>
    <w:rsid w:val="49C7D8B3"/>
    <w:rsid w:val="4A19A0B6"/>
    <w:rsid w:val="4A229A26"/>
    <w:rsid w:val="4A303436"/>
    <w:rsid w:val="4A452516"/>
    <w:rsid w:val="4A617319"/>
    <w:rsid w:val="4A6D1092"/>
    <w:rsid w:val="4B2953FE"/>
    <w:rsid w:val="4B3A0400"/>
    <w:rsid w:val="4B831294"/>
    <w:rsid w:val="4B8FB988"/>
    <w:rsid w:val="4C964BB8"/>
    <w:rsid w:val="4C96BD81"/>
    <w:rsid w:val="4CC60B4E"/>
    <w:rsid w:val="4CE0B115"/>
    <w:rsid w:val="4D540875"/>
    <w:rsid w:val="4D61F0C2"/>
    <w:rsid w:val="4D993F37"/>
    <w:rsid w:val="4DE28DD2"/>
    <w:rsid w:val="4E60F4C0"/>
    <w:rsid w:val="4E8E1B85"/>
    <w:rsid w:val="4ED2763D"/>
    <w:rsid w:val="4F34E43C"/>
    <w:rsid w:val="4F541BDA"/>
    <w:rsid w:val="4FF1C3E9"/>
    <w:rsid w:val="4FFCC521"/>
    <w:rsid w:val="502C2285"/>
    <w:rsid w:val="50632AAB"/>
    <w:rsid w:val="5093F118"/>
    <w:rsid w:val="50AEF6BD"/>
    <w:rsid w:val="50DC1D79"/>
    <w:rsid w:val="50F3484A"/>
    <w:rsid w:val="511F1C2A"/>
    <w:rsid w:val="5156AD13"/>
    <w:rsid w:val="51B060C4"/>
    <w:rsid w:val="521DE4F2"/>
    <w:rsid w:val="523B1576"/>
    <w:rsid w:val="526236FF"/>
    <w:rsid w:val="5268C616"/>
    <w:rsid w:val="52B089F3"/>
    <w:rsid w:val="52F1442A"/>
    <w:rsid w:val="533465E3"/>
    <w:rsid w:val="53D5CB9F"/>
    <w:rsid w:val="54655A78"/>
    <w:rsid w:val="54815524"/>
    <w:rsid w:val="54B3AA4B"/>
    <w:rsid w:val="54C04D7E"/>
    <w:rsid w:val="54D03644"/>
    <w:rsid w:val="54E2214A"/>
    <w:rsid w:val="550AB88D"/>
    <w:rsid w:val="55AF8E9C"/>
    <w:rsid w:val="55C92ECE"/>
    <w:rsid w:val="565C1DDF"/>
    <w:rsid w:val="5660D692"/>
    <w:rsid w:val="56AFF35D"/>
    <w:rsid w:val="575148FB"/>
    <w:rsid w:val="57A8CAE2"/>
    <w:rsid w:val="5801F019"/>
    <w:rsid w:val="582D6F1C"/>
    <w:rsid w:val="584BC3BE"/>
    <w:rsid w:val="5859A816"/>
    <w:rsid w:val="589D7015"/>
    <w:rsid w:val="58BEE3CF"/>
    <w:rsid w:val="58CECAA4"/>
    <w:rsid w:val="58D80EB4"/>
    <w:rsid w:val="593BBFF8"/>
    <w:rsid w:val="5959EB1B"/>
    <w:rsid w:val="595CF5A3"/>
    <w:rsid w:val="59DB02AC"/>
    <w:rsid w:val="59FF4798"/>
    <w:rsid w:val="5A84F5FB"/>
    <w:rsid w:val="5A85FFAF"/>
    <w:rsid w:val="5ACD48EB"/>
    <w:rsid w:val="5B4E1852"/>
    <w:rsid w:val="5B588A6D"/>
    <w:rsid w:val="5B8CB551"/>
    <w:rsid w:val="5C3139E7"/>
    <w:rsid w:val="5C50CE66"/>
    <w:rsid w:val="5CA5AEBF"/>
    <w:rsid w:val="5CB06875"/>
    <w:rsid w:val="5CDD7ECB"/>
    <w:rsid w:val="5CE335AF"/>
    <w:rsid w:val="5D2AAF2B"/>
    <w:rsid w:val="5D738BDD"/>
    <w:rsid w:val="5DCA45BF"/>
    <w:rsid w:val="5E04E9AD"/>
    <w:rsid w:val="5E07B3CF"/>
    <w:rsid w:val="5EBF5C68"/>
    <w:rsid w:val="5ECB1AF6"/>
    <w:rsid w:val="5EF0E4C9"/>
    <w:rsid w:val="5F128B06"/>
    <w:rsid w:val="5F5D65EC"/>
    <w:rsid w:val="5FEBC19F"/>
    <w:rsid w:val="6026AA18"/>
    <w:rsid w:val="602BFB90"/>
    <w:rsid w:val="602E8458"/>
    <w:rsid w:val="60527F4D"/>
    <w:rsid w:val="605F6795"/>
    <w:rsid w:val="60A7AD19"/>
    <w:rsid w:val="613C8A6F"/>
    <w:rsid w:val="615EEB9E"/>
    <w:rsid w:val="61D79928"/>
    <w:rsid w:val="61F8A869"/>
    <w:rsid w:val="621D0C5C"/>
    <w:rsid w:val="624731FB"/>
    <w:rsid w:val="62A2E3E3"/>
    <w:rsid w:val="62C30C30"/>
    <w:rsid w:val="62FC5F59"/>
    <w:rsid w:val="6330D56B"/>
    <w:rsid w:val="6335E65C"/>
    <w:rsid w:val="6337A18F"/>
    <w:rsid w:val="63447E81"/>
    <w:rsid w:val="63B877EA"/>
    <w:rsid w:val="64244638"/>
    <w:rsid w:val="648F48CF"/>
    <w:rsid w:val="64E8BA24"/>
    <w:rsid w:val="652FF77E"/>
    <w:rsid w:val="6579216A"/>
    <w:rsid w:val="6592582B"/>
    <w:rsid w:val="669EDEA1"/>
    <w:rsid w:val="66A04CFC"/>
    <w:rsid w:val="66E34BAD"/>
    <w:rsid w:val="670650E6"/>
    <w:rsid w:val="670A80F4"/>
    <w:rsid w:val="67765506"/>
    <w:rsid w:val="6783AB99"/>
    <w:rsid w:val="67975C59"/>
    <w:rsid w:val="68028420"/>
    <w:rsid w:val="6846FF40"/>
    <w:rsid w:val="6880EF2D"/>
    <w:rsid w:val="6882B446"/>
    <w:rsid w:val="68966D58"/>
    <w:rsid w:val="6A8E70E8"/>
    <w:rsid w:val="6AADF5C8"/>
    <w:rsid w:val="6BC36FB3"/>
    <w:rsid w:val="6BC55A5C"/>
    <w:rsid w:val="6C5FF590"/>
    <w:rsid w:val="6CE13FBC"/>
    <w:rsid w:val="6CE5DC7A"/>
    <w:rsid w:val="6CE8B528"/>
    <w:rsid w:val="6D65954F"/>
    <w:rsid w:val="6DB3C51B"/>
    <w:rsid w:val="6DC57618"/>
    <w:rsid w:val="6DE5968A"/>
    <w:rsid w:val="6E76A6C2"/>
    <w:rsid w:val="6E9FF605"/>
    <w:rsid w:val="6EC2B723"/>
    <w:rsid w:val="6F40C953"/>
    <w:rsid w:val="6F7E6179"/>
    <w:rsid w:val="6F814019"/>
    <w:rsid w:val="6FF69E6E"/>
    <w:rsid w:val="7074E6F3"/>
    <w:rsid w:val="70B3A12A"/>
    <w:rsid w:val="70BAB708"/>
    <w:rsid w:val="70FD023B"/>
    <w:rsid w:val="71336024"/>
    <w:rsid w:val="713A112D"/>
    <w:rsid w:val="71B2D8F1"/>
    <w:rsid w:val="7234A1B9"/>
    <w:rsid w:val="73021057"/>
    <w:rsid w:val="73055E47"/>
    <w:rsid w:val="734C72DE"/>
    <w:rsid w:val="73CE8198"/>
    <w:rsid w:val="740BAF54"/>
    <w:rsid w:val="74433593"/>
    <w:rsid w:val="74BC4F8C"/>
    <w:rsid w:val="753FA2B3"/>
    <w:rsid w:val="7565A2E1"/>
    <w:rsid w:val="7567BFFE"/>
    <w:rsid w:val="75CD9B49"/>
    <w:rsid w:val="7602A87B"/>
    <w:rsid w:val="76195B0A"/>
    <w:rsid w:val="7650E4AD"/>
    <w:rsid w:val="771B90E2"/>
    <w:rsid w:val="7769CE49"/>
    <w:rsid w:val="77BE6D67"/>
    <w:rsid w:val="77D25A76"/>
    <w:rsid w:val="77E13BDF"/>
    <w:rsid w:val="7885FB3D"/>
    <w:rsid w:val="78B8DE18"/>
    <w:rsid w:val="78F0FE47"/>
    <w:rsid w:val="7935DFDC"/>
    <w:rsid w:val="79A4C279"/>
    <w:rsid w:val="79EDEF36"/>
    <w:rsid w:val="7AC35DDC"/>
    <w:rsid w:val="7AD38E01"/>
    <w:rsid w:val="7B1B59DD"/>
    <w:rsid w:val="7B2455D0"/>
    <w:rsid w:val="7B67AE90"/>
    <w:rsid w:val="7B6DB895"/>
    <w:rsid w:val="7C3DC73A"/>
    <w:rsid w:val="7CA355E1"/>
    <w:rsid w:val="7CEC6630"/>
    <w:rsid w:val="7CF57503"/>
    <w:rsid w:val="7D6C9507"/>
    <w:rsid w:val="7D9F34D7"/>
    <w:rsid w:val="7DD7BB4B"/>
    <w:rsid w:val="7E38F0DA"/>
    <w:rsid w:val="7E46CA4C"/>
    <w:rsid w:val="7E9A12CD"/>
    <w:rsid w:val="7EF8C790"/>
    <w:rsid w:val="7F07814C"/>
    <w:rsid w:val="7F11D352"/>
    <w:rsid w:val="7F8122DD"/>
    <w:rsid w:val="7F85E83A"/>
    <w:rsid w:val="7FA6FF24"/>
    <w:rsid w:val="7FDF3DCB"/>
    <w:rsid w:val="7FE774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2BC08"/>
  <w15:docId w15:val="{93453746-FA31-43F2-9DBD-EF5EFB1B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D8"/>
  </w:style>
  <w:style w:type="paragraph" w:styleId="Heading2">
    <w:name w:val="heading 2"/>
    <w:basedOn w:val="Normal"/>
    <w:link w:val="Heading2Char"/>
    <w:uiPriority w:val="9"/>
    <w:semiHidden/>
    <w:unhideWhenUsed/>
    <w:qFormat/>
    <w:rsid w:val="00F3786C"/>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1243"/>
    <w:pPr>
      <w:ind w:left="720"/>
      <w:contextualSpacing/>
    </w:pPr>
  </w:style>
  <w:style w:type="character" w:styleId="Hyperlink">
    <w:name w:val="Hyperlink"/>
    <w:basedOn w:val="DefaultParagraphFont"/>
    <w:uiPriority w:val="99"/>
    <w:unhideWhenUsed/>
    <w:rsid w:val="008444A4"/>
    <w:rPr>
      <w:color w:val="0000FF" w:themeColor="hyperlink"/>
      <w:u w:val="single"/>
    </w:rPr>
  </w:style>
  <w:style w:type="paragraph" w:styleId="Header">
    <w:name w:val="header"/>
    <w:basedOn w:val="Normal"/>
    <w:link w:val="HeaderChar"/>
    <w:uiPriority w:val="99"/>
    <w:unhideWhenUsed/>
    <w:rsid w:val="0071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BA0"/>
  </w:style>
  <w:style w:type="paragraph" w:styleId="Footer">
    <w:name w:val="footer"/>
    <w:basedOn w:val="Normal"/>
    <w:link w:val="FooterChar"/>
    <w:uiPriority w:val="99"/>
    <w:unhideWhenUsed/>
    <w:rsid w:val="0071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BA0"/>
  </w:style>
  <w:style w:type="paragraph" w:customStyle="1" w:styleId="Default">
    <w:name w:val="Default"/>
    <w:rsid w:val="00267D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57D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8D"/>
    <w:rPr>
      <w:rFonts w:ascii="Tahoma" w:hAnsi="Tahoma" w:cs="Tahoma"/>
      <w:sz w:val="16"/>
      <w:szCs w:val="16"/>
    </w:rPr>
  </w:style>
  <w:style w:type="character" w:customStyle="1" w:styleId="st1">
    <w:name w:val="st1"/>
    <w:basedOn w:val="DefaultParagraphFont"/>
    <w:rsid w:val="004536BE"/>
  </w:style>
  <w:style w:type="character" w:styleId="FollowedHyperlink">
    <w:name w:val="FollowedHyperlink"/>
    <w:basedOn w:val="DefaultParagraphFont"/>
    <w:uiPriority w:val="99"/>
    <w:semiHidden/>
    <w:unhideWhenUsed/>
    <w:rsid w:val="00A9791B"/>
    <w:rPr>
      <w:color w:val="800080" w:themeColor="followedHyperlink"/>
      <w:u w:val="single"/>
    </w:rPr>
  </w:style>
  <w:style w:type="paragraph" w:styleId="CommentText">
    <w:name w:val="annotation text"/>
    <w:basedOn w:val="Normal"/>
    <w:link w:val="CommentTextChar"/>
    <w:uiPriority w:val="99"/>
    <w:unhideWhenUsed/>
    <w:rsid w:val="005B5E37"/>
    <w:pPr>
      <w:spacing w:line="240" w:lineRule="auto"/>
    </w:pPr>
    <w:rPr>
      <w:sz w:val="20"/>
      <w:szCs w:val="20"/>
    </w:rPr>
  </w:style>
  <w:style w:type="character" w:customStyle="1" w:styleId="CommentTextChar">
    <w:name w:val="Comment Text Char"/>
    <w:basedOn w:val="DefaultParagraphFont"/>
    <w:link w:val="CommentText"/>
    <w:uiPriority w:val="99"/>
    <w:rsid w:val="005B5E37"/>
    <w:rPr>
      <w:sz w:val="20"/>
      <w:szCs w:val="20"/>
    </w:rPr>
  </w:style>
  <w:style w:type="character" w:styleId="CommentReference">
    <w:name w:val="annotation reference"/>
    <w:basedOn w:val="DefaultParagraphFont"/>
    <w:uiPriority w:val="99"/>
    <w:semiHidden/>
    <w:unhideWhenUsed/>
    <w:rsid w:val="005B5E37"/>
    <w:rPr>
      <w:sz w:val="16"/>
      <w:szCs w:val="16"/>
    </w:rPr>
  </w:style>
  <w:style w:type="paragraph" w:styleId="CommentSubject">
    <w:name w:val="annotation subject"/>
    <w:basedOn w:val="CommentText"/>
    <w:next w:val="CommentText"/>
    <w:link w:val="CommentSubjectChar"/>
    <w:uiPriority w:val="99"/>
    <w:semiHidden/>
    <w:unhideWhenUsed/>
    <w:rsid w:val="0062438D"/>
    <w:rPr>
      <w:b/>
      <w:bCs/>
    </w:rPr>
  </w:style>
  <w:style w:type="character" w:customStyle="1" w:styleId="CommentSubjectChar">
    <w:name w:val="Comment Subject Char"/>
    <w:basedOn w:val="CommentTextChar"/>
    <w:link w:val="CommentSubject"/>
    <w:uiPriority w:val="99"/>
    <w:semiHidden/>
    <w:rsid w:val="0062438D"/>
    <w:rPr>
      <w:b/>
      <w:bCs/>
      <w:sz w:val="20"/>
      <w:szCs w:val="20"/>
    </w:rPr>
  </w:style>
  <w:style w:type="paragraph" w:styleId="PlainText">
    <w:name w:val="Plain Text"/>
    <w:basedOn w:val="Normal"/>
    <w:link w:val="PlainTextChar"/>
    <w:uiPriority w:val="99"/>
    <w:semiHidden/>
    <w:unhideWhenUsed/>
    <w:rsid w:val="00B81FA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B81FA4"/>
    <w:rPr>
      <w:rFonts w:ascii="Calibri" w:eastAsia="Times New Roman" w:hAnsi="Calibri" w:cs="Times New Roman"/>
      <w:szCs w:val="21"/>
    </w:rPr>
  </w:style>
  <w:style w:type="paragraph" w:customStyle="1" w:styleId="TableParagraph">
    <w:name w:val="Table Paragraph"/>
    <w:basedOn w:val="Normal"/>
    <w:uiPriority w:val="1"/>
    <w:qFormat/>
    <w:rsid w:val="004F4146"/>
    <w:pPr>
      <w:widowControl w:val="0"/>
      <w:autoSpaceDE w:val="0"/>
      <w:autoSpaceDN w:val="0"/>
      <w:spacing w:after="0" w:line="240" w:lineRule="auto"/>
    </w:pPr>
    <w:rPr>
      <w:rFonts w:ascii="Cambria" w:eastAsia="Cambria" w:hAnsi="Cambria" w:cs="Cambria"/>
      <w:lang w:bidi="en-US"/>
    </w:rPr>
  </w:style>
  <w:style w:type="character" w:customStyle="1" w:styleId="normaltextrun">
    <w:name w:val="normaltextrun"/>
    <w:basedOn w:val="DefaultParagraphFont"/>
    <w:rsid w:val="00701261"/>
  </w:style>
  <w:style w:type="character" w:customStyle="1" w:styleId="Heading2Char">
    <w:name w:val="Heading 2 Char"/>
    <w:basedOn w:val="DefaultParagraphFont"/>
    <w:link w:val="Heading2"/>
    <w:uiPriority w:val="9"/>
    <w:semiHidden/>
    <w:rsid w:val="00F3786C"/>
    <w:rPr>
      <w:rFonts w:ascii="Times New Roman" w:hAnsi="Times New Roman" w:cs="Times New Roman"/>
      <w:b/>
      <w:bCs/>
      <w:sz w:val="36"/>
      <w:szCs w:val="36"/>
    </w:rPr>
  </w:style>
  <w:style w:type="character" w:styleId="Strong">
    <w:name w:val="Strong"/>
    <w:basedOn w:val="DefaultParagraphFont"/>
    <w:uiPriority w:val="22"/>
    <w:qFormat/>
    <w:rsid w:val="00F3786C"/>
    <w:rPr>
      <w:b/>
      <w:bCs/>
    </w:rPr>
  </w:style>
  <w:style w:type="character" w:styleId="Emphasis">
    <w:name w:val="Emphasis"/>
    <w:basedOn w:val="DefaultParagraphFont"/>
    <w:uiPriority w:val="20"/>
    <w:qFormat/>
    <w:rsid w:val="006D6AE0"/>
    <w:rPr>
      <w:i/>
      <w:iCs/>
    </w:rPr>
  </w:style>
  <w:style w:type="character" w:customStyle="1" w:styleId="ListParagraphChar">
    <w:name w:val="List Paragraph Char"/>
    <w:basedOn w:val="DefaultParagraphFont"/>
    <w:link w:val="ListParagraph"/>
    <w:uiPriority w:val="34"/>
    <w:locked/>
    <w:rsid w:val="000E0554"/>
  </w:style>
  <w:style w:type="character" w:customStyle="1" w:styleId="apple-converted-space">
    <w:name w:val="apple-converted-space"/>
    <w:basedOn w:val="DefaultParagraphFont"/>
    <w:rsid w:val="006C2358"/>
  </w:style>
  <w:style w:type="paragraph" w:styleId="FootnoteText">
    <w:name w:val="footnote text"/>
    <w:basedOn w:val="Normal"/>
    <w:link w:val="FootnoteTextChar"/>
    <w:uiPriority w:val="99"/>
    <w:semiHidden/>
    <w:unhideWhenUsed/>
    <w:rsid w:val="00D1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1A7"/>
    <w:rPr>
      <w:sz w:val="20"/>
      <w:szCs w:val="20"/>
    </w:rPr>
  </w:style>
  <w:style w:type="character" w:styleId="FootnoteReference">
    <w:name w:val="footnote reference"/>
    <w:basedOn w:val="DefaultParagraphFont"/>
    <w:uiPriority w:val="99"/>
    <w:semiHidden/>
    <w:unhideWhenUsed/>
    <w:rsid w:val="00D151A7"/>
    <w:rPr>
      <w:vertAlign w:val="superscript"/>
    </w:rPr>
  </w:style>
  <w:style w:type="character" w:customStyle="1" w:styleId="s2">
    <w:name w:val="s2"/>
    <w:basedOn w:val="DefaultParagraphFont"/>
    <w:rsid w:val="0091742C"/>
  </w:style>
  <w:style w:type="character" w:customStyle="1" w:styleId="s9">
    <w:name w:val="s9"/>
    <w:basedOn w:val="DefaultParagraphFont"/>
    <w:rsid w:val="0091742C"/>
  </w:style>
  <w:style w:type="character" w:customStyle="1" w:styleId="author-14299167618">
    <w:name w:val="author-14299167618"/>
    <w:basedOn w:val="DefaultParagraphFont"/>
    <w:rsid w:val="00471BFD"/>
  </w:style>
  <w:style w:type="character" w:styleId="IntenseEmphasis">
    <w:name w:val="Intense Emphasis"/>
    <w:basedOn w:val="DefaultParagraphFont"/>
    <w:uiPriority w:val="21"/>
    <w:qFormat/>
    <w:rsid w:val="0065122A"/>
    <w:rPr>
      <w:i/>
      <w:iCs/>
      <w:color w:val="4F81BD" w:themeColor="accent1"/>
    </w:rPr>
  </w:style>
  <w:style w:type="paragraph" w:customStyle="1" w:styleId="xmsonormal">
    <w:name w:val="x_msonormal"/>
    <w:basedOn w:val="Normal"/>
    <w:rsid w:val="0077492B"/>
    <w:pPr>
      <w:spacing w:after="0" w:line="240" w:lineRule="auto"/>
    </w:pPr>
    <w:rPr>
      <w:rFonts w:ascii="Calibri" w:hAnsi="Calibri" w:cs="Calibri"/>
    </w:rPr>
  </w:style>
  <w:style w:type="paragraph" w:styleId="Revision">
    <w:name w:val="Revision"/>
    <w:hidden/>
    <w:uiPriority w:val="99"/>
    <w:semiHidden/>
    <w:rsid w:val="009F0FF2"/>
    <w:pPr>
      <w:spacing w:after="0" w:line="240" w:lineRule="auto"/>
    </w:pPr>
  </w:style>
  <w:style w:type="character" w:styleId="UnresolvedMention">
    <w:name w:val="Unresolved Mention"/>
    <w:basedOn w:val="DefaultParagraphFont"/>
    <w:uiPriority w:val="99"/>
    <w:semiHidden/>
    <w:unhideWhenUsed/>
    <w:rsid w:val="00CD4B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903">
      <w:bodyDiv w:val="1"/>
      <w:marLeft w:val="0"/>
      <w:marRight w:val="0"/>
      <w:marTop w:val="0"/>
      <w:marBottom w:val="0"/>
      <w:divBdr>
        <w:top w:val="none" w:sz="0" w:space="0" w:color="auto"/>
        <w:left w:val="none" w:sz="0" w:space="0" w:color="auto"/>
        <w:bottom w:val="none" w:sz="0" w:space="0" w:color="auto"/>
        <w:right w:val="none" w:sz="0" w:space="0" w:color="auto"/>
      </w:divBdr>
    </w:div>
    <w:div w:id="17584146">
      <w:bodyDiv w:val="1"/>
      <w:marLeft w:val="0"/>
      <w:marRight w:val="0"/>
      <w:marTop w:val="0"/>
      <w:marBottom w:val="0"/>
      <w:divBdr>
        <w:top w:val="none" w:sz="0" w:space="0" w:color="auto"/>
        <w:left w:val="none" w:sz="0" w:space="0" w:color="auto"/>
        <w:bottom w:val="none" w:sz="0" w:space="0" w:color="auto"/>
        <w:right w:val="none" w:sz="0" w:space="0" w:color="auto"/>
      </w:divBdr>
    </w:div>
    <w:div w:id="71700372">
      <w:bodyDiv w:val="1"/>
      <w:marLeft w:val="0"/>
      <w:marRight w:val="0"/>
      <w:marTop w:val="0"/>
      <w:marBottom w:val="0"/>
      <w:divBdr>
        <w:top w:val="none" w:sz="0" w:space="0" w:color="auto"/>
        <w:left w:val="none" w:sz="0" w:space="0" w:color="auto"/>
        <w:bottom w:val="none" w:sz="0" w:space="0" w:color="auto"/>
        <w:right w:val="none" w:sz="0" w:space="0" w:color="auto"/>
      </w:divBdr>
    </w:div>
    <w:div w:id="71973136">
      <w:bodyDiv w:val="1"/>
      <w:marLeft w:val="0"/>
      <w:marRight w:val="0"/>
      <w:marTop w:val="0"/>
      <w:marBottom w:val="0"/>
      <w:divBdr>
        <w:top w:val="none" w:sz="0" w:space="0" w:color="auto"/>
        <w:left w:val="none" w:sz="0" w:space="0" w:color="auto"/>
        <w:bottom w:val="none" w:sz="0" w:space="0" w:color="auto"/>
        <w:right w:val="none" w:sz="0" w:space="0" w:color="auto"/>
      </w:divBdr>
    </w:div>
    <w:div w:id="94715309">
      <w:bodyDiv w:val="1"/>
      <w:marLeft w:val="0"/>
      <w:marRight w:val="0"/>
      <w:marTop w:val="0"/>
      <w:marBottom w:val="0"/>
      <w:divBdr>
        <w:top w:val="none" w:sz="0" w:space="0" w:color="auto"/>
        <w:left w:val="none" w:sz="0" w:space="0" w:color="auto"/>
        <w:bottom w:val="none" w:sz="0" w:space="0" w:color="auto"/>
        <w:right w:val="none" w:sz="0" w:space="0" w:color="auto"/>
      </w:divBdr>
      <w:divsChild>
        <w:div w:id="1105616213">
          <w:marLeft w:val="0"/>
          <w:marRight w:val="0"/>
          <w:marTop w:val="0"/>
          <w:marBottom w:val="0"/>
          <w:divBdr>
            <w:top w:val="none" w:sz="0" w:space="0" w:color="auto"/>
            <w:left w:val="none" w:sz="0" w:space="0" w:color="auto"/>
            <w:bottom w:val="none" w:sz="0" w:space="0" w:color="auto"/>
            <w:right w:val="none" w:sz="0" w:space="0" w:color="auto"/>
          </w:divBdr>
          <w:divsChild>
            <w:div w:id="16070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9257">
      <w:bodyDiv w:val="1"/>
      <w:marLeft w:val="0"/>
      <w:marRight w:val="0"/>
      <w:marTop w:val="0"/>
      <w:marBottom w:val="0"/>
      <w:divBdr>
        <w:top w:val="none" w:sz="0" w:space="0" w:color="auto"/>
        <w:left w:val="none" w:sz="0" w:space="0" w:color="auto"/>
        <w:bottom w:val="none" w:sz="0" w:space="0" w:color="auto"/>
        <w:right w:val="none" w:sz="0" w:space="0" w:color="auto"/>
      </w:divBdr>
    </w:div>
    <w:div w:id="190580094">
      <w:bodyDiv w:val="1"/>
      <w:marLeft w:val="0"/>
      <w:marRight w:val="0"/>
      <w:marTop w:val="0"/>
      <w:marBottom w:val="0"/>
      <w:divBdr>
        <w:top w:val="none" w:sz="0" w:space="0" w:color="auto"/>
        <w:left w:val="none" w:sz="0" w:space="0" w:color="auto"/>
        <w:bottom w:val="none" w:sz="0" w:space="0" w:color="auto"/>
        <w:right w:val="none" w:sz="0" w:space="0" w:color="auto"/>
      </w:divBdr>
    </w:div>
    <w:div w:id="213274337">
      <w:bodyDiv w:val="1"/>
      <w:marLeft w:val="0"/>
      <w:marRight w:val="0"/>
      <w:marTop w:val="0"/>
      <w:marBottom w:val="0"/>
      <w:divBdr>
        <w:top w:val="none" w:sz="0" w:space="0" w:color="auto"/>
        <w:left w:val="none" w:sz="0" w:space="0" w:color="auto"/>
        <w:bottom w:val="none" w:sz="0" w:space="0" w:color="auto"/>
        <w:right w:val="none" w:sz="0" w:space="0" w:color="auto"/>
      </w:divBdr>
    </w:div>
    <w:div w:id="220943178">
      <w:bodyDiv w:val="1"/>
      <w:marLeft w:val="0"/>
      <w:marRight w:val="0"/>
      <w:marTop w:val="0"/>
      <w:marBottom w:val="0"/>
      <w:divBdr>
        <w:top w:val="none" w:sz="0" w:space="0" w:color="auto"/>
        <w:left w:val="none" w:sz="0" w:space="0" w:color="auto"/>
        <w:bottom w:val="none" w:sz="0" w:space="0" w:color="auto"/>
        <w:right w:val="none" w:sz="0" w:space="0" w:color="auto"/>
      </w:divBdr>
    </w:div>
    <w:div w:id="225343448">
      <w:bodyDiv w:val="1"/>
      <w:marLeft w:val="0"/>
      <w:marRight w:val="0"/>
      <w:marTop w:val="0"/>
      <w:marBottom w:val="0"/>
      <w:divBdr>
        <w:top w:val="none" w:sz="0" w:space="0" w:color="auto"/>
        <w:left w:val="none" w:sz="0" w:space="0" w:color="auto"/>
        <w:bottom w:val="none" w:sz="0" w:space="0" w:color="auto"/>
        <w:right w:val="none" w:sz="0" w:space="0" w:color="auto"/>
      </w:divBdr>
    </w:div>
    <w:div w:id="347413143">
      <w:bodyDiv w:val="1"/>
      <w:marLeft w:val="0"/>
      <w:marRight w:val="0"/>
      <w:marTop w:val="0"/>
      <w:marBottom w:val="0"/>
      <w:divBdr>
        <w:top w:val="none" w:sz="0" w:space="0" w:color="auto"/>
        <w:left w:val="none" w:sz="0" w:space="0" w:color="auto"/>
        <w:bottom w:val="none" w:sz="0" w:space="0" w:color="auto"/>
        <w:right w:val="none" w:sz="0" w:space="0" w:color="auto"/>
      </w:divBdr>
      <w:divsChild>
        <w:div w:id="999312250">
          <w:marLeft w:val="1166"/>
          <w:marRight w:val="0"/>
          <w:marTop w:val="200"/>
          <w:marBottom w:val="0"/>
          <w:divBdr>
            <w:top w:val="none" w:sz="0" w:space="0" w:color="auto"/>
            <w:left w:val="none" w:sz="0" w:space="0" w:color="auto"/>
            <w:bottom w:val="none" w:sz="0" w:space="0" w:color="auto"/>
            <w:right w:val="none" w:sz="0" w:space="0" w:color="auto"/>
          </w:divBdr>
        </w:div>
        <w:div w:id="1850175953">
          <w:marLeft w:val="1166"/>
          <w:marRight w:val="0"/>
          <w:marTop w:val="200"/>
          <w:marBottom w:val="0"/>
          <w:divBdr>
            <w:top w:val="none" w:sz="0" w:space="0" w:color="auto"/>
            <w:left w:val="none" w:sz="0" w:space="0" w:color="auto"/>
            <w:bottom w:val="none" w:sz="0" w:space="0" w:color="auto"/>
            <w:right w:val="none" w:sz="0" w:space="0" w:color="auto"/>
          </w:divBdr>
        </w:div>
        <w:div w:id="2051417823">
          <w:marLeft w:val="1166"/>
          <w:marRight w:val="0"/>
          <w:marTop w:val="200"/>
          <w:marBottom w:val="0"/>
          <w:divBdr>
            <w:top w:val="none" w:sz="0" w:space="0" w:color="auto"/>
            <w:left w:val="none" w:sz="0" w:space="0" w:color="auto"/>
            <w:bottom w:val="none" w:sz="0" w:space="0" w:color="auto"/>
            <w:right w:val="none" w:sz="0" w:space="0" w:color="auto"/>
          </w:divBdr>
        </w:div>
      </w:divsChild>
    </w:div>
    <w:div w:id="348530469">
      <w:bodyDiv w:val="1"/>
      <w:marLeft w:val="0"/>
      <w:marRight w:val="0"/>
      <w:marTop w:val="0"/>
      <w:marBottom w:val="0"/>
      <w:divBdr>
        <w:top w:val="none" w:sz="0" w:space="0" w:color="auto"/>
        <w:left w:val="none" w:sz="0" w:space="0" w:color="auto"/>
        <w:bottom w:val="none" w:sz="0" w:space="0" w:color="auto"/>
        <w:right w:val="none" w:sz="0" w:space="0" w:color="auto"/>
      </w:divBdr>
    </w:div>
    <w:div w:id="399132953">
      <w:bodyDiv w:val="1"/>
      <w:marLeft w:val="0"/>
      <w:marRight w:val="0"/>
      <w:marTop w:val="0"/>
      <w:marBottom w:val="0"/>
      <w:divBdr>
        <w:top w:val="none" w:sz="0" w:space="0" w:color="auto"/>
        <w:left w:val="none" w:sz="0" w:space="0" w:color="auto"/>
        <w:bottom w:val="none" w:sz="0" w:space="0" w:color="auto"/>
        <w:right w:val="none" w:sz="0" w:space="0" w:color="auto"/>
      </w:divBdr>
    </w:div>
    <w:div w:id="399596452">
      <w:bodyDiv w:val="1"/>
      <w:marLeft w:val="0"/>
      <w:marRight w:val="0"/>
      <w:marTop w:val="0"/>
      <w:marBottom w:val="0"/>
      <w:divBdr>
        <w:top w:val="none" w:sz="0" w:space="0" w:color="auto"/>
        <w:left w:val="none" w:sz="0" w:space="0" w:color="auto"/>
        <w:bottom w:val="none" w:sz="0" w:space="0" w:color="auto"/>
        <w:right w:val="none" w:sz="0" w:space="0" w:color="auto"/>
      </w:divBdr>
    </w:div>
    <w:div w:id="404959550">
      <w:bodyDiv w:val="1"/>
      <w:marLeft w:val="0"/>
      <w:marRight w:val="0"/>
      <w:marTop w:val="0"/>
      <w:marBottom w:val="0"/>
      <w:divBdr>
        <w:top w:val="none" w:sz="0" w:space="0" w:color="auto"/>
        <w:left w:val="none" w:sz="0" w:space="0" w:color="auto"/>
        <w:bottom w:val="none" w:sz="0" w:space="0" w:color="auto"/>
        <w:right w:val="none" w:sz="0" w:space="0" w:color="auto"/>
      </w:divBdr>
    </w:div>
    <w:div w:id="411925952">
      <w:bodyDiv w:val="1"/>
      <w:marLeft w:val="0"/>
      <w:marRight w:val="0"/>
      <w:marTop w:val="0"/>
      <w:marBottom w:val="0"/>
      <w:divBdr>
        <w:top w:val="none" w:sz="0" w:space="0" w:color="auto"/>
        <w:left w:val="none" w:sz="0" w:space="0" w:color="auto"/>
        <w:bottom w:val="none" w:sz="0" w:space="0" w:color="auto"/>
        <w:right w:val="none" w:sz="0" w:space="0" w:color="auto"/>
      </w:divBdr>
    </w:div>
    <w:div w:id="415249230">
      <w:bodyDiv w:val="1"/>
      <w:marLeft w:val="0"/>
      <w:marRight w:val="0"/>
      <w:marTop w:val="0"/>
      <w:marBottom w:val="0"/>
      <w:divBdr>
        <w:top w:val="none" w:sz="0" w:space="0" w:color="auto"/>
        <w:left w:val="none" w:sz="0" w:space="0" w:color="auto"/>
        <w:bottom w:val="none" w:sz="0" w:space="0" w:color="auto"/>
        <w:right w:val="none" w:sz="0" w:space="0" w:color="auto"/>
      </w:divBdr>
    </w:div>
    <w:div w:id="418256671">
      <w:bodyDiv w:val="1"/>
      <w:marLeft w:val="0"/>
      <w:marRight w:val="0"/>
      <w:marTop w:val="0"/>
      <w:marBottom w:val="0"/>
      <w:divBdr>
        <w:top w:val="none" w:sz="0" w:space="0" w:color="auto"/>
        <w:left w:val="none" w:sz="0" w:space="0" w:color="auto"/>
        <w:bottom w:val="none" w:sz="0" w:space="0" w:color="auto"/>
        <w:right w:val="none" w:sz="0" w:space="0" w:color="auto"/>
      </w:divBdr>
    </w:div>
    <w:div w:id="418409063">
      <w:bodyDiv w:val="1"/>
      <w:marLeft w:val="0"/>
      <w:marRight w:val="0"/>
      <w:marTop w:val="0"/>
      <w:marBottom w:val="0"/>
      <w:divBdr>
        <w:top w:val="none" w:sz="0" w:space="0" w:color="auto"/>
        <w:left w:val="none" w:sz="0" w:space="0" w:color="auto"/>
        <w:bottom w:val="none" w:sz="0" w:space="0" w:color="auto"/>
        <w:right w:val="none" w:sz="0" w:space="0" w:color="auto"/>
      </w:divBdr>
    </w:div>
    <w:div w:id="449472613">
      <w:bodyDiv w:val="1"/>
      <w:marLeft w:val="0"/>
      <w:marRight w:val="0"/>
      <w:marTop w:val="0"/>
      <w:marBottom w:val="0"/>
      <w:divBdr>
        <w:top w:val="none" w:sz="0" w:space="0" w:color="auto"/>
        <w:left w:val="none" w:sz="0" w:space="0" w:color="auto"/>
        <w:bottom w:val="none" w:sz="0" w:space="0" w:color="auto"/>
        <w:right w:val="none" w:sz="0" w:space="0" w:color="auto"/>
      </w:divBdr>
    </w:div>
    <w:div w:id="449513299">
      <w:bodyDiv w:val="1"/>
      <w:marLeft w:val="0"/>
      <w:marRight w:val="0"/>
      <w:marTop w:val="0"/>
      <w:marBottom w:val="0"/>
      <w:divBdr>
        <w:top w:val="none" w:sz="0" w:space="0" w:color="auto"/>
        <w:left w:val="none" w:sz="0" w:space="0" w:color="auto"/>
        <w:bottom w:val="none" w:sz="0" w:space="0" w:color="auto"/>
        <w:right w:val="none" w:sz="0" w:space="0" w:color="auto"/>
      </w:divBdr>
    </w:div>
    <w:div w:id="515928355">
      <w:bodyDiv w:val="1"/>
      <w:marLeft w:val="0"/>
      <w:marRight w:val="0"/>
      <w:marTop w:val="0"/>
      <w:marBottom w:val="0"/>
      <w:divBdr>
        <w:top w:val="none" w:sz="0" w:space="0" w:color="auto"/>
        <w:left w:val="none" w:sz="0" w:space="0" w:color="auto"/>
        <w:bottom w:val="none" w:sz="0" w:space="0" w:color="auto"/>
        <w:right w:val="none" w:sz="0" w:space="0" w:color="auto"/>
      </w:divBdr>
    </w:div>
    <w:div w:id="559364219">
      <w:bodyDiv w:val="1"/>
      <w:marLeft w:val="0"/>
      <w:marRight w:val="0"/>
      <w:marTop w:val="0"/>
      <w:marBottom w:val="0"/>
      <w:divBdr>
        <w:top w:val="none" w:sz="0" w:space="0" w:color="auto"/>
        <w:left w:val="none" w:sz="0" w:space="0" w:color="auto"/>
        <w:bottom w:val="none" w:sz="0" w:space="0" w:color="auto"/>
        <w:right w:val="none" w:sz="0" w:space="0" w:color="auto"/>
      </w:divBdr>
    </w:div>
    <w:div w:id="596838329">
      <w:bodyDiv w:val="1"/>
      <w:marLeft w:val="0"/>
      <w:marRight w:val="0"/>
      <w:marTop w:val="0"/>
      <w:marBottom w:val="0"/>
      <w:divBdr>
        <w:top w:val="none" w:sz="0" w:space="0" w:color="auto"/>
        <w:left w:val="none" w:sz="0" w:space="0" w:color="auto"/>
        <w:bottom w:val="none" w:sz="0" w:space="0" w:color="auto"/>
        <w:right w:val="none" w:sz="0" w:space="0" w:color="auto"/>
      </w:divBdr>
    </w:div>
    <w:div w:id="604508451">
      <w:bodyDiv w:val="1"/>
      <w:marLeft w:val="0"/>
      <w:marRight w:val="0"/>
      <w:marTop w:val="0"/>
      <w:marBottom w:val="0"/>
      <w:divBdr>
        <w:top w:val="none" w:sz="0" w:space="0" w:color="auto"/>
        <w:left w:val="none" w:sz="0" w:space="0" w:color="auto"/>
        <w:bottom w:val="none" w:sz="0" w:space="0" w:color="auto"/>
        <w:right w:val="none" w:sz="0" w:space="0" w:color="auto"/>
      </w:divBdr>
    </w:div>
    <w:div w:id="632053390">
      <w:bodyDiv w:val="1"/>
      <w:marLeft w:val="0"/>
      <w:marRight w:val="0"/>
      <w:marTop w:val="0"/>
      <w:marBottom w:val="0"/>
      <w:divBdr>
        <w:top w:val="none" w:sz="0" w:space="0" w:color="auto"/>
        <w:left w:val="none" w:sz="0" w:space="0" w:color="auto"/>
        <w:bottom w:val="none" w:sz="0" w:space="0" w:color="auto"/>
        <w:right w:val="none" w:sz="0" w:space="0" w:color="auto"/>
      </w:divBdr>
    </w:div>
    <w:div w:id="637223777">
      <w:bodyDiv w:val="1"/>
      <w:marLeft w:val="0"/>
      <w:marRight w:val="0"/>
      <w:marTop w:val="0"/>
      <w:marBottom w:val="0"/>
      <w:divBdr>
        <w:top w:val="none" w:sz="0" w:space="0" w:color="auto"/>
        <w:left w:val="none" w:sz="0" w:space="0" w:color="auto"/>
        <w:bottom w:val="none" w:sz="0" w:space="0" w:color="auto"/>
        <w:right w:val="none" w:sz="0" w:space="0" w:color="auto"/>
      </w:divBdr>
    </w:div>
    <w:div w:id="697126449">
      <w:bodyDiv w:val="1"/>
      <w:marLeft w:val="0"/>
      <w:marRight w:val="0"/>
      <w:marTop w:val="0"/>
      <w:marBottom w:val="0"/>
      <w:divBdr>
        <w:top w:val="none" w:sz="0" w:space="0" w:color="auto"/>
        <w:left w:val="none" w:sz="0" w:space="0" w:color="auto"/>
        <w:bottom w:val="none" w:sz="0" w:space="0" w:color="auto"/>
        <w:right w:val="none" w:sz="0" w:space="0" w:color="auto"/>
      </w:divBdr>
    </w:div>
    <w:div w:id="701983183">
      <w:bodyDiv w:val="1"/>
      <w:marLeft w:val="0"/>
      <w:marRight w:val="0"/>
      <w:marTop w:val="0"/>
      <w:marBottom w:val="0"/>
      <w:divBdr>
        <w:top w:val="none" w:sz="0" w:space="0" w:color="auto"/>
        <w:left w:val="none" w:sz="0" w:space="0" w:color="auto"/>
        <w:bottom w:val="none" w:sz="0" w:space="0" w:color="auto"/>
        <w:right w:val="none" w:sz="0" w:space="0" w:color="auto"/>
      </w:divBdr>
    </w:div>
    <w:div w:id="703023559">
      <w:bodyDiv w:val="1"/>
      <w:marLeft w:val="0"/>
      <w:marRight w:val="0"/>
      <w:marTop w:val="0"/>
      <w:marBottom w:val="0"/>
      <w:divBdr>
        <w:top w:val="none" w:sz="0" w:space="0" w:color="auto"/>
        <w:left w:val="none" w:sz="0" w:space="0" w:color="auto"/>
        <w:bottom w:val="none" w:sz="0" w:space="0" w:color="auto"/>
        <w:right w:val="none" w:sz="0" w:space="0" w:color="auto"/>
      </w:divBdr>
    </w:div>
    <w:div w:id="707267146">
      <w:bodyDiv w:val="1"/>
      <w:marLeft w:val="0"/>
      <w:marRight w:val="0"/>
      <w:marTop w:val="0"/>
      <w:marBottom w:val="0"/>
      <w:divBdr>
        <w:top w:val="none" w:sz="0" w:space="0" w:color="auto"/>
        <w:left w:val="none" w:sz="0" w:space="0" w:color="auto"/>
        <w:bottom w:val="none" w:sz="0" w:space="0" w:color="auto"/>
        <w:right w:val="none" w:sz="0" w:space="0" w:color="auto"/>
      </w:divBdr>
    </w:div>
    <w:div w:id="712726869">
      <w:bodyDiv w:val="1"/>
      <w:marLeft w:val="0"/>
      <w:marRight w:val="0"/>
      <w:marTop w:val="0"/>
      <w:marBottom w:val="0"/>
      <w:divBdr>
        <w:top w:val="none" w:sz="0" w:space="0" w:color="auto"/>
        <w:left w:val="none" w:sz="0" w:space="0" w:color="auto"/>
        <w:bottom w:val="none" w:sz="0" w:space="0" w:color="auto"/>
        <w:right w:val="none" w:sz="0" w:space="0" w:color="auto"/>
      </w:divBdr>
    </w:div>
    <w:div w:id="715159651">
      <w:bodyDiv w:val="1"/>
      <w:marLeft w:val="0"/>
      <w:marRight w:val="0"/>
      <w:marTop w:val="0"/>
      <w:marBottom w:val="0"/>
      <w:divBdr>
        <w:top w:val="none" w:sz="0" w:space="0" w:color="auto"/>
        <w:left w:val="none" w:sz="0" w:space="0" w:color="auto"/>
        <w:bottom w:val="none" w:sz="0" w:space="0" w:color="auto"/>
        <w:right w:val="none" w:sz="0" w:space="0" w:color="auto"/>
      </w:divBdr>
    </w:div>
    <w:div w:id="722951087">
      <w:bodyDiv w:val="1"/>
      <w:marLeft w:val="0"/>
      <w:marRight w:val="0"/>
      <w:marTop w:val="0"/>
      <w:marBottom w:val="0"/>
      <w:divBdr>
        <w:top w:val="none" w:sz="0" w:space="0" w:color="auto"/>
        <w:left w:val="none" w:sz="0" w:space="0" w:color="auto"/>
        <w:bottom w:val="none" w:sz="0" w:space="0" w:color="auto"/>
        <w:right w:val="none" w:sz="0" w:space="0" w:color="auto"/>
      </w:divBdr>
    </w:div>
    <w:div w:id="733352429">
      <w:bodyDiv w:val="1"/>
      <w:marLeft w:val="0"/>
      <w:marRight w:val="0"/>
      <w:marTop w:val="0"/>
      <w:marBottom w:val="0"/>
      <w:divBdr>
        <w:top w:val="none" w:sz="0" w:space="0" w:color="auto"/>
        <w:left w:val="none" w:sz="0" w:space="0" w:color="auto"/>
        <w:bottom w:val="none" w:sz="0" w:space="0" w:color="auto"/>
        <w:right w:val="none" w:sz="0" w:space="0" w:color="auto"/>
      </w:divBdr>
    </w:div>
    <w:div w:id="736979741">
      <w:bodyDiv w:val="1"/>
      <w:marLeft w:val="0"/>
      <w:marRight w:val="0"/>
      <w:marTop w:val="0"/>
      <w:marBottom w:val="0"/>
      <w:divBdr>
        <w:top w:val="none" w:sz="0" w:space="0" w:color="auto"/>
        <w:left w:val="none" w:sz="0" w:space="0" w:color="auto"/>
        <w:bottom w:val="none" w:sz="0" w:space="0" w:color="auto"/>
        <w:right w:val="none" w:sz="0" w:space="0" w:color="auto"/>
      </w:divBdr>
    </w:div>
    <w:div w:id="738215258">
      <w:bodyDiv w:val="1"/>
      <w:marLeft w:val="0"/>
      <w:marRight w:val="0"/>
      <w:marTop w:val="0"/>
      <w:marBottom w:val="0"/>
      <w:divBdr>
        <w:top w:val="none" w:sz="0" w:space="0" w:color="auto"/>
        <w:left w:val="none" w:sz="0" w:space="0" w:color="auto"/>
        <w:bottom w:val="none" w:sz="0" w:space="0" w:color="auto"/>
        <w:right w:val="none" w:sz="0" w:space="0" w:color="auto"/>
      </w:divBdr>
    </w:div>
    <w:div w:id="764426092">
      <w:bodyDiv w:val="1"/>
      <w:marLeft w:val="0"/>
      <w:marRight w:val="0"/>
      <w:marTop w:val="0"/>
      <w:marBottom w:val="0"/>
      <w:divBdr>
        <w:top w:val="none" w:sz="0" w:space="0" w:color="auto"/>
        <w:left w:val="none" w:sz="0" w:space="0" w:color="auto"/>
        <w:bottom w:val="none" w:sz="0" w:space="0" w:color="auto"/>
        <w:right w:val="none" w:sz="0" w:space="0" w:color="auto"/>
      </w:divBdr>
      <w:divsChild>
        <w:div w:id="206063368">
          <w:marLeft w:val="1166"/>
          <w:marRight w:val="0"/>
          <w:marTop w:val="200"/>
          <w:marBottom w:val="0"/>
          <w:divBdr>
            <w:top w:val="none" w:sz="0" w:space="0" w:color="auto"/>
            <w:left w:val="none" w:sz="0" w:space="0" w:color="auto"/>
            <w:bottom w:val="none" w:sz="0" w:space="0" w:color="auto"/>
            <w:right w:val="none" w:sz="0" w:space="0" w:color="auto"/>
          </w:divBdr>
        </w:div>
        <w:div w:id="740250737">
          <w:marLeft w:val="1166"/>
          <w:marRight w:val="0"/>
          <w:marTop w:val="200"/>
          <w:marBottom w:val="0"/>
          <w:divBdr>
            <w:top w:val="none" w:sz="0" w:space="0" w:color="auto"/>
            <w:left w:val="none" w:sz="0" w:space="0" w:color="auto"/>
            <w:bottom w:val="none" w:sz="0" w:space="0" w:color="auto"/>
            <w:right w:val="none" w:sz="0" w:space="0" w:color="auto"/>
          </w:divBdr>
        </w:div>
        <w:div w:id="1139491489">
          <w:marLeft w:val="1166"/>
          <w:marRight w:val="0"/>
          <w:marTop w:val="200"/>
          <w:marBottom w:val="0"/>
          <w:divBdr>
            <w:top w:val="none" w:sz="0" w:space="0" w:color="auto"/>
            <w:left w:val="none" w:sz="0" w:space="0" w:color="auto"/>
            <w:bottom w:val="none" w:sz="0" w:space="0" w:color="auto"/>
            <w:right w:val="none" w:sz="0" w:space="0" w:color="auto"/>
          </w:divBdr>
        </w:div>
        <w:div w:id="1842694550">
          <w:marLeft w:val="1166"/>
          <w:marRight w:val="0"/>
          <w:marTop w:val="200"/>
          <w:marBottom w:val="0"/>
          <w:divBdr>
            <w:top w:val="none" w:sz="0" w:space="0" w:color="auto"/>
            <w:left w:val="none" w:sz="0" w:space="0" w:color="auto"/>
            <w:bottom w:val="none" w:sz="0" w:space="0" w:color="auto"/>
            <w:right w:val="none" w:sz="0" w:space="0" w:color="auto"/>
          </w:divBdr>
        </w:div>
      </w:divsChild>
    </w:div>
    <w:div w:id="766731737">
      <w:bodyDiv w:val="1"/>
      <w:marLeft w:val="0"/>
      <w:marRight w:val="0"/>
      <w:marTop w:val="0"/>
      <w:marBottom w:val="0"/>
      <w:divBdr>
        <w:top w:val="none" w:sz="0" w:space="0" w:color="auto"/>
        <w:left w:val="none" w:sz="0" w:space="0" w:color="auto"/>
        <w:bottom w:val="none" w:sz="0" w:space="0" w:color="auto"/>
        <w:right w:val="none" w:sz="0" w:space="0" w:color="auto"/>
      </w:divBdr>
    </w:div>
    <w:div w:id="790368864">
      <w:bodyDiv w:val="1"/>
      <w:marLeft w:val="0"/>
      <w:marRight w:val="0"/>
      <w:marTop w:val="0"/>
      <w:marBottom w:val="0"/>
      <w:divBdr>
        <w:top w:val="none" w:sz="0" w:space="0" w:color="auto"/>
        <w:left w:val="none" w:sz="0" w:space="0" w:color="auto"/>
        <w:bottom w:val="none" w:sz="0" w:space="0" w:color="auto"/>
        <w:right w:val="none" w:sz="0" w:space="0" w:color="auto"/>
      </w:divBdr>
    </w:div>
    <w:div w:id="795299324">
      <w:bodyDiv w:val="1"/>
      <w:marLeft w:val="0"/>
      <w:marRight w:val="0"/>
      <w:marTop w:val="0"/>
      <w:marBottom w:val="0"/>
      <w:divBdr>
        <w:top w:val="none" w:sz="0" w:space="0" w:color="auto"/>
        <w:left w:val="none" w:sz="0" w:space="0" w:color="auto"/>
        <w:bottom w:val="none" w:sz="0" w:space="0" w:color="auto"/>
        <w:right w:val="none" w:sz="0" w:space="0" w:color="auto"/>
      </w:divBdr>
    </w:div>
    <w:div w:id="799879293">
      <w:bodyDiv w:val="1"/>
      <w:marLeft w:val="0"/>
      <w:marRight w:val="0"/>
      <w:marTop w:val="0"/>
      <w:marBottom w:val="0"/>
      <w:divBdr>
        <w:top w:val="none" w:sz="0" w:space="0" w:color="auto"/>
        <w:left w:val="none" w:sz="0" w:space="0" w:color="auto"/>
        <w:bottom w:val="none" w:sz="0" w:space="0" w:color="auto"/>
        <w:right w:val="none" w:sz="0" w:space="0" w:color="auto"/>
      </w:divBdr>
    </w:div>
    <w:div w:id="809398696">
      <w:bodyDiv w:val="1"/>
      <w:marLeft w:val="0"/>
      <w:marRight w:val="0"/>
      <w:marTop w:val="0"/>
      <w:marBottom w:val="0"/>
      <w:divBdr>
        <w:top w:val="none" w:sz="0" w:space="0" w:color="auto"/>
        <w:left w:val="none" w:sz="0" w:space="0" w:color="auto"/>
        <w:bottom w:val="none" w:sz="0" w:space="0" w:color="auto"/>
        <w:right w:val="none" w:sz="0" w:space="0" w:color="auto"/>
      </w:divBdr>
    </w:div>
    <w:div w:id="854340717">
      <w:bodyDiv w:val="1"/>
      <w:marLeft w:val="0"/>
      <w:marRight w:val="0"/>
      <w:marTop w:val="0"/>
      <w:marBottom w:val="0"/>
      <w:divBdr>
        <w:top w:val="none" w:sz="0" w:space="0" w:color="auto"/>
        <w:left w:val="none" w:sz="0" w:space="0" w:color="auto"/>
        <w:bottom w:val="none" w:sz="0" w:space="0" w:color="auto"/>
        <w:right w:val="none" w:sz="0" w:space="0" w:color="auto"/>
      </w:divBdr>
      <w:divsChild>
        <w:div w:id="1026059660">
          <w:marLeft w:val="0"/>
          <w:marRight w:val="0"/>
          <w:marTop w:val="0"/>
          <w:marBottom w:val="0"/>
          <w:divBdr>
            <w:top w:val="none" w:sz="0" w:space="0" w:color="auto"/>
            <w:left w:val="none" w:sz="0" w:space="0" w:color="auto"/>
            <w:bottom w:val="none" w:sz="0" w:space="0" w:color="auto"/>
            <w:right w:val="none" w:sz="0" w:space="0" w:color="auto"/>
          </w:divBdr>
          <w:divsChild>
            <w:div w:id="931662313">
              <w:marLeft w:val="0"/>
              <w:marRight w:val="0"/>
              <w:marTop w:val="0"/>
              <w:marBottom w:val="0"/>
              <w:divBdr>
                <w:top w:val="none" w:sz="0" w:space="0" w:color="auto"/>
                <w:left w:val="none" w:sz="0" w:space="0" w:color="auto"/>
                <w:bottom w:val="none" w:sz="0" w:space="0" w:color="auto"/>
                <w:right w:val="none" w:sz="0" w:space="0" w:color="auto"/>
              </w:divBdr>
              <w:divsChild>
                <w:div w:id="167790378">
                  <w:marLeft w:val="0"/>
                  <w:marRight w:val="0"/>
                  <w:marTop w:val="0"/>
                  <w:marBottom w:val="0"/>
                  <w:divBdr>
                    <w:top w:val="none" w:sz="0" w:space="0" w:color="auto"/>
                    <w:left w:val="none" w:sz="0" w:space="0" w:color="auto"/>
                    <w:bottom w:val="none" w:sz="0" w:space="0" w:color="auto"/>
                    <w:right w:val="none" w:sz="0" w:space="0" w:color="auto"/>
                  </w:divBdr>
                  <w:divsChild>
                    <w:div w:id="1045713646">
                      <w:marLeft w:val="0"/>
                      <w:marRight w:val="0"/>
                      <w:marTop w:val="0"/>
                      <w:marBottom w:val="0"/>
                      <w:divBdr>
                        <w:top w:val="none" w:sz="0" w:space="0" w:color="auto"/>
                        <w:left w:val="none" w:sz="0" w:space="0" w:color="auto"/>
                        <w:bottom w:val="none" w:sz="0" w:space="0" w:color="auto"/>
                        <w:right w:val="none" w:sz="0" w:space="0" w:color="auto"/>
                      </w:divBdr>
                      <w:divsChild>
                        <w:div w:id="1714816112">
                          <w:marLeft w:val="0"/>
                          <w:marRight w:val="0"/>
                          <w:marTop w:val="0"/>
                          <w:marBottom w:val="0"/>
                          <w:divBdr>
                            <w:top w:val="none" w:sz="0" w:space="0" w:color="auto"/>
                            <w:left w:val="none" w:sz="0" w:space="0" w:color="auto"/>
                            <w:bottom w:val="none" w:sz="0" w:space="0" w:color="auto"/>
                            <w:right w:val="none" w:sz="0" w:space="0" w:color="auto"/>
                          </w:divBdr>
                          <w:divsChild>
                            <w:div w:id="31156634">
                              <w:marLeft w:val="0"/>
                              <w:marRight w:val="0"/>
                              <w:marTop w:val="0"/>
                              <w:marBottom w:val="0"/>
                              <w:divBdr>
                                <w:top w:val="none" w:sz="0" w:space="0" w:color="auto"/>
                                <w:left w:val="none" w:sz="0" w:space="0" w:color="auto"/>
                                <w:bottom w:val="none" w:sz="0" w:space="0" w:color="auto"/>
                                <w:right w:val="none" w:sz="0" w:space="0" w:color="auto"/>
                              </w:divBdr>
                              <w:divsChild>
                                <w:div w:id="927814985">
                                  <w:marLeft w:val="0"/>
                                  <w:marRight w:val="0"/>
                                  <w:marTop w:val="0"/>
                                  <w:marBottom w:val="0"/>
                                  <w:divBdr>
                                    <w:top w:val="none" w:sz="0" w:space="0" w:color="auto"/>
                                    <w:left w:val="none" w:sz="0" w:space="0" w:color="auto"/>
                                    <w:bottom w:val="none" w:sz="0" w:space="0" w:color="auto"/>
                                    <w:right w:val="none" w:sz="0" w:space="0" w:color="auto"/>
                                  </w:divBdr>
                                  <w:divsChild>
                                    <w:div w:id="1338580422">
                                      <w:marLeft w:val="0"/>
                                      <w:marRight w:val="0"/>
                                      <w:marTop w:val="0"/>
                                      <w:marBottom w:val="0"/>
                                      <w:divBdr>
                                        <w:top w:val="none" w:sz="0" w:space="0" w:color="auto"/>
                                        <w:left w:val="none" w:sz="0" w:space="0" w:color="auto"/>
                                        <w:bottom w:val="none" w:sz="0" w:space="0" w:color="auto"/>
                                        <w:right w:val="none" w:sz="0" w:space="0" w:color="auto"/>
                                      </w:divBdr>
                                      <w:divsChild>
                                        <w:div w:id="1854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4690">
      <w:bodyDiv w:val="1"/>
      <w:marLeft w:val="0"/>
      <w:marRight w:val="0"/>
      <w:marTop w:val="0"/>
      <w:marBottom w:val="0"/>
      <w:divBdr>
        <w:top w:val="none" w:sz="0" w:space="0" w:color="auto"/>
        <w:left w:val="none" w:sz="0" w:space="0" w:color="auto"/>
        <w:bottom w:val="none" w:sz="0" w:space="0" w:color="auto"/>
        <w:right w:val="none" w:sz="0" w:space="0" w:color="auto"/>
      </w:divBdr>
    </w:div>
    <w:div w:id="890191911">
      <w:bodyDiv w:val="1"/>
      <w:marLeft w:val="0"/>
      <w:marRight w:val="0"/>
      <w:marTop w:val="0"/>
      <w:marBottom w:val="0"/>
      <w:divBdr>
        <w:top w:val="none" w:sz="0" w:space="0" w:color="auto"/>
        <w:left w:val="none" w:sz="0" w:space="0" w:color="auto"/>
        <w:bottom w:val="none" w:sz="0" w:space="0" w:color="auto"/>
        <w:right w:val="none" w:sz="0" w:space="0" w:color="auto"/>
      </w:divBdr>
    </w:div>
    <w:div w:id="903686626">
      <w:bodyDiv w:val="1"/>
      <w:marLeft w:val="0"/>
      <w:marRight w:val="0"/>
      <w:marTop w:val="0"/>
      <w:marBottom w:val="0"/>
      <w:divBdr>
        <w:top w:val="none" w:sz="0" w:space="0" w:color="auto"/>
        <w:left w:val="none" w:sz="0" w:space="0" w:color="auto"/>
        <w:bottom w:val="none" w:sz="0" w:space="0" w:color="auto"/>
        <w:right w:val="none" w:sz="0" w:space="0" w:color="auto"/>
      </w:divBdr>
    </w:div>
    <w:div w:id="920065888">
      <w:bodyDiv w:val="1"/>
      <w:marLeft w:val="0"/>
      <w:marRight w:val="0"/>
      <w:marTop w:val="0"/>
      <w:marBottom w:val="0"/>
      <w:divBdr>
        <w:top w:val="none" w:sz="0" w:space="0" w:color="auto"/>
        <w:left w:val="none" w:sz="0" w:space="0" w:color="auto"/>
        <w:bottom w:val="none" w:sz="0" w:space="0" w:color="auto"/>
        <w:right w:val="none" w:sz="0" w:space="0" w:color="auto"/>
      </w:divBdr>
    </w:div>
    <w:div w:id="960961103">
      <w:bodyDiv w:val="1"/>
      <w:marLeft w:val="0"/>
      <w:marRight w:val="0"/>
      <w:marTop w:val="0"/>
      <w:marBottom w:val="0"/>
      <w:divBdr>
        <w:top w:val="none" w:sz="0" w:space="0" w:color="auto"/>
        <w:left w:val="none" w:sz="0" w:space="0" w:color="auto"/>
        <w:bottom w:val="none" w:sz="0" w:space="0" w:color="auto"/>
        <w:right w:val="none" w:sz="0" w:space="0" w:color="auto"/>
      </w:divBdr>
    </w:div>
    <w:div w:id="968318162">
      <w:bodyDiv w:val="1"/>
      <w:marLeft w:val="0"/>
      <w:marRight w:val="0"/>
      <w:marTop w:val="0"/>
      <w:marBottom w:val="0"/>
      <w:divBdr>
        <w:top w:val="none" w:sz="0" w:space="0" w:color="auto"/>
        <w:left w:val="none" w:sz="0" w:space="0" w:color="auto"/>
        <w:bottom w:val="none" w:sz="0" w:space="0" w:color="auto"/>
        <w:right w:val="none" w:sz="0" w:space="0" w:color="auto"/>
      </w:divBdr>
    </w:div>
    <w:div w:id="976028540">
      <w:bodyDiv w:val="1"/>
      <w:marLeft w:val="0"/>
      <w:marRight w:val="0"/>
      <w:marTop w:val="0"/>
      <w:marBottom w:val="0"/>
      <w:divBdr>
        <w:top w:val="none" w:sz="0" w:space="0" w:color="auto"/>
        <w:left w:val="none" w:sz="0" w:space="0" w:color="auto"/>
        <w:bottom w:val="none" w:sz="0" w:space="0" w:color="auto"/>
        <w:right w:val="none" w:sz="0" w:space="0" w:color="auto"/>
      </w:divBdr>
    </w:div>
    <w:div w:id="981620531">
      <w:bodyDiv w:val="1"/>
      <w:marLeft w:val="0"/>
      <w:marRight w:val="0"/>
      <w:marTop w:val="0"/>
      <w:marBottom w:val="0"/>
      <w:divBdr>
        <w:top w:val="none" w:sz="0" w:space="0" w:color="auto"/>
        <w:left w:val="none" w:sz="0" w:space="0" w:color="auto"/>
        <w:bottom w:val="none" w:sz="0" w:space="0" w:color="auto"/>
        <w:right w:val="none" w:sz="0" w:space="0" w:color="auto"/>
      </w:divBdr>
    </w:div>
    <w:div w:id="983436484">
      <w:bodyDiv w:val="1"/>
      <w:marLeft w:val="0"/>
      <w:marRight w:val="0"/>
      <w:marTop w:val="0"/>
      <w:marBottom w:val="0"/>
      <w:divBdr>
        <w:top w:val="none" w:sz="0" w:space="0" w:color="auto"/>
        <w:left w:val="none" w:sz="0" w:space="0" w:color="auto"/>
        <w:bottom w:val="none" w:sz="0" w:space="0" w:color="auto"/>
        <w:right w:val="none" w:sz="0" w:space="0" w:color="auto"/>
      </w:divBdr>
    </w:div>
    <w:div w:id="988481504">
      <w:bodyDiv w:val="1"/>
      <w:marLeft w:val="0"/>
      <w:marRight w:val="0"/>
      <w:marTop w:val="0"/>
      <w:marBottom w:val="0"/>
      <w:divBdr>
        <w:top w:val="none" w:sz="0" w:space="0" w:color="auto"/>
        <w:left w:val="none" w:sz="0" w:space="0" w:color="auto"/>
        <w:bottom w:val="none" w:sz="0" w:space="0" w:color="auto"/>
        <w:right w:val="none" w:sz="0" w:space="0" w:color="auto"/>
      </w:divBdr>
    </w:div>
    <w:div w:id="1036394862">
      <w:bodyDiv w:val="1"/>
      <w:marLeft w:val="0"/>
      <w:marRight w:val="0"/>
      <w:marTop w:val="0"/>
      <w:marBottom w:val="0"/>
      <w:divBdr>
        <w:top w:val="none" w:sz="0" w:space="0" w:color="auto"/>
        <w:left w:val="none" w:sz="0" w:space="0" w:color="auto"/>
        <w:bottom w:val="none" w:sz="0" w:space="0" w:color="auto"/>
        <w:right w:val="none" w:sz="0" w:space="0" w:color="auto"/>
      </w:divBdr>
    </w:div>
    <w:div w:id="1081414410">
      <w:bodyDiv w:val="1"/>
      <w:marLeft w:val="0"/>
      <w:marRight w:val="0"/>
      <w:marTop w:val="0"/>
      <w:marBottom w:val="0"/>
      <w:divBdr>
        <w:top w:val="none" w:sz="0" w:space="0" w:color="auto"/>
        <w:left w:val="none" w:sz="0" w:space="0" w:color="auto"/>
        <w:bottom w:val="none" w:sz="0" w:space="0" w:color="auto"/>
        <w:right w:val="none" w:sz="0" w:space="0" w:color="auto"/>
      </w:divBdr>
    </w:div>
    <w:div w:id="1123383809">
      <w:bodyDiv w:val="1"/>
      <w:marLeft w:val="0"/>
      <w:marRight w:val="0"/>
      <w:marTop w:val="0"/>
      <w:marBottom w:val="0"/>
      <w:divBdr>
        <w:top w:val="none" w:sz="0" w:space="0" w:color="auto"/>
        <w:left w:val="none" w:sz="0" w:space="0" w:color="auto"/>
        <w:bottom w:val="none" w:sz="0" w:space="0" w:color="auto"/>
        <w:right w:val="none" w:sz="0" w:space="0" w:color="auto"/>
      </w:divBdr>
    </w:div>
    <w:div w:id="1145127929">
      <w:bodyDiv w:val="1"/>
      <w:marLeft w:val="0"/>
      <w:marRight w:val="0"/>
      <w:marTop w:val="0"/>
      <w:marBottom w:val="0"/>
      <w:divBdr>
        <w:top w:val="none" w:sz="0" w:space="0" w:color="auto"/>
        <w:left w:val="none" w:sz="0" w:space="0" w:color="auto"/>
        <w:bottom w:val="none" w:sz="0" w:space="0" w:color="auto"/>
        <w:right w:val="none" w:sz="0" w:space="0" w:color="auto"/>
      </w:divBdr>
    </w:div>
    <w:div w:id="1162506901">
      <w:bodyDiv w:val="1"/>
      <w:marLeft w:val="0"/>
      <w:marRight w:val="0"/>
      <w:marTop w:val="0"/>
      <w:marBottom w:val="0"/>
      <w:divBdr>
        <w:top w:val="none" w:sz="0" w:space="0" w:color="auto"/>
        <w:left w:val="none" w:sz="0" w:space="0" w:color="auto"/>
        <w:bottom w:val="none" w:sz="0" w:space="0" w:color="auto"/>
        <w:right w:val="none" w:sz="0" w:space="0" w:color="auto"/>
      </w:divBdr>
    </w:div>
    <w:div w:id="1171482127">
      <w:bodyDiv w:val="1"/>
      <w:marLeft w:val="0"/>
      <w:marRight w:val="0"/>
      <w:marTop w:val="0"/>
      <w:marBottom w:val="0"/>
      <w:divBdr>
        <w:top w:val="none" w:sz="0" w:space="0" w:color="auto"/>
        <w:left w:val="none" w:sz="0" w:space="0" w:color="auto"/>
        <w:bottom w:val="none" w:sz="0" w:space="0" w:color="auto"/>
        <w:right w:val="none" w:sz="0" w:space="0" w:color="auto"/>
      </w:divBdr>
    </w:div>
    <w:div w:id="1255553956">
      <w:bodyDiv w:val="1"/>
      <w:marLeft w:val="0"/>
      <w:marRight w:val="0"/>
      <w:marTop w:val="0"/>
      <w:marBottom w:val="0"/>
      <w:divBdr>
        <w:top w:val="none" w:sz="0" w:space="0" w:color="auto"/>
        <w:left w:val="none" w:sz="0" w:space="0" w:color="auto"/>
        <w:bottom w:val="none" w:sz="0" w:space="0" w:color="auto"/>
        <w:right w:val="none" w:sz="0" w:space="0" w:color="auto"/>
      </w:divBdr>
    </w:div>
    <w:div w:id="1274675520">
      <w:bodyDiv w:val="1"/>
      <w:marLeft w:val="0"/>
      <w:marRight w:val="0"/>
      <w:marTop w:val="0"/>
      <w:marBottom w:val="0"/>
      <w:divBdr>
        <w:top w:val="none" w:sz="0" w:space="0" w:color="auto"/>
        <w:left w:val="none" w:sz="0" w:space="0" w:color="auto"/>
        <w:bottom w:val="none" w:sz="0" w:space="0" w:color="auto"/>
        <w:right w:val="none" w:sz="0" w:space="0" w:color="auto"/>
      </w:divBdr>
    </w:div>
    <w:div w:id="1276325964">
      <w:bodyDiv w:val="1"/>
      <w:marLeft w:val="0"/>
      <w:marRight w:val="0"/>
      <w:marTop w:val="0"/>
      <w:marBottom w:val="0"/>
      <w:divBdr>
        <w:top w:val="none" w:sz="0" w:space="0" w:color="auto"/>
        <w:left w:val="none" w:sz="0" w:space="0" w:color="auto"/>
        <w:bottom w:val="none" w:sz="0" w:space="0" w:color="auto"/>
        <w:right w:val="none" w:sz="0" w:space="0" w:color="auto"/>
      </w:divBdr>
    </w:div>
    <w:div w:id="1282612149">
      <w:bodyDiv w:val="1"/>
      <w:marLeft w:val="0"/>
      <w:marRight w:val="0"/>
      <w:marTop w:val="0"/>
      <w:marBottom w:val="0"/>
      <w:divBdr>
        <w:top w:val="none" w:sz="0" w:space="0" w:color="auto"/>
        <w:left w:val="none" w:sz="0" w:space="0" w:color="auto"/>
        <w:bottom w:val="none" w:sz="0" w:space="0" w:color="auto"/>
        <w:right w:val="none" w:sz="0" w:space="0" w:color="auto"/>
      </w:divBdr>
    </w:div>
    <w:div w:id="1292518536">
      <w:bodyDiv w:val="1"/>
      <w:marLeft w:val="0"/>
      <w:marRight w:val="0"/>
      <w:marTop w:val="0"/>
      <w:marBottom w:val="0"/>
      <w:divBdr>
        <w:top w:val="none" w:sz="0" w:space="0" w:color="auto"/>
        <w:left w:val="none" w:sz="0" w:space="0" w:color="auto"/>
        <w:bottom w:val="none" w:sz="0" w:space="0" w:color="auto"/>
        <w:right w:val="none" w:sz="0" w:space="0" w:color="auto"/>
      </w:divBdr>
    </w:div>
    <w:div w:id="1318263043">
      <w:bodyDiv w:val="1"/>
      <w:marLeft w:val="0"/>
      <w:marRight w:val="0"/>
      <w:marTop w:val="0"/>
      <w:marBottom w:val="0"/>
      <w:divBdr>
        <w:top w:val="none" w:sz="0" w:space="0" w:color="auto"/>
        <w:left w:val="none" w:sz="0" w:space="0" w:color="auto"/>
        <w:bottom w:val="none" w:sz="0" w:space="0" w:color="auto"/>
        <w:right w:val="none" w:sz="0" w:space="0" w:color="auto"/>
      </w:divBdr>
    </w:div>
    <w:div w:id="1345783285">
      <w:bodyDiv w:val="1"/>
      <w:marLeft w:val="0"/>
      <w:marRight w:val="0"/>
      <w:marTop w:val="0"/>
      <w:marBottom w:val="0"/>
      <w:divBdr>
        <w:top w:val="none" w:sz="0" w:space="0" w:color="auto"/>
        <w:left w:val="none" w:sz="0" w:space="0" w:color="auto"/>
        <w:bottom w:val="none" w:sz="0" w:space="0" w:color="auto"/>
        <w:right w:val="none" w:sz="0" w:space="0" w:color="auto"/>
      </w:divBdr>
    </w:div>
    <w:div w:id="1353264317">
      <w:bodyDiv w:val="1"/>
      <w:marLeft w:val="0"/>
      <w:marRight w:val="0"/>
      <w:marTop w:val="0"/>
      <w:marBottom w:val="0"/>
      <w:divBdr>
        <w:top w:val="none" w:sz="0" w:space="0" w:color="auto"/>
        <w:left w:val="none" w:sz="0" w:space="0" w:color="auto"/>
        <w:bottom w:val="none" w:sz="0" w:space="0" w:color="auto"/>
        <w:right w:val="none" w:sz="0" w:space="0" w:color="auto"/>
      </w:divBdr>
    </w:div>
    <w:div w:id="1355156179">
      <w:bodyDiv w:val="1"/>
      <w:marLeft w:val="0"/>
      <w:marRight w:val="0"/>
      <w:marTop w:val="0"/>
      <w:marBottom w:val="0"/>
      <w:divBdr>
        <w:top w:val="none" w:sz="0" w:space="0" w:color="auto"/>
        <w:left w:val="none" w:sz="0" w:space="0" w:color="auto"/>
        <w:bottom w:val="none" w:sz="0" w:space="0" w:color="auto"/>
        <w:right w:val="none" w:sz="0" w:space="0" w:color="auto"/>
      </w:divBdr>
    </w:div>
    <w:div w:id="1388844031">
      <w:bodyDiv w:val="1"/>
      <w:marLeft w:val="0"/>
      <w:marRight w:val="0"/>
      <w:marTop w:val="0"/>
      <w:marBottom w:val="0"/>
      <w:divBdr>
        <w:top w:val="none" w:sz="0" w:space="0" w:color="auto"/>
        <w:left w:val="none" w:sz="0" w:space="0" w:color="auto"/>
        <w:bottom w:val="none" w:sz="0" w:space="0" w:color="auto"/>
        <w:right w:val="none" w:sz="0" w:space="0" w:color="auto"/>
      </w:divBdr>
    </w:div>
    <w:div w:id="1406491578">
      <w:bodyDiv w:val="1"/>
      <w:marLeft w:val="0"/>
      <w:marRight w:val="0"/>
      <w:marTop w:val="0"/>
      <w:marBottom w:val="0"/>
      <w:divBdr>
        <w:top w:val="none" w:sz="0" w:space="0" w:color="auto"/>
        <w:left w:val="none" w:sz="0" w:space="0" w:color="auto"/>
        <w:bottom w:val="none" w:sz="0" w:space="0" w:color="auto"/>
        <w:right w:val="none" w:sz="0" w:space="0" w:color="auto"/>
      </w:divBdr>
    </w:div>
    <w:div w:id="1446340468">
      <w:bodyDiv w:val="1"/>
      <w:marLeft w:val="0"/>
      <w:marRight w:val="0"/>
      <w:marTop w:val="0"/>
      <w:marBottom w:val="0"/>
      <w:divBdr>
        <w:top w:val="none" w:sz="0" w:space="0" w:color="auto"/>
        <w:left w:val="none" w:sz="0" w:space="0" w:color="auto"/>
        <w:bottom w:val="none" w:sz="0" w:space="0" w:color="auto"/>
        <w:right w:val="none" w:sz="0" w:space="0" w:color="auto"/>
      </w:divBdr>
    </w:div>
    <w:div w:id="1451895240">
      <w:bodyDiv w:val="1"/>
      <w:marLeft w:val="0"/>
      <w:marRight w:val="0"/>
      <w:marTop w:val="0"/>
      <w:marBottom w:val="0"/>
      <w:divBdr>
        <w:top w:val="none" w:sz="0" w:space="0" w:color="auto"/>
        <w:left w:val="none" w:sz="0" w:space="0" w:color="auto"/>
        <w:bottom w:val="none" w:sz="0" w:space="0" w:color="auto"/>
        <w:right w:val="none" w:sz="0" w:space="0" w:color="auto"/>
      </w:divBdr>
    </w:div>
    <w:div w:id="1487699242">
      <w:bodyDiv w:val="1"/>
      <w:marLeft w:val="0"/>
      <w:marRight w:val="0"/>
      <w:marTop w:val="0"/>
      <w:marBottom w:val="0"/>
      <w:divBdr>
        <w:top w:val="none" w:sz="0" w:space="0" w:color="auto"/>
        <w:left w:val="none" w:sz="0" w:space="0" w:color="auto"/>
        <w:bottom w:val="none" w:sz="0" w:space="0" w:color="auto"/>
        <w:right w:val="none" w:sz="0" w:space="0" w:color="auto"/>
      </w:divBdr>
    </w:div>
    <w:div w:id="1502162035">
      <w:bodyDiv w:val="1"/>
      <w:marLeft w:val="0"/>
      <w:marRight w:val="0"/>
      <w:marTop w:val="0"/>
      <w:marBottom w:val="0"/>
      <w:divBdr>
        <w:top w:val="none" w:sz="0" w:space="0" w:color="auto"/>
        <w:left w:val="none" w:sz="0" w:space="0" w:color="auto"/>
        <w:bottom w:val="none" w:sz="0" w:space="0" w:color="auto"/>
        <w:right w:val="none" w:sz="0" w:space="0" w:color="auto"/>
      </w:divBdr>
    </w:div>
    <w:div w:id="1507985915">
      <w:bodyDiv w:val="1"/>
      <w:marLeft w:val="0"/>
      <w:marRight w:val="0"/>
      <w:marTop w:val="0"/>
      <w:marBottom w:val="0"/>
      <w:divBdr>
        <w:top w:val="none" w:sz="0" w:space="0" w:color="auto"/>
        <w:left w:val="none" w:sz="0" w:space="0" w:color="auto"/>
        <w:bottom w:val="none" w:sz="0" w:space="0" w:color="auto"/>
        <w:right w:val="none" w:sz="0" w:space="0" w:color="auto"/>
      </w:divBdr>
    </w:div>
    <w:div w:id="1550603545">
      <w:bodyDiv w:val="1"/>
      <w:marLeft w:val="0"/>
      <w:marRight w:val="0"/>
      <w:marTop w:val="0"/>
      <w:marBottom w:val="0"/>
      <w:divBdr>
        <w:top w:val="none" w:sz="0" w:space="0" w:color="auto"/>
        <w:left w:val="none" w:sz="0" w:space="0" w:color="auto"/>
        <w:bottom w:val="none" w:sz="0" w:space="0" w:color="auto"/>
        <w:right w:val="none" w:sz="0" w:space="0" w:color="auto"/>
      </w:divBdr>
    </w:div>
    <w:div w:id="1703433583">
      <w:bodyDiv w:val="1"/>
      <w:marLeft w:val="0"/>
      <w:marRight w:val="0"/>
      <w:marTop w:val="0"/>
      <w:marBottom w:val="0"/>
      <w:divBdr>
        <w:top w:val="none" w:sz="0" w:space="0" w:color="auto"/>
        <w:left w:val="none" w:sz="0" w:space="0" w:color="auto"/>
        <w:bottom w:val="none" w:sz="0" w:space="0" w:color="auto"/>
        <w:right w:val="none" w:sz="0" w:space="0" w:color="auto"/>
      </w:divBdr>
    </w:div>
    <w:div w:id="1712267228">
      <w:bodyDiv w:val="1"/>
      <w:marLeft w:val="0"/>
      <w:marRight w:val="0"/>
      <w:marTop w:val="0"/>
      <w:marBottom w:val="0"/>
      <w:divBdr>
        <w:top w:val="none" w:sz="0" w:space="0" w:color="auto"/>
        <w:left w:val="none" w:sz="0" w:space="0" w:color="auto"/>
        <w:bottom w:val="none" w:sz="0" w:space="0" w:color="auto"/>
        <w:right w:val="none" w:sz="0" w:space="0" w:color="auto"/>
      </w:divBdr>
    </w:div>
    <w:div w:id="1719628203">
      <w:bodyDiv w:val="1"/>
      <w:marLeft w:val="0"/>
      <w:marRight w:val="0"/>
      <w:marTop w:val="0"/>
      <w:marBottom w:val="0"/>
      <w:divBdr>
        <w:top w:val="none" w:sz="0" w:space="0" w:color="auto"/>
        <w:left w:val="none" w:sz="0" w:space="0" w:color="auto"/>
        <w:bottom w:val="none" w:sz="0" w:space="0" w:color="auto"/>
        <w:right w:val="none" w:sz="0" w:space="0" w:color="auto"/>
      </w:divBdr>
    </w:div>
    <w:div w:id="1745300062">
      <w:bodyDiv w:val="1"/>
      <w:marLeft w:val="0"/>
      <w:marRight w:val="0"/>
      <w:marTop w:val="0"/>
      <w:marBottom w:val="0"/>
      <w:divBdr>
        <w:top w:val="none" w:sz="0" w:space="0" w:color="auto"/>
        <w:left w:val="none" w:sz="0" w:space="0" w:color="auto"/>
        <w:bottom w:val="none" w:sz="0" w:space="0" w:color="auto"/>
        <w:right w:val="none" w:sz="0" w:space="0" w:color="auto"/>
      </w:divBdr>
    </w:div>
    <w:div w:id="1803618087">
      <w:bodyDiv w:val="1"/>
      <w:marLeft w:val="0"/>
      <w:marRight w:val="0"/>
      <w:marTop w:val="0"/>
      <w:marBottom w:val="0"/>
      <w:divBdr>
        <w:top w:val="none" w:sz="0" w:space="0" w:color="auto"/>
        <w:left w:val="none" w:sz="0" w:space="0" w:color="auto"/>
        <w:bottom w:val="none" w:sz="0" w:space="0" w:color="auto"/>
        <w:right w:val="none" w:sz="0" w:space="0" w:color="auto"/>
      </w:divBdr>
    </w:div>
    <w:div w:id="1815756641">
      <w:bodyDiv w:val="1"/>
      <w:marLeft w:val="0"/>
      <w:marRight w:val="0"/>
      <w:marTop w:val="0"/>
      <w:marBottom w:val="0"/>
      <w:divBdr>
        <w:top w:val="none" w:sz="0" w:space="0" w:color="auto"/>
        <w:left w:val="none" w:sz="0" w:space="0" w:color="auto"/>
        <w:bottom w:val="none" w:sz="0" w:space="0" w:color="auto"/>
        <w:right w:val="none" w:sz="0" w:space="0" w:color="auto"/>
      </w:divBdr>
    </w:div>
    <w:div w:id="1825312231">
      <w:bodyDiv w:val="1"/>
      <w:marLeft w:val="0"/>
      <w:marRight w:val="0"/>
      <w:marTop w:val="0"/>
      <w:marBottom w:val="0"/>
      <w:divBdr>
        <w:top w:val="none" w:sz="0" w:space="0" w:color="auto"/>
        <w:left w:val="none" w:sz="0" w:space="0" w:color="auto"/>
        <w:bottom w:val="none" w:sz="0" w:space="0" w:color="auto"/>
        <w:right w:val="none" w:sz="0" w:space="0" w:color="auto"/>
      </w:divBdr>
    </w:div>
    <w:div w:id="1836605012">
      <w:bodyDiv w:val="1"/>
      <w:marLeft w:val="0"/>
      <w:marRight w:val="0"/>
      <w:marTop w:val="0"/>
      <w:marBottom w:val="0"/>
      <w:divBdr>
        <w:top w:val="none" w:sz="0" w:space="0" w:color="auto"/>
        <w:left w:val="none" w:sz="0" w:space="0" w:color="auto"/>
        <w:bottom w:val="none" w:sz="0" w:space="0" w:color="auto"/>
        <w:right w:val="none" w:sz="0" w:space="0" w:color="auto"/>
      </w:divBdr>
    </w:div>
    <w:div w:id="1844928964">
      <w:bodyDiv w:val="1"/>
      <w:marLeft w:val="0"/>
      <w:marRight w:val="0"/>
      <w:marTop w:val="0"/>
      <w:marBottom w:val="0"/>
      <w:divBdr>
        <w:top w:val="none" w:sz="0" w:space="0" w:color="auto"/>
        <w:left w:val="none" w:sz="0" w:space="0" w:color="auto"/>
        <w:bottom w:val="none" w:sz="0" w:space="0" w:color="auto"/>
        <w:right w:val="none" w:sz="0" w:space="0" w:color="auto"/>
      </w:divBdr>
    </w:div>
    <w:div w:id="1858230731">
      <w:bodyDiv w:val="1"/>
      <w:marLeft w:val="0"/>
      <w:marRight w:val="0"/>
      <w:marTop w:val="0"/>
      <w:marBottom w:val="0"/>
      <w:divBdr>
        <w:top w:val="none" w:sz="0" w:space="0" w:color="auto"/>
        <w:left w:val="none" w:sz="0" w:space="0" w:color="auto"/>
        <w:bottom w:val="none" w:sz="0" w:space="0" w:color="auto"/>
        <w:right w:val="none" w:sz="0" w:space="0" w:color="auto"/>
      </w:divBdr>
    </w:div>
    <w:div w:id="1896236702">
      <w:bodyDiv w:val="1"/>
      <w:marLeft w:val="0"/>
      <w:marRight w:val="0"/>
      <w:marTop w:val="0"/>
      <w:marBottom w:val="0"/>
      <w:divBdr>
        <w:top w:val="none" w:sz="0" w:space="0" w:color="auto"/>
        <w:left w:val="none" w:sz="0" w:space="0" w:color="auto"/>
        <w:bottom w:val="none" w:sz="0" w:space="0" w:color="auto"/>
        <w:right w:val="none" w:sz="0" w:space="0" w:color="auto"/>
      </w:divBdr>
    </w:div>
    <w:div w:id="1906718120">
      <w:bodyDiv w:val="1"/>
      <w:marLeft w:val="0"/>
      <w:marRight w:val="0"/>
      <w:marTop w:val="0"/>
      <w:marBottom w:val="0"/>
      <w:divBdr>
        <w:top w:val="none" w:sz="0" w:space="0" w:color="auto"/>
        <w:left w:val="none" w:sz="0" w:space="0" w:color="auto"/>
        <w:bottom w:val="none" w:sz="0" w:space="0" w:color="auto"/>
        <w:right w:val="none" w:sz="0" w:space="0" w:color="auto"/>
      </w:divBdr>
    </w:div>
    <w:div w:id="1921408697">
      <w:bodyDiv w:val="1"/>
      <w:marLeft w:val="0"/>
      <w:marRight w:val="0"/>
      <w:marTop w:val="0"/>
      <w:marBottom w:val="0"/>
      <w:divBdr>
        <w:top w:val="none" w:sz="0" w:space="0" w:color="auto"/>
        <w:left w:val="none" w:sz="0" w:space="0" w:color="auto"/>
        <w:bottom w:val="none" w:sz="0" w:space="0" w:color="auto"/>
        <w:right w:val="none" w:sz="0" w:space="0" w:color="auto"/>
      </w:divBdr>
    </w:div>
    <w:div w:id="1953046300">
      <w:bodyDiv w:val="1"/>
      <w:marLeft w:val="0"/>
      <w:marRight w:val="0"/>
      <w:marTop w:val="0"/>
      <w:marBottom w:val="0"/>
      <w:divBdr>
        <w:top w:val="none" w:sz="0" w:space="0" w:color="auto"/>
        <w:left w:val="none" w:sz="0" w:space="0" w:color="auto"/>
        <w:bottom w:val="none" w:sz="0" w:space="0" w:color="auto"/>
        <w:right w:val="none" w:sz="0" w:space="0" w:color="auto"/>
      </w:divBdr>
    </w:div>
    <w:div w:id="1980376936">
      <w:bodyDiv w:val="1"/>
      <w:marLeft w:val="0"/>
      <w:marRight w:val="0"/>
      <w:marTop w:val="0"/>
      <w:marBottom w:val="0"/>
      <w:divBdr>
        <w:top w:val="none" w:sz="0" w:space="0" w:color="auto"/>
        <w:left w:val="none" w:sz="0" w:space="0" w:color="auto"/>
        <w:bottom w:val="none" w:sz="0" w:space="0" w:color="auto"/>
        <w:right w:val="none" w:sz="0" w:space="0" w:color="auto"/>
      </w:divBdr>
    </w:div>
    <w:div w:id="1984390107">
      <w:bodyDiv w:val="1"/>
      <w:marLeft w:val="0"/>
      <w:marRight w:val="0"/>
      <w:marTop w:val="0"/>
      <w:marBottom w:val="0"/>
      <w:divBdr>
        <w:top w:val="none" w:sz="0" w:space="0" w:color="auto"/>
        <w:left w:val="none" w:sz="0" w:space="0" w:color="auto"/>
        <w:bottom w:val="none" w:sz="0" w:space="0" w:color="auto"/>
        <w:right w:val="none" w:sz="0" w:space="0" w:color="auto"/>
      </w:divBdr>
    </w:div>
    <w:div w:id="2005818254">
      <w:bodyDiv w:val="1"/>
      <w:marLeft w:val="0"/>
      <w:marRight w:val="0"/>
      <w:marTop w:val="0"/>
      <w:marBottom w:val="0"/>
      <w:divBdr>
        <w:top w:val="none" w:sz="0" w:space="0" w:color="auto"/>
        <w:left w:val="none" w:sz="0" w:space="0" w:color="auto"/>
        <w:bottom w:val="none" w:sz="0" w:space="0" w:color="auto"/>
        <w:right w:val="none" w:sz="0" w:space="0" w:color="auto"/>
      </w:divBdr>
    </w:div>
    <w:div w:id="2026128662">
      <w:bodyDiv w:val="1"/>
      <w:marLeft w:val="0"/>
      <w:marRight w:val="0"/>
      <w:marTop w:val="0"/>
      <w:marBottom w:val="0"/>
      <w:divBdr>
        <w:top w:val="none" w:sz="0" w:space="0" w:color="auto"/>
        <w:left w:val="none" w:sz="0" w:space="0" w:color="auto"/>
        <w:bottom w:val="none" w:sz="0" w:space="0" w:color="auto"/>
        <w:right w:val="none" w:sz="0" w:space="0" w:color="auto"/>
      </w:divBdr>
    </w:div>
    <w:div w:id="2029797062">
      <w:bodyDiv w:val="1"/>
      <w:marLeft w:val="0"/>
      <w:marRight w:val="0"/>
      <w:marTop w:val="0"/>
      <w:marBottom w:val="0"/>
      <w:divBdr>
        <w:top w:val="none" w:sz="0" w:space="0" w:color="auto"/>
        <w:left w:val="none" w:sz="0" w:space="0" w:color="auto"/>
        <w:bottom w:val="none" w:sz="0" w:space="0" w:color="auto"/>
        <w:right w:val="none" w:sz="0" w:space="0" w:color="auto"/>
      </w:divBdr>
    </w:div>
    <w:div w:id="2043624476">
      <w:bodyDiv w:val="1"/>
      <w:marLeft w:val="0"/>
      <w:marRight w:val="0"/>
      <w:marTop w:val="0"/>
      <w:marBottom w:val="0"/>
      <w:divBdr>
        <w:top w:val="none" w:sz="0" w:space="0" w:color="auto"/>
        <w:left w:val="none" w:sz="0" w:space="0" w:color="auto"/>
        <w:bottom w:val="none" w:sz="0" w:space="0" w:color="auto"/>
        <w:right w:val="none" w:sz="0" w:space="0" w:color="auto"/>
      </w:divBdr>
    </w:div>
    <w:div w:id="2057578750">
      <w:bodyDiv w:val="1"/>
      <w:marLeft w:val="0"/>
      <w:marRight w:val="0"/>
      <w:marTop w:val="0"/>
      <w:marBottom w:val="0"/>
      <w:divBdr>
        <w:top w:val="none" w:sz="0" w:space="0" w:color="auto"/>
        <w:left w:val="none" w:sz="0" w:space="0" w:color="auto"/>
        <w:bottom w:val="none" w:sz="0" w:space="0" w:color="auto"/>
        <w:right w:val="none" w:sz="0" w:space="0" w:color="auto"/>
      </w:divBdr>
      <w:divsChild>
        <w:div w:id="669214711">
          <w:marLeft w:val="1166"/>
          <w:marRight w:val="0"/>
          <w:marTop w:val="200"/>
          <w:marBottom w:val="0"/>
          <w:divBdr>
            <w:top w:val="none" w:sz="0" w:space="0" w:color="auto"/>
            <w:left w:val="none" w:sz="0" w:space="0" w:color="auto"/>
            <w:bottom w:val="none" w:sz="0" w:space="0" w:color="auto"/>
            <w:right w:val="none" w:sz="0" w:space="0" w:color="auto"/>
          </w:divBdr>
        </w:div>
        <w:div w:id="1421951667">
          <w:marLeft w:val="1166"/>
          <w:marRight w:val="0"/>
          <w:marTop w:val="200"/>
          <w:marBottom w:val="0"/>
          <w:divBdr>
            <w:top w:val="none" w:sz="0" w:space="0" w:color="auto"/>
            <w:left w:val="none" w:sz="0" w:space="0" w:color="auto"/>
            <w:bottom w:val="none" w:sz="0" w:space="0" w:color="auto"/>
            <w:right w:val="none" w:sz="0" w:space="0" w:color="auto"/>
          </w:divBdr>
        </w:div>
        <w:div w:id="1606377364">
          <w:marLeft w:val="1166"/>
          <w:marRight w:val="0"/>
          <w:marTop w:val="200"/>
          <w:marBottom w:val="0"/>
          <w:divBdr>
            <w:top w:val="none" w:sz="0" w:space="0" w:color="auto"/>
            <w:left w:val="none" w:sz="0" w:space="0" w:color="auto"/>
            <w:bottom w:val="none" w:sz="0" w:space="0" w:color="auto"/>
            <w:right w:val="none" w:sz="0" w:space="0" w:color="auto"/>
          </w:divBdr>
        </w:div>
      </w:divsChild>
    </w:div>
    <w:div w:id="2067600766">
      <w:bodyDiv w:val="1"/>
      <w:marLeft w:val="0"/>
      <w:marRight w:val="0"/>
      <w:marTop w:val="0"/>
      <w:marBottom w:val="0"/>
      <w:divBdr>
        <w:top w:val="none" w:sz="0" w:space="0" w:color="auto"/>
        <w:left w:val="none" w:sz="0" w:space="0" w:color="auto"/>
        <w:bottom w:val="none" w:sz="0" w:space="0" w:color="auto"/>
        <w:right w:val="none" w:sz="0" w:space="0" w:color="auto"/>
      </w:divBdr>
    </w:div>
    <w:div w:id="2091584709">
      <w:bodyDiv w:val="1"/>
      <w:marLeft w:val="0"/>
      <w:marRight w:val="0"/>
      <w:marTop w:val="0"/>
      <w:marBottom w:val="0"/>
      <w:divBdr>
        <w:top w:val="none" w:sz="0" w:space="0" w:color="auto"/>
        <w:left w:val="none" w:sz="0" w:space="0" w:color="auto"/>
        <w:bottom w:val="none" w:sz="0" w:space="0" w:color="auto"/>
        <w:right w:val="none" w:sz="0" w:space="0" w:color="auto"/>
      </w:divBdr>
    </w:div>
    <w:div w:id="2109545489">
      <w:bodyDiv w:val="1"/>
      <w:marLeft w:val="0"/>
      <w:marRight w:val="0"/>
      <w:marTop w:val="0"/>
      <w:marBottom w:val="0"/>
      <w:divBdr>
        <w:top w:val="none" w:sz="0" w:space="0" w:color="auto"/>
        <w:left w:val="none" w:sz="0" w:space="0" w:color="auto"/>
        <w:bottom w:val="none" w:sz="0" w:space="0" w:color="auto"/>
        <w:right w:val="none" w:sz="0" w:space="0" w:color="auto"/>
      </w:divBdr>
    </w:div>
    <w:div w:id="2118596304">
      <w:bodyDiv w:val="1"/>
      <w:marLeft w:val="0"/>
      <w:marRight w:val="0"/>
      <w:marTop w:val="0"/>
      <w:marBottom w:val="0"/>
      <w:divBdr>
        <w:top w:val="none" w:sz="0" w:space="0" w:color="auto"/>
        <w:left w:val="none" w:sz="0" w:space="0" w:color="auto"/>
        <w:bottom w:val="none" w:sz="0" w:space="0" w:color="auto"/>
        <w:right w:val="none" w:sz="0" w:space="0" w:color="auto"/>
      </w:divBdr>
    </w:div>
    <w:div w:id="2127387974">
      <w:bodyDiv w:val="1"/>
      <w:marLeft w:val="0"/>
      <w:marRight w:val="0"/>
      <w:marTop w:val="0"/>
      <w:marBottom w:val="0"/>
      <w:divBdr>
        <w:top w:val="none" w:sz="0" w:space="0" w:color="auto"/>
        <w:left w:val="none" w:sz="0" w:space="0" w:color="auto"/>
        <w:bottom w:val="none" w:sz="0" w:space="0" w:color="auto"/>
        <w:right w:val="none" w:sz="0" w:space="0" w:color="auto"/>
      </w:divBdr>
    </w:div>
    <w:div w:id="21316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zview.wa.gov/Portals/_1962/Documents/SAM/SummarySheetProposals-2023.pdf" TargetMode="External"/><Relationship Id="rId18" Type="http://schemas.openxmlformats.org/officeDocument/2006/relationships/hyperlink" Target="https://ecology.wa.gov/blog/october-2023/stormwater-research-collaboration-leads-to-cleaner-water-for-all" TargetMode="External"/><Relationship Id="rId26" Type="http://schemas.openxmlformats.org/officeDocument/2006/relationships/hyperlink" Target="https://sites.google.com/site/pugetsoundstormwaterworkgroup/home" TargetMode="External"/><Relationship Id="rId3" Type="http://schemas.openxmlformats.org/officeDocument/2006/relationships/customXml" Target="../customXml/item3.xml"/><Relationship Id="rId21" Type="http://schemas.openxmlformats.org/officeDocument/2006/relationships/hyperlink" Target="https://drive.google.com/file/d/1CUbbHrKws0rX7nHhPJE1fFqSe_Rkhv73/view?usp=sharing" TargetMode="External"/><Relationship Id="rId7" Type="http://schemas.openxmlformats.org/officeDocument/2006/relationships/settings" Target="settings.xml"/><Relationship Id="rId12" Type="http://schemas.openxmlformats.org/officeDocument/2006/relationships/hyperlink" Target="https://www.ezview.wa.gov/Portals/_1962/Documents/SAM/2023SAMStudySelectionPermitteeSurveyResults.pdf" TargetMode="External"/><Relationship Id="rId17" Type="http://schemas.openxmlformats.org/officeDocument/2006/relationships/hyperlink" Target="mailto:madison.bristol@ecy.wa.gov" TargetMode="External"/><Relationship Id="rId25" Type="http://schemas.openxmlformats.org/officeDocument/2006/relationships/hyperlink" Target="https://public.govdelivery.com/accounts/WAECY/subscriber/new?preferences=tru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cc02.safelinks.protection.outlook.com/?url=https%3A%2F%2Fapp.box.com%2Ffile%2F1276151718651%3Fs%3Dy6cj36oyk0tpibh8mp2r30iq51uczi5i&amp;data=05%7C01%7Cmadb461%40ECY.WA.GOV%7Cc56042fe77bb42b5195a08dbdb2659d7%7C11d0e217264e400a8ba057dcc127d72d%7C0%7C0%7C638344730003386706%7CUnknown%7CTWFpbGZsb3d8eyJWIjoiMC4wLjAwMDAiLCJQIjoiV2luMzIiLCJBTiI6Ik1haWwiLCJXVCI6Mn0%3D%7C3000%7C%7C%7C&amp;sdata=xC22%2BrGm6KzJ%2FttOxa6g9k5mMjoqYakloC1tx7Q9a9I%3D&amp;reserved=0" TargetMode="External"/><Relationship Id="rId20" Type="http://schemas.openxmlformats.org/officeDocument/2006/relationships/hyperlink" Target="mailto:DMcQuilliams@bellevuew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zview.wa.gov/Portals/_1962/Documents/SAM/SAM_R4_ProposedProject_Presentations.pdf" TargetMode="External"/><Relationship Id="rId24" Type="http://schemas.openxmlformats.org/officeDocument/2006/relationships/hyperlink" Target="https://public.govdelivery.com/accounts/WAECY/subscriber/new?topic_id=WAECY_13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cc02.safelinks.protection.outlook.com/?url=https%3A%2F%2Fstateofthesound.wa.gov%2F&amp;data=05%7C01%7Cmadb461%40ECY.WA.GOV%7Cdfcc5d54d7414ea3540308dbdbbca021%7C11d0e217264e400a8ba057dcc127d72d%7C0%7C0%7C638345375405747716%7CUnknown%7CTWFpbGZsb3d8eyJWIjoiMC4wLjAwMDAiLCJQIjoiV2luMzIiLCJBTiI6Ik1haWwiLCJXVCI6Mn0%3D%7C3000%7C%7C%7C&amp;sdata=WSPqhzq210UDyXb26zfPHh%2Fs57D6QBSwdZ3PmDJSBZw%3D&amp;reserved=0" TargetMode="External"/><Relationship Id="rId23" Type="http://schemas.openxmlformats.org/officeDocument/2006/relationships/hyperlink" Target="mailto:madison.bristol@ecy.wa.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ites.google.com/site/pugetsoundstormwaterworkgroup/hom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hzzzo-AGxjDbxJN051aj2ynVVVLyXOxe/view?usp=sharing" TargetMode="External"/><Relationship Id="rId22" Type="http://schemas.openxmlformats.org/officeDocument/2006/relationships/hyperlink" Target="mailto:madison.bristol@ecy.wa.gov" TargetMode="External"/><Relationship Id="rId27" Type="http://schemas.openxmlformats.org/officeDocument/2006/relationships/hyperlink" Target="mailto:madison.bristol@ecy.wa.gov"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hyperlink" Target="https://sites.google.com/site/pugetsoundstormwaterworkgrou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4a16472-cd2a-4b20-a2c1-badbf62849ec" xsi:nil="true"/>
    <_ip_UnifiedCompliancePolicyProperties xmlns="http://schemas.microsoft.com/sharepoint/v3" xsi:nil="true"/>
    <lcf76f155ced4ddcb4097134ff3c332f xmlns="d80506c3-28b2-48b7-a4b4-9ec4c217b1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B9B820245B53459A93D2A3CE6CBD5A" ma:contentTypeVersion="15" ma:contentTypeDescription="Create a new document." ma:contentTypeScope="" ma:versionID="5b272ba0ee51a16ffa5e8c745f80d386">
  <xsd:schema xmlns:xsd="http://www.w3.org/2001/XMLSchema" xmlns:xs="http://www.w3.org/2001/XMLSchema" xmlns:p="http://schemas.microsoft.com/office/2006/metadata/properties" xmlns:ns1="http://schemas.microsoft.com/sharepoint/v3" xmlns:ns2="d80506c3-28b2-48b7-a4b4-9ec4c217b1e4" xmlns:ns3="b4a16472-cd2a-4b20-a2c1-badbf62849ec" targetNamespace="http://schemas.microsoft.com/office/2006/metadata/properties" ma:root="true" ma:fieldsID="2d8072b1df8326353b404a4ca1168b0d" ns1:_="" ns2:_="" ns3:_="">
    <xsd:import namespace="http://schemas.microsoft.com/sharepoint/v3"/>
    <xsd:import namespace="d80506c3-28b2-48b7-a4b4-9ec4c217b1e4"/>
    <xsd:import namespace="b4a16472-cd2a-4b20-a2c1-badbf6284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06c3-28b2-48b7-a4b4-9ec4c217b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16472-cd2a-4b20-a2c1-badbf62849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013dd0-bdcc-40a8-8d6b-bc4480d578a8}" ma:internalName="TaxCatchAll" ma:showField="CatchAllData" ma:web="b4a16472-cd2a-4b20-a2c1-badbf6284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1587D-18FF-4F0B-9678-D9D227A09C0F}">
  <ds:schemaRefs>
    <ds:schemaRef ds:uri="http://schemas.microsoft.com/office/2006/metadata/properties"/>
    <ds:schemaRef ds:uri="http://schemas.microsoft.com/office/infopath/2007/PartnerControls"/>
    <ds:schemaRef ds:uri="http://schemas.microsoft.com/sharepoint/v3"/>
    <ds:schemaRef ds:uri="b4a16472-cd2a-4b20-a2c1-badbf62849ec"/>
    <ds:schemaRef ds:uri="d80506c3-28b2-48b7-a4b4-9ec4c217b1e4"/>
  </ds:schemaRefs>
</ds:datastoreItem>
</file>

<file path=customXml/itemProps2.xml><?xml version="1.0" encoding="utf-8"?>
<ds:datastoreItem xmlns:ds="http://schemas.openxmlformats.org/officeDocument/2006/customXml" ds:itemID="{5B67134C-F84D-45C0-931D-5DBD59DA8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0506c3-28b2-48b7-a4b4-9ec4c217b1e4"/>
    <ds:schemaRef ds:uri="b4a16472-cd2a-4b20-a2c1-badbf628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59F77-4134-454F-89DF-6DE4D385A8AA}">
  <ds:schemaRefs>
    <ds:schemaRef ds:uri="http://schemas.openxmlformats.org/officeDocument/2006/bibliography"/>
  </ds:schemaRefs>
</ds:datastoreItem>
</file>

<file path=customXml/itemProps4.xml><?xml version="1.0" encoding="utf-8"?>
<ds:datastoreItem xmlns:ds="http://schemas.openxmlformats.org/officeDocument/2006/customXml" ds:itemID="{D9C0DE77-B3D3-4690-8C61-687949C95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11295</Characters>
  <Application>Microsoft Office Word</Application>
  <DocSecurity>4</DocSecurity>
  <Lines>94</Lines>
  <Paragraphs>26</Paragraphs>
  <ScaleCrop>false</ScaleCrop>
  <Company>WLRD</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Agenda June 3, 2020</dc:title>
  <dc:subject>implement recommendations</dc:subject>
  <dc:creator>Baker, Morgan (ECY)</dc:creator>
  <cp:keywords>SAM, SWG, monitoring, stormwater</cp:keywords>
  <dc:description/>
  <cp:lastModifiedBy>Baker, Morgan (ECY)</cp:lastModifiedBy>
  <cp:revision>2</cp:revision>
  <cp:lastPrinted>2019-11-05T16:39:00Z</cp:lastPrinted>
  <dcterms:created xsi:type="dcterms:W3CDTF">2023-11-13T18:37:00Z</dcterms:created>
  <dcterms:modified xsi:type="dcterms:W3CDTF">2023-11-13T18:37:00Z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0x01010026B9B820245B53459A93D2A3CE6CBD5A</vt:lpwstr>
  </property>
  <property fmtid="{D5CDD505-2E9C-101B-9397-08002B2CF9AE}" pid="3" name="MediaServiceImageTags">
    <vt:lpwstr/>
  </property>
</Properties>
</file>