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7334" w14:textId="220BBA47" w:rsidR="009A7E45" w:rsidRPr="00054807" w:rsidRDefault="009A7E45" w:rsidP="009A7E45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054807">
        <w:rPr>
          <w:b/>
          <w:bCs/>
          <w:sz w:val="32"/>
          <w:szCs w:val="32"/>
        </w:rPr>
        <w:t>6PPD Subgroup Meeting Agenda</w:t>
      </w:r>
      <w:r w:rsidRPr="00054807">
        <w:rPr>
          <w:b/>
          <w:bCs/>
          <w:sz w:val="32"/>
          <w:szCs w:val="32"/>
        </w:rPr>
        <w:br/>
      </w:r>
      <w:r w:rsidR="00F22F8E">
        <w:rPr>
          <w:b/>
          <w:bCs/>
          <w:sz w:val="32"/>
          <w:szCs w:val="32"/>
        </w:rPr>
        <w:t>December 13</w:t>
      </w:r>
      <w:r w:rsidR="00F22F8E" w:rsidRPr="00F22F8E">
        <w:rPr>
          <w:b/>
          <w:bCs/>
          <w:sz w:val="32"/>
          <w:szCs w:val="32"/>
          <w:vertAlign w:val="superscript"/>
        </w:rPr>
        <w:t>th</w:t>
      </w:r>
      <w:r w:rsidRPr="00054807">
        <w:rPr>
          <w:b/>
          <w:bCs/>
          <w:sz w:val="32"/>
          <w:szCs w:val="32"/>
        </w:rPr>
        <w:t>, 2023</w:t>
      </w:r>
    </w:p>
    <w:p w14:paraId="6CDAA4A2" w14:textId="77777777" w:rsidR="009A7E45" w:rsidRDefault="009A7E45" w:rsidP="009A7E45">
      <w:pPr>
        <w:sectPr w:rsidR="009A7E45" w:rsidSect="009A7E45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943533" w14:textId="5169E7D2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>5 min</w:t>
      </w:r>
      <w:r w:rsidRPr="001A4160">
        <w:rPr>
          <w:b/>
          <w:bCs/>
        </w:rPr>
        <w:tab/>
        <w:t>Welcome</w:t>
      </w:r>
      <w:r w:rsidR="00420D2C">
        <w:rPr>
          <w:b/>
          <w:bCs/>
        </w:rPr>
        <w:br/>
        <w:t>Eli Mackiewicz, Co-Chair</w:t>
      </w:r>
      <w:r w:rsidR="00420D2C">
        <w:rPr>
          <w:b/>
          <w:bCs/>
        </w:rPr>
        <w:br/>
      </w:r>
    </w:p>
    <w:p w14:paraId="39DAB3C5" w14:textId="113A222C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>30 min</w:t>
      </w:r>
      <w:r w:rsidRPr="001A4160">
        <w:rPr>
          <w:b/>
          <w:bCs/>
        </w:rPr>
        <w:tab/>
        <w:t xml:space="preserve">Updates from the Washington State Department of Ecology (ECY) </w:t>
      </w:r>
      <w:r w:rsidR="00420D2C">
        <w:rPr>
          <w:b/>
          <w:bCs/>
        </w:rPr>
        <w:br/>
        <w:t>Morgan Baker, Madison Bristol</w:t>
      </w:r>
    </w:p>
    <w:p w14:paraId="4DBF3BAA" w14:textId="76371DD0" w:rsidR="009A7E45" w:rsidRDefault="009A7E45" w:rsidP="009A7E45">
      <w:pPr>
        <w:pStyle w:val="ListParagraph"/>
        <w:numPr>
          <w:ilvl w:val="0"/>
          <w:numId w:val="2"/>
        </w:numPr>
      </w:pPr>
      <w:r>
        <w:t>Legislative budget reporting</w:t>
      </w:r>
    </w:p>
    <w:p w14:paraId="3A1E9803" w14:textId="3BB5C781" w:rsidR="009A7E45" w:rsidRDefault="009A7E45" w:rsidP="009A7E45">
      <w:pPr>
        <w:pStyle w:val="ListParagraph"/>
        <w:numPr>
          <w:ilvl w:val="0"/>
          <w:numId w:val="2"/>
        </w:numPr>
      </w:pPr>
      <w:r>
        <w:t>Hiring updates</w:t>
      </w:r>
    </w:p>
    <w:p w14:paraId="48F7FB17" w14:textId="763DBB61" w:rsidR="009A7E45" w:rsidRDefault="009A7E45" w:rsidP="009A7E45">
      <w:pPr>
        <w:pStyle w:val="ListParagraph"/>
        <w:numPr>
          <w:ilvl w:val="0"/>
          <w:numId w:val="2"/>
        </w:numPr>
      </w:pPr>
      <w:r>
        <w:t>Updates on funded projects</w:t>
      </w:r>
    </w:p>
    <w:p w14:paraId="77F2E4B1" w14:textId="6E32CFF6" w:rsidR="009A7E45" w:rsidRDefault="00B62A28" w:rsidP="009A7E45">
      <w:pPr>
        <w:pStyle w:val="ListParagraph"/>
        <w:numPr>
          <w:ilvl w:val="0"/>
          <w:numId w:val="2"/>
        </w:numPr>
      </w:pPr>
      <w:r>
        <w:t xml:space="preserve">Updates on RFP </w:t>
      </w:r>
    </w:p>
    <w:p w14:paraId="5AB1BAC9" w14:textId="15FC30B3" w:rsidR="00B62A28" w:rsidRDefault="00B62A28" w:rsidP="009A7E45">
      <w:pPr>
        <w:pStyle w:val="ListParagraph"/>
        <w:numPr>
          <w:ilvl w:val="0"/>
          <w:numId w:val="2"/>
        </w:numPr>
      </w:pPr>
      <w:r>
        <w:t>Updates on interagency proposals</w:t>
      </w:r>
    </w:p>
    <w:p w14:paraId="63D57F02" w14:textId="52A322A1" w:rsidR="00B62A28" w:rsidRDefault="00B62A28" w:rsidP="00B62A28">
      <w:pPr>
        <w:rPr>
          <w:b/>
          <w:bCs/>
        </w:rPr>
      </w:pPr>
      <w:r>
        <w:br/>
      </w:r>
      <w:r w:rsidRPr="001A4160">
        <w:rPr>
          <w:b/>
          <w:bCs/>
        </w:rPr>
        <w:t xml:space="preserve">15 min </w:t>
      </w:r>
      <w:r w:rsidRPr="001A4160">
        <w:rPr>
          <w:b/>
          <w:bCs/>
        </w:rPr>
        <w:tab/>
      </w:r>
      <w:r>
        <w:rPr>
          <w:b/>
          <w:bCs/>
        </w:rPr>
        <w:t>Updates from Stormwater Work Group study selection</w:t>
      </w:r>
      <w:r>
        <w:rPr>
          <w:b/>
          <w:bCs/>
        </w:rPr>
        <w:br/>
        <w:t>Madison Bristol</w:t>
      </w:r>
    </w:p>
    <w:p w14:paraId="484638CE" w14:textId="71C1F3CE" w:rsidR="00B62A28" w:rsidRPr="00B62A28" w:rsidRDefault="00B62A28" w:rsidP="00B62A28">
      <w:pPr>
        <w:pStyle w:val="ListParagraph"/>
        <w:numPr>
          <w:ilvl w:val="0"/>
          <w:numId w:val="6"/>
        </w:numPr>
      </w:pPr>
      <w:r>
        <w:t xml:space="preserve">Updates on funded projects  </w:t>
      </w:r>
      <w:r>
        <w:br/>
      </w:r>
    </w:p>
    <w:p w14:paraId="1CF61D92" w14:textId="66EF3496" w:rsidR="00420D2C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15 min </w:t>
      </w:r>
      <w:r w:rsidRPr="001A4160">
        <w:rPr>
          <w:b/>
          <w:bCs/>
        </w:rPr>
        <w:tab/>
        <w:t>Group discussion</w:t>
      </w:r>
      <w:r w:rsidR="00420D2C">
        <w:rPr>
          <w:b/>
          <w:bCs/>
        </w:rPr>
        <w:br/>
        <w:t>Eli Mackiewicz</w:t>
      </w:r>
    </w:p>
    <w:p w14:paraId="3545FA2F" w14:textId="631BEE14" w:rsidR="009A7E45" w:rsidRDefault="009A7E45" w:rsidP="00B62A28">
      <w:pPr>
        <w:pStyle w:val="ListParagraph"/>
        <w:numPr>
          <w:ilvl w:val="0"/>
          <w:numId w:val="3"/>
        </w:numPr>
      </w:pPr>
      <w:r>
        <w:t xml:space="preserve">Updates on research </w:t>
      </w:r>
    </w:p>
    <w:p w14:paraId="6D7D2710" w14:textId="6172FF2A" w:rsidR="009A7E45" w:rsidRDefault="009A7E45" w:rsidP="009A7E45">
      <w:pPr>
        <w:pStyle w:val="ListParagraph"/>
        <w:numPr>
          <w:ilvl w:val="0"/>
          <w:numId w:val="3"/>
        </w:numPr>
      </w:pPr>
      <w:r>
        <w:t>Updates on projects from the group</w:t>
      </w:r>
    </w:p>
    <w:p w14:paraId="5798B99B" w14:textId="6320BED3" w:rsidR="009A7E45" w:rsidRDefault="009A7E45" w:rsidP="009A7E45">
      <w:pPr>
        <w:pStyle w:val="ListParagraph"/>
        <w:numPr>
          <w:ilvl w:val="0"/>
          <w:numId w:val="3"/>
        </w:numPr>
      </w:pPr>
      <w:r>
        <w:t xml:space="preserve">Suggestions for future 6PPD Subgroup topics </w:t>
      </w:r>
    </w:p>
    <w:p w14:paraId="36D27E22" w14:textId="77777777" w:rsidR="00420D2C" w:rsidRDefault="00420D2C" w:rsidP="009A7E45">
      <w:pPr>
        <w:rPr>
          <w:b/>
          <w:bCs/>
        </w:rPr>
      </w:pPr>
    </w:p>
    <w:p w14:paraId="5AC9EEA3" w14:textId="637AB645" w:rsidR="009A7E45" w:rsidRPr="001A4160" w:rsidRDefault="00B62A28" w:rsidP="009A7E45">
      <w:pPr>
        <w:rPr>
          <w:b/>
          <w:bCs/>
        </w:rPr>
      </w:pPr>
      <w:r>
        <w:rPr>
          <w:b/>
          <w:bCs/>
        </w:rPr>
        <w:t>15</w:t>
      </w:r>
      <w:r w:rsidR="009A7E45" w:rsidRPr="001A4160">
        <w:rPr>
          <w:b/>
          <w:bCs/>
        </w:rPr>
        <w:t xml:space="preserve"> min </w:t>
      </w:r>
      <w:r w:rsidR="009A7E45" w:rsidRPr="001A4160">
        <w:rPr>
          <w:b/>
          <w:bCs/>
        </w:rPr>
        <w:tab/>
        <w:t xml:space="preserve">Presentation </w:t>
      </w:r>
      <w:r w:rsidR="00420D2C">
        <w:rPr>
          <w:b/>
          <w:bCs/>
        </w:rPr>
        <w:br/>
      </w:r>
      <w:r>
        <w:rPr>
          <w:b/>
          <w:bCs/>
        </w:rPr>
        <w:t>Curtis Hinman</w:t>
      </w:r>
      <w:r>
        <w:rPr>
          <w:b/>
          <w:bCs/>
        </w:rPr>
        <w:br/>
      </w:r>
      <w:r>
        <w:rPr>
          <w:b/>
          <w:bCs/>
          <w:i/>
          <w:iCs/>
        </w:rPr>
        <w:t>on behalf of King County</w:t>
      </w:r>
      <w:r w:rsidR="00420D2C">
        <w:rPr>
          <w:b/>
          <w:bCs/>
        </w:rPr>
        <w:t xml:space="preserve"> </w:t>
      </w:r>
    </w:p>
    <w:p w14:paraId="6D49B816" w14:textId="4F149ACD" w:rsidR="009A7E45" w:rsidRDefault="00B62A28" w:rsidP="00420D2C">
      <w:pPr>
        <w:pStyle w:val="ListParagraph"/>
        <w:numPr>
          <w:ilvl w:val="0"/>
          <w:numId w:val="5"/>
        </w:numPr>
      </w:pPr>
      <w:r>
        <w:t xml:space="preserve">Mid-project update from King County’s </w:t>
      </w:r>
      <w:r w:rsidR="00AC2B43">
        <w:t xml:space="preserve">“Testing Removal of 6PPDQ and Coho Salmon Lethality by High Performance Bioretention Media Blends” </w:t>
      </w:r>
      <w:r w:rsidR="00420D2C">
        <w:br/>
      </w:r>
    </w:p>
    <w:p w14:paraId="579155DB" w14:textId="56E95B8C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Wrap up </w:t>
      </w:r>
      <w:r w:rsidR="00420D2C">
        <w:rPr>
          <w:b/>
          <w:bCs/>
        </w:rPr>
        <w:br/>
        <w:t xml:space="preserve">Eli Mackiewicz </w:t>
      </w:r>
    </w:p>
    <w:p w14:paraId="632A82A2" w14:textId="777374E5" w:rsidR="006A3B29" w:rsidRDefault="009A7E45" w:rsidP="006A3B29">
      <w:pPr>
        <w:pStyle w:val="ListParagraph"/>
        <w:numPr>
          <w:ilvl w:val="0"/>
          <w:numId w:val="5"/>
        </w:numPr>
      </w:pPr>
      <w:r>
        <w:t xml:space="preserve">Forecasting next quarterly meeting </w:t>
      </w:r>
    </w:p>
    <w:p w14:paraId="32C6A9D1" w14:textId="76F3EA97" w:rsidR="006A3B29" w:rsidRDefault="006A3B29" w:rsidP="00B62A28">
      <w:pPr>
        <w:pStyle w:val="ListParagraph"/>
        <w:numPr>
          <w:ilvl w:val="1"/>
          <w:numId w:val="5"/>
        </w:numPr>
      </w:pPr>
      <w:r>
        <w:t>ECY request for proposals updates</w:t>
      </w:r>
    </w:p>
    <w:p w14:paraId="13C6D88F" w14:textId="217F86B6" w:rsidR="00152C9F" w:rsidRDefault="00152C9F" w:rsidP="00B62A28">
      <w:pPr>
        <w:pStyle w:val="ListParagraph"/>
        <w:numPr>
          <w:ilvl w:val="1"/>
          <w:numId w:val="5"/>
        </w:numPr>
      </w:pPr>
      <w:r>
        <w:t>In person meeting: 2024</w:t>
      </w:r>
    </w:p>
    <w:sectPr w:rsidR="00152C9F" w:rsidSect="00420D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CA1E" w14:textId="77777777" w:rsidR="009A7E45" w:rsidRDefault="009A7E45" w:rsidP="009A7E45">
      <w:pPr>
        <w:spacing w:after="0" w:line="240" w:lineRule="auto"/>
      </w:pPr>
      <w:r>
        <w:separator/>
      </w:r>
    </w:p>
  </w:endnote>
  <w:endnote w:type="continuationSeparator" w:id="0">
    <w:p w14:paraId="38193B81" w14:textId="77777777" w:rsidR="009A7E45" w:rsidRDefault="009A7E45" w:rsidP="009A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9AB1" w14:textId="77777777" w:rsidR="009A7E45" w:rsidRDefault="009A7E45" w:rsidP="009A7E45">
      <w:pPr>
        <w:spacing w:after="0" w:line="240" w:lineRule="auto"/>
      </w:pPr>
      <w:r>
        <w:separator/>
      </w:r>
    </w:p>
  </w:footnote>
  <w:footnote w:type="continuationSeparator" w:id="0">
    <w:p w14:paraId="09C1BC89" w14:textId="77777777" w:rsidR="009A7E45" w:rsidRDefault="009A7E45" w:rsidP="009A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CFE" w14:textId="77777777" w:rsidR="009A7E45" w:rsidRPr="006A3B29" w:rsidRDefault="009A7E45" w:rsidP="009A7E45">
    <w:pPr>
      <w:pStyle w:val="Header"/>
      <w:jc w:val="center"/>
      <w:rPr>
        <w:sz w:val="20"/>
        <w:szCs w:val="20"/>
      </w:rPr>
    </w:pPr>
    <w:r w:rsidRPr="006A3B29">
      <w:rPr>
        <w:b/>
        <w:bCs/>
        <w:sz w:val="20"/>
        <w:szCs w:val="20"/>
      </w:rPr>
      <w:t>Stormwater Work Group</w:t>
    </w:r>
    <w:r w:rsidRPr="006A3B29">
      <w:rPr>
        <w:rFonts w:ascii="Arial" w:hAnsi="Arial" w:cs="Arial"/>
        <w:b/>
        <w:bCs/>
        <w:color w:val="000000"/>
        <w:sz w:val="20"/>
        <w:szCs w:val="20"/>
      </w:rPr>
      <w:br/>
    </w:r>
    <w:hyperlink r:id="rId1" w:history="1">
      <w:r w:rsidRPr="006A3B29">
        <w:rPr>
          <w:rStyle w:val="Hyperlink"/>
          <w:sz w:val="20"/>
          <w:szCs w:val="20"/>
        </w:rPr>
        <w:t>https://sites.google.com/site/pugetsoundstormwaterworkgroup/</w:t>
      </w:r>
    </w:hyperlink>
  </w:p>
  <w:p w14:paraId="70E8E336" w14:textId="77777777" w:rsidR="009A7E45" w:rsidRDefault="009A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600"/>
    <w:multiLevelType w:val="hybridMultilevel"/>
    <w:tmpl w:val="7A4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797"/>
    <w:multiLevelType w:val="hybridMultilevel"/>
    <w:tmpl w:val="DE6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1D29"/>
    <w:multiLevelType w:val="hybridMultilevel"/>
    <w:tmpl w:val="E85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1D7F"/>
    <w:multiLevelType w:val="hybridMultilevel"/>
    <w:tmpl w:val="896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5256"/>
    <w:multiLevelType w:val="hybridMultilevel"/>
    <w:tmpl w:val="C21A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354D"/>
    <w:multiLevelType w:val="hybridMultilevel"/>
    <w:tmpl w:val="CBCE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004">
    <w:abstractNumId w:val="4"/>
  </w:num>
  <w:num w:numId="2" w16cid:durableId="256867279">
    <w:abstractNumId w:val="3"/>
  </w:num>
  <w:num w:numId="3" w16cid:durableId="669723051">
    <w:abstractNumId w:val="2"/>
  </w:num>
  <w:num w:numId="4" w16cid:durableId="1363555354">
    <w:abstractNumId w:val="1"/>
  </w:num>
  <w:num w:numId="5" w16cid:durableId="2010785577">
    <w:abstractNumId w:val="5"/>
  </w:num>
  <w:num w:numId="6" w16cid:durableId="94734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45"/>
    <w:rsid w:val="000B6194"/>
    <w:rsid w:val="000C6FBC"/>
    <w:rsid w:val="00132DEC"/>
    <w:rsid w:val="00152C9F"/>
    <w:rsid w:val="001A4160"/>
    <w:rsid w:val="00285516"/>
    <w:rsid w:val="002F086C"/>
    <w:rsid w:val="002F1DD6"/>
    <w:rsid w:val="00420D2C"/>
    <w:rsid w:val="00501129"/>
    <w:rsid w:val="00567E53"/>
    <w:rsid w:val="005C325C"/>
    <w:rsid w:val="006A3B29"/>
    <w:rsid w:val="00713E92"/>
    <w:rsid w:val="007F1E4F"/>
    <w:rsid w:val="009A7E45"/>
    <w:rsid w:val="00AC2B43"/>
    <w:rsid w:val="00B10EF3"/>
    <w:rsid w:val="00B62A28"/>
    <w:rsid w:val="00F22F8E"/>
    <w:rsid w:val="00F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1228"/>
  <w15:chartTrackingRefBased/>
  <w15:docId w15:val="{B271DAFF-E5EA-435B-8EF3-FCF8CB5D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45"/>
  </w:style>
  <w:style w:type="paragraph" w:styleId="Footer">
    <w:name w:val="footer"/>
    <w:basedOn w:val="Normal"/>
    <w:link w:val="Foot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45"/>
  </w:style>
  <w:style w:type="character" w:styleId="Hyperlink">
    <w:name w:val="Hyperlink"/>
    <w:basedOn w:val="DefaultParagraphFont"/>
    <w:uiPriority w:val="99"/>
    <w:unhideWhenUsed/>
    <w:rsid w:val="009A7E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E45"/>
    <w:pPr>
      <w:ind w:left="720"/>
      <w:contextualSpacing/>
    </w:pPr>
    <w:rPr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A7E4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pugetsoundstormwaterwork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Morgan (ECY)</dc:creator>
  <cp:keywords/>
  <dc:description/>
  <cp:lastModifiedBy>Baker, Morgan (ECY)</cp:lastModifiedBy>
  <cp:revision>5</cp:revision>
  <dcterms:created xsi:type="dcterms:W3CDTF">2023-12-07T17:23:00Z</dcterms:created>
  <dcterms:modified xsi:type="dcterms:W3CDTF">2023-12-11T18:59:00Z</dcterms:modified>
</cp:coreProperties>
</file>