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00D0D" w14:textId="6E2F6489" w:rsidR="00124A2D" w:rsidRPr="00354A90" w:rsidRDefault="008F1CB7" w:rsidP="008F1CB7">
      <w:pPr>
        <w:jc w:val="center"/>
        <w:rPr>
          <w:b/>
        </w:rPr>
      </w:pPr>
      <w:bookmarkStart w:id="0" w:name="_GoBack"/>
      <w:bookmarkEnd w:id="0"/>
      <w:r w:rsidRPr="00354A90">
        <w:rPr>
          <w:b/>
        </w:rPr>
        <w:t>Meeting</w:t>
      </w:r>
      <w:r w:rsidR="00621E88">
        <w:rPr>
          <w:b/>
        </w:rPr>
        <w:t xml:space="preserve"> Summary</w:t>
      </w:r>
      <w:r w:rsidRPr="00354A90">
        <w:rPr>
          <w:b/>
        </w:rPr>
        <w:t xml:space="preserve">: </w:t>
      </w:r>
      <w:r w:rsidR="007B29BA" w:rsidRPr="00354A90">
        <w:rPr>
          <w:b/>
        </w:rPr>
        <w:t xml:space="preserve">SWG </w:t>
      </w:r>
      <w:r w:rsidRPr="00354A90">
        <w:rPr>
          <w:b/>
        </w:rPr>
        <w:t xml:space="preserve">SAM </w:t>
      </w:r>
      <w:r w:rsidR="00626524" w:rsidRPr="00354A90">
        <w:rPr>
          <w:b/>
        </w:rPr>
        <w:t xml:space="preserve">Study Selection Subgroup </w:t>
      </w:r>
      <w:r w:rsidR="007B29BA" w:rsidRPr="00354A90">
        <w:rPr>
          <w:b/>
        </w:rPr>
        <w:t>(S</w:t>
      </w:r>
      <w:r w:rsidR="007B29BA" w:rsidRPr="00354A90">
        <w:rPr>
          <w:b/>
          <w:vertAlign w:val="superscript"/>
        </w:rPr>
        <w:t>4</w:t>
      </w:r>
      <w:r w:rsidR="007B29BA" w:rsidRPr="00354A90">
        <w:rPr>
          <w:b/>
        </w:rPr>
        <w:t xml:space="preserve">) </w:t>
      </w:r>
      <w:r w:rsidR="00626524" w:rsidRPr="00354A90">
        <w:rPr>
          <w:b/>
        </w:rPr>
        <w:t>Meeting</w:t>
      </w:r>
    </w:p>
    <w:p w14:paraId="2E21656B" w14:textId="2B30D06F" w:rsidR="00626524" w:rsidRDefault="00411A2F" w:rsidP="008F1CB7">
      <w:pPr>
        <w:jc w:val="center"/>
      </w:pPr>
      <w:r>
        <w:t>September 6,</w:t>
      </w:r>
      <w:r w:rsidR="00626524">
        <w:t xml:space="preserve"> 2022, </w:t>
      </w:r>
      <w:r>
        <w:t>1</w:t>
      </w:r>
      <w:r w:rsidR="00626524">
        <w:t>2-</w:t>
      </w:r>
      <w:r>
        <w:t>2</w:t>
      </w:r>
      <w:r w:rsidR="00626524">
        <w:t xml:space="preserve"> p.m.</w:t>
      </w:r>
    </w:p>
    <w:p w14:paraId="523C8E77" w14:textId="77777777" w:rsidR="00626524" w:rsidRDefault="00626524"/>
    <w:p w14:paraId="1E80A85E" w14:textId="1F3B4593" w:rsidR="00CB6E84" w:rsidRPr="005A5A34" w:rsidRDefault="00626524">
      <w:pPr>
        <w:rPr>
          <w:b/>
        </w:rPr>
      </w:pPr>
      <w:r w:rsidRPr="005A5A34">
        <w:rPr>
          <w:b/>
        </w:rPr>
        <w:t>Attendees:</w:t>
      </w:r>
    </w:p>
    <w:p w14:paraId="605E1B65" w14:textId="290A3B7D" w:rsidR="00453AF3" w:rsidRDefault="00411A2F">
      <w:pPr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 xml:space="preserve">Angela Bolton, (Chair </w:t>
      </w:r>
      <w:r w:rsidR="00621E88">
        <w:rPr>
          <w:rFonts w:ascii="Calibri" w:eastAsia="Times New Roman" w:hAnsi="Calibri" w:cs="Calibri"/>
          <w:color w:val="000000"/>
        </w:rPr>
        <w:t xml:space="preserve">Effectiveness Subgroup),Amy Waterman (ECY, SWG Coordinator), </w:t>
      </w:r>
      <w:r>
        <w:rPr>
          <w:rFonts w:ascii="Calibri" w:eastAsia="Times New Roman" w:hAnsi="Calibri" w:cs="Calibri"/>
          <w:color w:val="000000"/>
        </w:rPr>
        <w:t>Maureen Meehan,</w:t>
      </w:r>
      <w:r w:rsidR="00DE2CF5">
        <w:rPr>
          <w:rFonts w:ascii="Calibri" w:eastAsia="Times New Roman" w:hAnsi="Calibri" w:cs="Calibri"/>
          <w:color w:val="000000"/>
        </w:rPr>
        <w:t xml:space="preserve"> Dana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DE2CF5">
        <w:rPr>
          <w:rFonts w:ascii="Calibri" w:eastAsia="Times New Roman" w:hAnsi="Calibri" w:cs="Calibri"/>
          <w:color w:val="000000"/>
        </w:rPr>
        <w:t>Deleon</w:t>
      </w:r>
      <w:r>
        <w:rPr>
          <w:rFonts w:ascii="Calibri" w:eastAsia="Times New Roman" w:hAnsi="Calibri" w:cs="Calibri"/>
          <w:color w:val="000000"/>
        </w:rPr>
        <w:t xml:space="preserve">, </w:t>
      </w:r>
      <w:r w:rsidRPr="00411A2F">
        <w:rPr>
          <w:rFonts w:ascii="Calibri" w:eastAsia="Times New Roman" w:hAnsi="Calibri" w:cs="Calibri"/>
          <w:color w:val="000000"/>
        </w:rPr>
        <w:t>Russell Betteridge</w:t>
      </w:r>
      <w:r w:rsidR="00621E88">
        <w:rPr>
          <w:rFonts w:ascii="Calibri" w:eastAsia="Times New Roman" w:hAnsi="Calibri" w:cs="Calibri"/>
          <w:color w:val="000000"/>
        </w:rPr>
        <w:t xml:space="preserve">, Erik Lust, </w:t>
      </w:r>
      <w:r w:rsidRPr="00411A2F">
        <w:rPr>
          <w:rFonts w:ascii="Calibri" w:eastAsia="Times New Roman" w:hAnsi="Calibri" w:cs="Calibri"/>
          <w:color w:val="000000"/>
        </w:rPr>
        <w:t>Carol Falkenhayn Maloy</w:t>
      </w:r>
      <w:r w:rsidR="00621E88">
        <w:rPr>
          <w:rFonts w:ascii="Calibri" w:eastAsia="Times New Roman" w:hAnsi="Calibri" w:cs="Calibri"/>
          <w:color w:val="000000"/>
        </w:rPr>
        <w:t>, Brandon Slone, Dean Wilson</w:t>
      </w:r>
      <w:r w:rsidRPr="00411A2F">
        <w:rPr>
          <w:rFonts w:ascii="Calibri" w:eastAsia="Times New Roman" w:hAnsi="Calibri" w:cs="Calibri"/>
          <w:color w:val="000000"/>
        </w:rPr>
        <w:t>-WPCD</w:t>
      </w:r>
      <w:r w:rsidR="00621E88">
        <w:rPr>
          <w:rFonts w:ascii="Calibri" w:eastAsia="Times New Roman" w:hAnsi="Calibri" w:cs="Calibri"/>
          <w:color w:val="000000"/>
        </w:rPr>
        <w:t xml:space="preserve">, John Sunich, </w:t>
      </w:r>
      <w:r w:rsidRPr="00411A2F">
        <w:rPr>
          <w:rFonts w:ascii="Calibri" w:eastAsia="Times New Roman" w:hAnsi="Calibri" w:cs="Calibri"/>
          <w:color w:val="000000"/>
        </w:rPr>
        <w:t>James Packman</w:t>
      </w:r>
      <w:r w:rsidR="00621E88">
        <w:rPr>
          <w:rFonts w:ascii="Calibri" w:eastAsia="Times New Roman" w:hAnsi="Calibri" w:cs="Calibri"/>
          <w:color w:val="000000"/>
        </w:rPr>
        <w:t xml:space="preserve">, </w:t>
      </w:r>
      <w:r w:rsidRPr="00411A2F">
        <w:rPr>
          <w:rFonts w:ascii="Calibri" w:eastAsia="Times New Roman" w:hAnsi="Calibri" w:cs="Calibri"/>
          <w:color w:val="000000"/>
        </w:rPr>
        <w:t>Curtis Nickerson</w:t>
      </w:r>
      <w:r w:rsidR="00621E88">
        <w:rPr>
          <w:rFonts w:ascii="Calibri" w:eastAsia="Times New Roman" w:hAnsi="Calibri" w:cs="Calibri"/>
          <w:color w:val="000000"/>
        </w:rPr>
        <w:t xml:space="preserve">, </w:t>
      </w:r>
      <w:r w:rsidRPr="00411A2F">
        <w:rPr>
          <w:rFonts w:ascii="Calibri" w:eastAsia="Times New Roman" w:hAnsi="Calibri" w:cs="Calibri"/>
          <w:color w:val="000000"/>
        </w:rPr>
        <w:t>Nannette Huber</w:t>
      </w:r>
      <w:r w:rsidR="00621E88">
        <w:rPr>
          <w:rFonts w:ascii="Calibri" w:eastAsia="Times New Roman" w:hAnsi="Calibri" w:cs="Calibri"/>
          <w:color w:val="000000"/>
        </w:rPr>
        <w:t xml:space="preserve">, </w:t>
      </w:r>
      <w:r w:rsidRPr="00411A2F">
        <w:rPr>
          <w:rFonts w:ascii="Calibri" w:eastAsia="Times New Roman" w:hAnsi="Calibri" w:cs="Calibri"/>
          <w:color w:val="000000"/>
        </w:rPr>
        <w:t>Aimee Navickis-Brasch</w:t>
      </w:r>
      <w:r w:rsidR="00621E88">
        <w:rPr>
          <w:rFonts w:ascii="Calibri" w:eastAsia="Times New Roman" w:hAnsi="Calibri" w:cs="Calibri"/>
          <w:color w:val="000000"/>
        </w:rPr>
        <w:t xml:space="preserve">, </w:t>
      </w:r>
      <w:r w:rsidRPr="00411A2F">
        <w:rPr>
          <w:rFonts w:ascii="Calibri" w:eastAsia="Times New Roman" w:hAnsi="Calibri" w:cs="Calibri"/>
          <w:color w:val="000000"/>
        </w:rPr>
        <w:t>Anne Dettelbach</w:t>
      </w:r>
      <w:r w:rsidR="00621E88">
        <w:rPr>
          <w:rFonts w:ascii="Calibri" w:eastAsia="Times New Roman" w:hAnsi="Calibri" w:cs="Calibri"/>
          <w:color w:val="000000"/>
        </w:rPr>
        <w:t xml:space="preserve">, David Batts, </w:t>
      </w:r>
      <w:r w:rsidRPr="00411A2F">
        <w:rPr>
          <w:rFonts w:ascii="Calibri" w:eastAsia="Times New Roman" w:hAnsi="Calibri" w:cs="Calibri"/>
          <w:color w:val="000000"/>
        </w:rPr>
        <w:t>Keunyea Song</w:t>
      </w:r>
      <w:r w:rsidR="00621E88">
        <w:rPr>
          <w:rFonts w:ascii="Calibri" w:eastAsia="Times New Roman" w:hAnsi="Calibri" w:cs="Calibri"/>
          <w:color w:val="000000"/>
        </w:rPr>
        <w:t xml:space="preserve">, Emma Trewhitt, </w:t>
      </w:r>
      <w:r w:rsidRPr="00411A2F">
        <w:rPr>
          <w:rFonts w:ascii="Calibri" w:eastAsia="Times New Roman" w:hAnsi="Calibri" w:cs="Calibri"/>
          <w:color w:val="000000"/>
        </w:rPr>
        <w:t>Dylan Ahearn</w:t>
      </w:r>
      <w:r w:rsidR="00621E88">
        <w:rPr>
          <w:rFonts w:ascii="Calibri" w:eastAsia="Times New Roman" w:hAnsi="Calibri" w:cs="Calibri"/>
          <w:color w:val="000000"/>
        </w:rPr>
        <w:t>, Todd Hunsdorfer, Brandi Lubliner</w:t>
      </w:r>
      <w:r w:rsidRPr="00411A2F">
        <w:rPr>
          <w:rFonts w:ascii="Calibri" w:eastAsia="Times New Roman" w:hAnsi="Calibri" w:cs="Calibri"/>
          <w:color w:val="000000"/>
        </w:rPr>
        <w:t xml:space="preserve"> (ECY</w:t>
      </w:r>
      <w:r w:rsidR="00C232D8">
        <w:rPr>
          <w:rFonts w:ascii="Calibri" w:eastAsia="Times New Roman" w:hAnsi="Calibri" w:cs="Calibri"/>
          <w:color w:val="000000"/>
        </w:rPr>
        <w:t>, SAM Coordinator</w:t>
      </w:r>
      <w:r w:rsidRPr="00411A2F">
        <w:rPr>
          <w:rFonts w:ascii="Calibri" w:eastAsia="Times New Roman" w:hAnsi="Calibri" w:cs="Calibri"/>
          <w:color w:val="000000"/>
        </w:rPr>
        <w:t>)</w:t>
      </w:r>
      <w:r w:rsidR="00621E88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="00621E88">
        <w:rPr>
          <w:rFonts w:ascii="Calibri" w:eastAsia="Times New Roman" w:hAnsi="Calibri" w:cs="Calibri"/>
          <w:color w:val="000000"/>
        </w:rPr>
        <w:t>Mieke</w:t>
      </w:r>
      <w:proofErr w:type="spellEnd"/>
      <w:r w:rsidR="00621E88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11A2F">
        <w:rPr>
          <w:rFonts w:ascii="Calibri" w:eastAsia="Times New Roman" w:hAnsi="Calibri" w:cs="Calibri"/>
          <w:color w:val="000000"/>
        </w:rPr>
        <w:t>Hoppin</w:t>
      </w:r>
      <w:proofErr w:type="spellEnd"/>
      <w:r w:rsidRPr="00411A2F">
        <w:rPr>
          <w:rFonts w:ascii="Calibri" w:eastAsia="Times New Roman" w:hAnsi="Calibri" w:cs="Calibri"/>
          <w:color w:val="000000"/>
        </w:rPr>
        <w:t>,</w:t>
      </w:r>
      <w:r w:rsidR="00621E88">
        <w:rPr>
          <w:rFonts w:ascii="Calibri" w:eastAsia="Times New Roman" w:hAnsi="Calibri" w:cs="Calibri"/>
          <w:color w:val="000000"/>
        </w:rPr>
        <w:t xml:space="preserve"> Barnes, Abby (DNR, Co-Chair DNR), </w:t>
      </w:r>
      <w:r w:rsidRPr="00411A2F">
        <w:rPr>
          <w:rFonts w:ascii="Calibri" w:eastAsia="Times New Roman" w:hAnsi="Calibri" w:cs="Calibri"/>
          <w:color w:val="000000"/>
        </w:rPr>
        <w:t>Jamie McNutt</w:t>
      </w:r>
      <w:proofErr w:type="gramEnd"/>
    </w:p>
    <w:p w14:paraId="3E3360FE" w14:textId="63326DC4" w:rsidR="008F1CB7" w:rsidRDefault="00453AF3">
      <w:r>
        <w:rPr>
          <w:b/>
        </w:rPr>
        <w:t xml:space="preserve">Context, timeline of group, and </w:t>
      </w:r>
      <w:r w:rsidR="00CB6E84">
        <w:rPr>
          <w:b/>
        </w:rPr>
        <w:t>Introductions</w:t>
      </w:r>
    </w:p>
    <w:p w14:paraId="47D42B98" w14:textId="51779667" w:rsidR="00354A90" w:rsidRDefault="00A84830">
      <w:r>
        <w:t xml:space="preserve">Angela gave the group context for the Effectiveness and Source ID Subgroups meeting together and our progress so far in developing a </w:t>
      </w:r>
      <w:r w:rsidR="00D0374B">
        <w:t xml:space="preserve">Round 4 SAM Study Topic list.  Angela shared she will be Chairing  group solo for now as </w:t>
      </w:r>
      <w:r w:rsidR="007A07E1">
        <w:t>former C</w:t>
      </w:r>
      <w:r w:rsidR="00E9235B">
        <w:t>hair</w:t>
      </w:r>
      <w:r w:rsidR="007A07E1">
        <w:t xml:space="preserve"> of Source ID Subgroup,</w:t>
      </w:r>
      <w:r w:rsidR="00E9235B">
        <w:t xml:space="preserve"> </w:t>
      </w:r>
      <w:r w:rsidR="008F1CB7">
        <w:t>Melissa</w:t>
      </w:r>
      <w:r w:rsidR="00A40897">
        <w:t xml:space="preserve"> Ivancevic</w:t>
      </w:r>
      <w:r w:rsidR="00882385">
        <w:t>h</w:t>
      </w:r>
      <w:r w:rsidR="007A07E1">
        <w:t>,</w:t>
      </w:r>
      <w:r w:rsidR="00D0374B">
        <w:t xml:space="preserve"> has changed positions.   We covered SAM budget and timeline. The group will narrow the current topic list today to present to the </w:t>
      </w:r>
      <w:r w:rsidR="00533143">
        <w:t xml:space="preserve">SWG. SWG and caucuses will discuss in October and vote at the November 16 meeting. </w:t>
      </w:r>
      <w:r w:rsidR="00362063">
        <w:t>The solicitation will go out in January 2023.</w:t>
      </w:r>
      <w:r w:rsidR="00CB6E84">
        <w:t xml:space="preserve"> </w:t>
      </w:r>
      <w:r w:rsidR="00E9235B">
        <w:t>P</w:t>
      </w:r>
      <w:r w:rsidR="00A40897">
        <w:t xml:space="preserve">articipants </w:t>
      </w:r>
      <w:r w:rsidR="008F1CB7">
        <w:t xml:space="preserve">introduced </w:t>
      </w:r>
      <w:r w:rsidR="00CB6E84">
        <w:t>themselves, their affiliation and history with the subgroup.</w:t>
      </w:r>
    </w:p>
    <w:p w14:paraId="0E7E1428" w14:textId="73D1C708" w:rsidR="008F1CB7" w:rsidRDefault="00453AF3">
      <w:r>
        <w:rPr>
          <w:b/>
        </w:rPr>
        <w:t>SAM Topic List</w:t>
      </w:r>
    </w:p>
    <w:p w14:paraId="7C6D5C63" w14:textId="46759F27" w:rsidR="0040140D" w:rsidRDefault="00362063" w:rsidP="008F1CB7">
      <w:r>
        <w:t xml:space="preserve">Group discussed the </w:t>
      </w:r>
      <w:r w:rsidR="0040140D">
        <w:t xml:space="preserve">results of the SAM topic survey and the </w:t>
      </w:r>
      <w:r w:rsidR="00CB6E84">
        <w:t>open-ended</w:t>
      </w:r>
      <w:r w:rsidR="0040140D">
        <w:t xml:space="preserve"> questions. We looked at a </w:t>
      </w:r>
      <w:hyperlink r:id="rId6" w:history="1">
        <w:r w:rsidR="0040140D" w:rsidRPr="002571B8">
          <w:rPr>
            <w:rStyle w:val="Hyperlink"/>
          </w:rPr>
          <w:t xml:space="preserve">summary of the </w:t>
        </w:r>
        <w:r w:rsidRPr="002571B8">
          <w:rPr>
            <w:rStyle w:val="Hyperlink"/>
          </w:rPr>
          <w:t>topics</w:t>
        </w:r>
      </w:hyperlink>
      <w:r>
        <w:t xml:space="preserve"> selected by 40% or more </w:t>
      </w:r>
      <w:r w:rsidR="0040140D">
        <w:t xml:space="preserve">of </w:t>
      </w:r>
      <w:r>
        <w:t xml:space="preserve">survey participants and a </w:t>
      </w:r>
      <w:hyperlink r:id="rId7" w:history="1">
        <w:r w:rsidR="0040140D" w:rsidRPr="002571B8">
          <w:rPr>
            <w:rStyle w:val="Hyperlink"/>
          </w:rPr>
          <w:t xml:space="preserve">grouped </w:t>
        </w:r>
        <w:r w:rsidRPr="002571B8">
          <w:rPr>
            <w:rStyle w:val="Hyperlink"/>
          </w:rPr>
          <w:t>summary of topics</w:t>
        </w:r>
      </w:hyperlink>
      <w:r>
        <w:t xml:space="preserve"> that included new topics added in open-ended survey </w:t>
      </w:r>
      <w:r w:rsidR="00CB6E84">
        <w:t>questions. In</w:t>
      </w:r>
      <w:r w:rsidR="0040140D">
        <w:t xml:space="preserve"> our discussion, </w:t>
      </w:r>
      <w:r>
        <w:t>s</w:t>
      </w:r>
      <w:r w:rsidR="0040140D">
        <w:t xml:space="preserve">ome new topics </w:t>
      </w:r>
      <w:proofErr w:type="gramStart"/>
      <w:r w:rsidR="0040140D">
        <w:t>were brought up and added to the list</w:t>
      </w:r>
      <w:proofErr w:type="gramEnd"/>
      <w:r w:rsidR="0040140D">
        <w:t>. We ended up with 20 topics to suggest to the SWG</w:t>
      </w:r>
      <w:proofErr w:type="gramStart"/>
      <w:r w:rsidR="0040140D">
        <w:t>;</w:t>
      </w:r>
      <w:proofErr w:type="gramEnd"/>
      <w:r w:rsidR="0040140D">
        <w:t xml:space="preserve"> 13 from the survey and 7 subgroup ideas.</w:t>
      </w:r>
    </w:p>
    <w:p w14:paraId="7A4EFD9F" w14:textId="7FDB6C96" w:rsidR="00483364" w:rsidRDefault="0040140D" w:rsidP="008F1CB7">
      <w:pPr>
        <w:rPr>
          <w:b/>
        </w:rPr>
      </w:pPr>
      <w:r>
        <w:rPr>
          <w:b/>
        </w:rPr>
        <w:t>O</w:t>
      </w:r>
      <w:r w:rsidR="00453AF3">
        <w:rPr>
          <w:b/>
        </w:rPr>
        <w:t>ngoing Studies for SAM Collaborat</w:t>
      </w:r>
      <w:r w:rsidR="00CC3EEF">
        <w:rPr>
          <w:b/>
        </w:rPr>
        <w:t>ion</w:t>
      </w:r>
    </w:p>
    <w:p w14:paraId="53EA23BB" w14:textId="5860841D" w:rsidR="00CB6E84" w:rsidRPr="005A5A34" w:rsidRDefault="00CB6E84" w:rsidP="008F1CB7">
      <w:r w:rsidRPr="005A5A34">
        <w:t>The group briefly talked about responses from the survey about ongoing ideas that could have potential for SAM collaboration. Brandi will follow up on these.</w:t>
      </w:r>
    </w:p>
    <w:p w14:paraId="42986953" w14:textId="48C7F12B" w:rsidR="00483364" w:rsidRDefault="00453AF3" w:rsidP="008F1CB7">
      <w:pPr>
        <w:rPr>
          <w:b/>
        </w:rPr>
      </w:pPr>
      <w:r>
        <w:rPr>
          <w:b/>
        </w:rPr>
        <w:t>Next Steps</w:t>
      </w:r>
    </w:p>
    <w:p w14:paraId="397BE25A" w14:textId="6FC6FA93" w:rsidR="00CB6E84" w:rsidRDefault="00CB6E84" w:rsidP="008F1CB7">
      <w:r w:rsidRPr="005A5A34">
        <w:t>Amy will summariz</w:t>
      </w:r>
      <w:r w:rsidRPr="00CC3EEF">
        <w:t xml:space="preserve">e </w:t>
      </w:r>
      <w:hyperlink r:id="rId8" w:history="1">
        <w:r w:rsidRPr="005A5A34">
          <w:rPr>
            <w:rStyle w:val="Hyperlink"/>
          </w:rPr>
          <w:t>the list of topics we ended up with</w:t>
        </w:r>
      </w:hyperlink>
      <w:r w:rsidRPr="005A5A34">
        <w:t xml:space="preserve"> and share with the SWG for the September </w:t>
      </w:r>
      <w:proofErr w:type="gramStart"/>
      <w:r w:rsidRPr="005A5A34">
        <w:t>14</w:t>
      </w:r>
      <w:r w:rsidRPr="005A5A34">
        <w:rPr>
          <w:vertAlign w:val="superscript"/>
        </w:rPr>
        <w:t>th</w:t>
      </w:r>
      <w:proofErr w:type="gramEnd"/>
      <w:r w:rsidRPr="005A5A34">
        <w:t xml:space="preserve"> meeting. This subgroup will meet again on October 10 to discuss any feedback from SWG before the vote on topics at the November 16 quarterly meetings.</w:t>
      </w:r>
    </w:p>
    <w:p w14:paraId="1C88A82B" w14:textId="5C43E6E1" w:rsidR="00C87BA0" w:rsidRDefault="00C87BA0" w:rsidP="008F1CB7">
      <w:r w:rsidRPr="005A5A34">
        <w:rPr>
          <w:b/>
        </w:rPr>
        <w:t>Link</w:t>
      </w:r>
      <w:r>
        <w:rPr>
          <w:b/>
        </w:rPr>
        <w:t>s</w:t>
      </w:r>
      <w:r w:rsidRPr="005A5A34">
        <w:rPr>
          <w:b/>
        </w:rPr>
        <w:t xml:space="preserve"> from the chat</w:t>
      </w:r>
      <w:r w:rsidR="00A53318">
        <w:rPr>
          <w:b/>
        </w:rPr>
        <w:t>:</w:t>
      </w:r>
    </w:p>
    <w:p w14:paraId="78EF739C" w14:textId="77777777" w:rsidR="00C87BA0" w:rsidRDefault="00C87BA0" w:rsidP="005A5A34">
      <w:r>
        <w:t>Devices to capture tire wear particles:</w:t>
      </w:r>
    </w:p>
    <w:p w14:paraId="0658E79C" w14:textId="4D9219AA" w:rsidR="00C87BA0" w:rsidRPr="005A5A34" w:rsidRDefault="00C87BA0" w:rsidP="005A5A34">
      <w:hyperlink r:id="rId9" w:tgtFrame="_blank" w:tooltip="https://www.motor1.com/news/458908/students-device-capture-tire-wear-particulates/" w:history="1">
        <w:r>
          <w:rPr>
            <w:rStyle w:val="Hyperlink"/>
            <w:rFonts w:ascii="Segoe UI" w:hAnsi="Segoe UI" w:cs="Segoe UI"/>
            <w:sz w:val="21"/>
            <w:szCs w:val="21"/>
          </w:rPr>
          <w:t>https://www.motor1.com/news/458908/students-device-capture-tire-wear-particulates/</w:t>
        </w:r>
      </w:hyperlink>
    </w:p>
    <w:p w14:paraId="7CB67489" w14:textId="434BC0E2" w:rsidR="008F1CB7" w:rsidRDefault="00C87BA0" w:rsidP="005A5A34">
      <w:pPr>
        <w:pStyle w:val="NormalWeb"/>
      </w:pPr>
      <w:hyperlink r:id="rId10" w:tgtFrame="_blank" w:tooltip="https://www.forbes.com/sites/scottsnowden/2020/09/18/device-that-capture-microparticles-wins-dyson-award/" w:history="1">
        <w:r>
          <w:rPr>
            <w:rStyle w:val="Hyperlink"/>
            <w:rFonts w:ascii="Segoe UI" w:hAnsi="Segoe UI" w:cs="Segoe UI"/>
            <w:sz w:val="21"/>
            <w:szCs w:val="21"/>
          </w:rPr>
          <w:t>https://www.forbes.com/sites/scottsnowden/2020/09/18/device-that-capture-microparticles-wins-dyson-award/</w:t>
        </w:r>
      </w:hyperlink>
    </w:p>
    <w:sectPr w:rsidR="008F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494C"/>
    <w:multiLevelType w:val="hybridMultilevel"/>
    <w:tmpl w:val="61B4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B0C87"/>
    <w:multiLevelType w:val="hybridMultilevel"/>
    <w:tmpl w:val="AA422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24FE1"/>
    <w:multiLevelType w:val="hybridMultilevel"/>
    <w:tmpl w:val="724C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A0C8B"/>
    <w:multiLevelType w:val="hybridMultilevel"/>
    <w:tmpl w:val="C4462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6"/>
  <w:doNotDisplayPageBoundaries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24"/>
    <w:rsid w:val="00002B07"/>
    <w:rsid w:val="00060053"/>
    <w:rsid w:val="000A3D65"/>
    <w:rsid w:val="000B0938"/>
    <w:rsid w:val="000B4A1C"/>
    <w:rsid w:val="000B6EBE"/>
    <w:rsid w:val="00147646"/>
    <w:rsid w:val="00212E16"/>
    <w:rsid w:val="00213971"/>
    <w:rsid w:val="002571B8"/>
    <w:rsid w:val="00292F4B"/>
    <w:rsid w:val="002B24C2"/>
    <w:rsid w:val="002D6A45"/>
    <w:rsid w:val="002D72F5"/>
    <w:rsid w:val="003229CC"/>
    <w:rsid w:val="00354A90"/>
    <w:rsid w:val="00362063"/>
    <w:rsid w:val="003D20E5"/>
    <w:rsid w:val="003F5D75"/>
    <w:rsid w:val="0040140D"/>
    <w:rsid w:val="00411A2F"/>
    <w:rsid w:val="00417E93"/>
    <w:rsid w:val="00423C1E"/>
    <w:rsid w:val="00432B9A"/>
    <w:rsid w:val="00446A9E"/>
    <w:rsid w:val="00453AF3"/>
    <w:rsid w:val="00483364"/>
    <w:rsid w:val="004D7108"/>
    <w:rsid w:val="00515B7B"/>
    <w:rsid w:val="00533143"/>
    <w:rsid w:val="005A5A34"/>
    <w:rsid w:val="00621E88"/>
    <w:rsid w:val="00626524"/>
    <w:rsid w:val="00632CAC"/>
    <w:rsid w:val="006B2E83"/>
    <w:rsid w:val="006C4DB7"/>
    <w:rsid w:val="006D0582"/>
    <w:rsid w:val="006E6936"/>
    <w:rsid w:val="00716490"/>
    <w:rsid w:val="007A07E1"/>
    <w:rsid w:val="007B00F1"/>
    <w:rsid w:val="007B29BA"/>
    <w:rsid w:val="007F36F8"/>
    <w:rsid w:val="008035D7"/>
    <w:rsid w:val="0083260B"/>
    <w:rsid w:val="00833355"/>
    <w:rsid w:val="00862B37"/>
    <w:rsid w:val="00882385"/>
    <w:rsid w:val="008F1CB7"/>
    <w:rsid w:val="00914460"/>
    <w:rsid w:val="009179CA"/>
    <w:rsid w:val="00996B4B"/>
    <w:rsid w:val="009C45ED"/>
    <w:rsid w:val="00A149FA"/>
    <w:rsid w:val="00A40897"/>
    <w:rsid w:val="00A53318"/>
    <w:rsid w:val="00A67D62"/>
    <w:rsid w:val="00A84830"/>
    <w:rsid w:val="00AE13C9"/>
    <w:rsid w:val="00AF2C5D"/>
    <w:rsid w:val="00B32633"/>
    <w:rsid w:val="00B3404A"/>
    <w:rsid w:val="00B96BBA"/>
    <w:rsid w:val="00C232D8"/>
    <w:rsid w:val="00C55FD6"/>
    <w:rsid w:val="00C5784A"/>
    <w:rsid w:val="00C87BA0"/>
    <w:rsid w:val="00CA6AB1"/>
    <w:rsid w:val="00CB6E84"/>
    <w:rsid w:val="00CC3EEF"/>
    <w:rsid w:val="00CC5D52"/>
    <w:rsid w:val="00CC7724"/>
    <w:rsid w:val="00D0374B"/>
    <w:rsid w:val="00DE2CF5"/>
    <w:rsid w:val="00E30C20"/>
    <w:rsid w:val="00E42DFD"/>
    <w:rsid w:val="00E64DAD"/>
    <w:rsid w:val="00E658CF"/>
    <w:rsid w:val="00E9235B"/>
    <w:rsid w:val="00F6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89A5E"/>
  <w15:chartTrackingRefBased/>
  <w15:docId w15:val="{BAFBB31B-510B-42E3-B4C7-3C4C3719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3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0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8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08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8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89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3335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87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B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71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ezview.wa.gov%2FPortals%2F_1962%2FDocuments%2FStormwaterWorkGroup%2FRound%25204%2520SAM%2520Study%2520Topic%2520Proposal%2520List%25209_6_22.docx&amp;wdOrigin=BROWSELIN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zview.wa.gov/Portals/_1962/Documents/StormwaterWorkGroup/Round%204%20SAM%20Topic%20Survey%20Grouped%20Results_final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zview.wa.gov/Portals/_1962/Documents/StormwaterWorkGroup/Round%204%20SAM%20Topic%20Survey%20Resultsfinal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orbes.com/sites/scottsnowden/2020/09/18/device-that-capture-microparticles-wins-dyson-awar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tor1.com/news/458908/students-device-capture-tire-wear-particu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E30A9-415B-41CF-84FA-B4F7EBCC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Waterman, Amy B. (ECY)</dc:creator>
  <cp:keywords/>
  <dc:description/>
  <cp:lastModifiedBy>Waterman, Amy B. (ECY)</cp:lastModifiedBy>
  <cp:revision>2</cp:revision>
  <dcterms:created xsi:type="dcterms:W3CDTF">2022-09-14T21:32:00Z</dcterms:created>
  <dcterms:modified xsi:type="dcterms:W3CDTF">2022-09-14T21:32:00Z</dcterms:modified>
</cp:coreProperties>
</file>