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782D" w14:textId="6553F90C" w:rsidR="00990F30" w:rsidRPr="00842ECB" w:rsidRDefault="00990F30" w:rsidP="00E601E2">
      <w:pPr>
        <w:autoSpaceDE w:val="0"/>
        <w:autoSpaceDN w:val="0"/>
        <w:adjustRightInd w:val="0"/>
        <w:spacing w:before="120" w:after="0" w:line="240" w:lineRule="auto"/>
        <w:rPr>
          <w:rFonts w:cstheme="minorHAnsi"/>
          <w:b/>
          <w:bCs/>
          <w:color w:val="000000"/>
          <w:sz w:val="56"/>
          <w:szCs w:val="56"/>
        </w:rPr>
      </w:pPr>
      <w:r w:rsidRPr="00842ECB">
        <w:rPr>
          <w:rFonts w:cstheme="minorHAnsi"/>
          <w:b/>
          <w:bCs/>
          <w:color w:val="000000"/>
          <w:sz w:val="56"/>
          <w:szCs w:val="56"/>
        </w:rPr>
        <w:t>Agenda</w:t>
      </w:r>
    </w:p>
    <w:p w14:paraId="4CEB4C49" w14:textId="50F68BDC" w:rsidR="00C65F8D" w:rsidRPr="00B07F03" w:rsidRDefault="004F739D" w:rsidP="004533C2">
      <w:pPr>
        <w:jc w:val="center"/>
        <w:rPr>
          <w:rFonts w:eastAsia="Times New Roman" w:cstheme="minorHAnsi"/>
          <w:color w:val="252424"/>
          <w:sz w:val="16"/>
          <w:szCs w:val="16"/>
        </w:rPr>
      </w:pPr>
      <w:bookmarkStart w:id="0" w:name="_Hlk118214783"/>
      <w:r w:rsidRPr="00842ECB">
        <w:rPr>
          <w:rFonts w:cstheme="minorHAnsi"/>
          <w:bCs/>
          <w:color w:val="000000"/>
        </w:rPr>
        <w:t>Wednesday</w:t>
      </w:r>
      <w:r w:rsidR="003D5463">
        <w:rPr>
          <w:rFonts w:cstheme="minorHAnsi"/>
          <w:bCs/>
          <w:color w:val="000000"/>
        </w:rPr>
        <w:t xml:space="preserve"> </w:t>
      </w:r>
      <w:r w:rsidR="00EC6D07">
        <w:rPr>
          <w:rFonts w:cstheme="minorHAnsi"/>
          <w:bCs/>
          <w:color w:val="000000"/>
        </w:rPr>
        <w:t>November 16</w:t>
      </w:r>
      <w:r w:rsidR="0016750E" w:rsidRPr="00842ECB">
        <w:rPr>
          <w:rFonts w:cstheme="minorHAnsi"/>
          <w:bCs/>
          <w:color w:val="000000"/>
        </w:rPr>
        <w:t xml:space="preserve">, </w:t>
      </w:r>
      <w:proofErr w:type="gramStart"/>
      <w:r w:rsidR="0016750E" w:rsidRPr="00842ECB">
        <w:rPr>
          <w:rFonts w:cstheme="minorHAnsi"/>
          <w:bCs/>
          <w:color w:val="000000"/>
        </w:rPr>
        <w:t>20</w:t>
      </w:r>
      <w:r w:rsidR="004533C2">
        <w:rPr>
          <w:rFonts w:cstheme="minorHAnsi"/>
          <w:bCs/>
          <w:color w:val="000000"/>
        </w:rPr>
        <w:t>22</w:t>
      </w:r>
      <w:proofErr w:type="gramEnd"/>
      <w:r w:rsidRPr="00842ECB">
        <w:rPr>
          <w:rFonts w:cstheme="minorHAnsi"/>
          <w:bCs/>
          <w:color w:val="000000"/>
        </w:rPr>
        <w:t xml:space="preserve"> from </w:t>
      </w:r>
      <w:r w:rsidR="00356640" w:rsidRPr="004B1402">
        <w:rPr>
          <w:rFonts w:cstheme="minorHAnsi"/>
          <w:bCs/>
          <w:color w:val="000000"/>
        </w:rPr>
        <w:t>9</w:t>
      </w:r>
      <w:r w:rsidRPr="004B1402">
        <w:rPr>
          <w:rFonts w:cstheme="minorHAnsi"/>
          <w:bCs/>
          <w:color w:val="000000"/>
        </w:rPr>
        <w:t xml:space="preserve">:00 </w:t>
      </w:r>
      <w:r w:rsidR="00356640" w:rsidRPr="004B1402">
        <w:rPr>
          <w:rFonts w:cstheme="minorHAnsi"/>
          <w:bCs/>
          <w:color w:val="000000"/>
        </w:rPr>
        <w:t>a</w:t>
      </w:r>
      <w:r w:rsidRPr="004B1402">
        <w:rPr>
          <w:rFonts w:cstheme="minorHAnsi"/>
          <w:bCs/>
          <w:color w:val="000000"/>
        </w:rPr>
        <w:t>.m.</w:t>
      </w:r>
      <w:r w:rsidR="004533C2" w:rsidRPr="004B1402">
        <w:rPr>
          <w:rFonts w:ascii="Segoe UI" w:eastAsia="Times New Roman" w:hAnsi="Segoe UI" w:cs="Segoe UI"/>
          <w:color w:val="252424"/>
          <w:sz w:val="21"/>
          <w:szCs w:val="21"/>
        </w:rPr>
        <w:t> </w:t>
      </w:r>
      <w:r w:rsidR="00DA616D" w:rsidRPr="004B1402">
        <w:rPr>
          <w:rFonts w:cstheme="minorHAnsi"/>
          <w:bCs/>
          <w:color w:val="000000"/>
        </w:rPr>
        <w:t>to 1</w:t>
      </w:r>
      <w:r w:rsidR="007F7857">
        <w:rPr>
          <w:rFonts w:cstheme="minorHAnsi"/>
          <w:bCs/>
          <w:color w:val="000000"/>
        </w:rPr>
        <w:t>2</w:t>
      </w:r>
      <w:r w:rsidR="00B37083" w:rsidRPr="004B1402">
        <w:rPr>
          <w:rFonts w:cstheme="minorHAnsi"/>
          <w:bCs/>
          <w:color w:val="000000"/>
        </w:rPr>
        <w:t>:</w:t>
      </w:r>
      <w:r w:rsidR="001D6C99">
        <w:rPr>
          <w:rFonts w:cstheme="minorHAnsi"/>
          <w:bCs/>
          <w:color w:val="000000"/>
        </w:rPr>
        <w:t>0</w:t>
      </w:r>
      <w:r w:rsidR="00015890">
        <w:rPr>
          <w:rFonts w:cstheme="minorHAnsi"/>
          <w:bCs/>
          <w:color w:val="000000"/>
        </w:rPr>
        <w:t>0</w:t>
      </w:r>
      <w:r w:rsidR="00B37083" w:rsidRPr="004B1402">
        <w:rPr>
          <w:rFonts w:cstheme="minorHAnsi"/>
          <w:bCs/>
          <w:color w:val="000000"/>
        </w:rPr>
        <w:t xml:space="preserve"> p.m.</w:t>
      </w:r>
      <w:r w:rsidR="00B07F03">
        <w:rPr>
          <w:rFonts w:cstheme="minorHAnsi"/>
          <w:bCs/>
          <w:color w:val="000000"/>
        </w:rPr>
        <w:t xml:space="preserve"> </w:t>
      </w:r>
    </w:p>
    <w:bookmarkEnd w:id="0"/>
    <w:p w14:paraId="79DA629C" w14:textId="77777777" w:rsidR="00EA1243" w:rsidRPr="0044052B" w:rsidRDefault="008C70E5" w:rsidP="00B07F03">
      <w:pPr>
        <w:spacing w:after="120"/>
        <w:jc w:val="center"/>
        <w:rPr>
          <w:rFonts w:ascii="Calibri" w:hAnsi="Calibri" w:cs="Calibri"/>
          <w:b/>
          <w:bCs/>
          <w:smallCaps/>
          <w:color w:val="000000"/>
          <w:sz w:val="24"/>
          <w:szCs w:val="24"/>
        </w:rPr>
      </w:pPr>
      <w:r w:rsidRPr="0044052B">
        <w:rPr>
          <w:rFonts w:ascii="Calibri" w:hAnsi="Calibri" w:cs="Calibri"/>
          <w:b/>
          <w:bCs/>
          <w:smallCaps/>
          <w:color w:val="000000"/>
          <w:sz w:val="24"/>
          <w:szCs w:val="24"/>
        </w:rPr>
        <w:t>The Meeting</w:t>
      </w:r>
      <w:r w:rsidRPr="0044052B">
        <w:rPr>
          <w:rFonts w:ascii="Calibri" w:hAnsi="Calibri" w:cs="Calibri"/>
          <w:color w:val="000000"/>
        </w:rPr>
        <w:t>’</w:t>
      </w:r>
      <w:r w:rsidRPr="0044052B">
        <w:rPr>
          <w:rFonts w:ascii="Calibri" w:hAnsi="Calibri" w:cs="Calibri"/>
          <w:b/>
          <w:bCs/>
          <w:smallCaps/>
          <w:color w:val="000000"/>
          <w:sz w:val="24"/>
          <w:szCs w:val="24"/>
        </w:rPr>
        <w:t>s Goals:</w:t>
      </w:r>
    </w:p>
    <w:p w14:paraId="173EBBCA" w14:textId="4C705E6B" w:rsidR="000852EE" w:rsidRPr="000852EE" w:rsidRDefault="000852EE" w:rsidP="000852EE">
      <w:pPr>
        <w:pStyle w:val="ListParagraph"/>
        <w:numPr>
          <w:ilvl w:val="0"/>
          <w:numId w:val="1"/>
        </w:numPr>
        <w:spacing w:after="0" w:line="240" w:lineRule="auto"/>
        <w:rPr>
          <w:szCs w:val="72"/>
        </w:rPr>
      </w:pPr>
      <w:r w:rsidRPr="000852EE">
        <w:rPr>
          <w:szCs w:val="72"/>
        </w:rPr>
        <w:t xml:space="preserve">Hear findings of </w:t>
      </w:r>
      <w:r w:rsidR="007D0E44">
        <w:rPr>
          <w:szCs w:val="72"/>
        </w:rPr>
        <w:t>SAM</w:t>
      </w:r>
      <w:r w:rsidRPr="000852EE">
        <w:rPr>
          <w:szCs w:val="72"/>
        </w:rPr>
        <w:t xml:space="preserve"> </w:t>
      </w:r>
      <w:r w:rsidR="00310448">
        <w:rPr>
          <w:szCs w:val="72"/>
        </w:rPr>
        <w:t>Business Source Control Inspection Program Study</w:t>
      </w:r>
    </w:p>
    <w:p w14:paraId="2565D529" w14:textId="7B23983C" w:rsidR="001962A1" w:rsidRPr="001962A1" w:rsidRDefault="001962A1" w:rsidP="001962A1">
      <w:pPr>
        <w:pStyle w:val="ListParagraph"/>
        <w:numPr>
          <w:ilvl w:val="0"/>
          <w:numId w:val="1"/>
        </w:numPr>
        <w:spacing w:after="0" w:line="240" w:lineRule="auto"/>
        <w:rPr>
          <w:szCs w:val="72"/>
        </w:rPr>
      </w:pPr>
      <w:r w:rsidRPr="001962A1">
        <w:rPr>
          <w:szCs w:val="72"/>
        </w:rPr>
        <w:t>Hear updates on SAM implementation and administration</w:t>
      </w:r>
    </w:p>
    <w:p w14:paraId="1A43E728" w14:textId="4F99EA1E" w:rsidR="00286E95" w:rsidRPr="00286E95" w:rsidRDefault="008A7FDC" w:rsidP="00286E95">
      <w:pPr>
        <w:pStyle w:val="ListParagraph"/>
        <w:numPr>
          <w:ilvl w:val="0"/>
          <w:numId w:val="1"/>
        </w:numPr>
        <w:spacing w:after="0" w:line="240" w:lineRule="auto"/>
        <w:rPr>
          <w:szCs w:val="72"/>
        </w:rPr>
      </w:pPr>
      <w:r>
        <w:rPr>
          <w:szCs w:val="72"/>
        </w:rPr>
        <w:t>Discuss</w:t>
      </w:r>
      <w:r w:rsidR="00286E95" w:rsidRPr="00286E95">
        <w:rPr>
          <w:szCs w:val="72"/>
        </w:rPr>
        <w:t xml:space="preserve"> </w:t>
      </w:r>
      <w:r w:rsidR="002375D8">
        <w:rPr>
          <w:szCs w:val="72"/>
        </w:rPr>
        <w:t>subgroup</w:t>
      </w:r>
      <w:r w:rsidR="00286E95" w:rsidRPr="00286E95">
        <w:rPr>
          <w:szCs w:val="72"/>
        </w:rPr>
        <w:t xml:space="preserve"> </w:t>
      </w:r>
      <w:r>
        <w:rPr>
          <w:szCs w:val="72"/>
        </w:rPr>
        <w:t>findings</w:t>
      </w:r>
      <w:r w:rsidR="00286E95" w:rsidRPr="00286E95">
        <w:rPr>
          <w:szCs w:val="72"/>
        </w:rPr>
        <w:t xml:space="preserve"> about strategic needs and actions to address 6PPD</w:t>
      </w:r>
      <w:r w:rsidR="003A51D4">
        <w:rPr>
          <w:szCs w:val="72"/>
        </w:rPr>
        <w:t xml:space="preserve"> and 6PPD-quinone</w:t>
      </w:r>
      <w:r w:rsidR="00286E95" w:rsidRPr="00286E95">
        <w:rPr>
          <w:szCs w:val="72"/>
        </w:rPr>
        <w:t xml:space="preserve"> in stormwater </w:t>
      </w:r>
    </w:p>
    <w:p w14:paraId="5D3937E5" w14:textId="179B94DD" w:rsidR="008A7FDC" w:rsidRDefault="00310448" w:rsidP="00286E95">
      <w:pPr>
        <w:pStyle w:val="ListParagraph"/>
        <w:numPr>
          <w:ilvl w:val="0"/>
          <w:numId w:val="1"/>
        </w:numPr>
        <w:spacing w:after="0" w:line="240" w:lineRule="auto"/>
        <w:rPr>
          <w:szCs w:val="72"/>
        </w:rPr>
      </w:pPr>
      <w:r>
        <w:rPr>
          <w:szCs w:val="72"/>
        </w:rPr>
        <w:t>Vote on</w:t>
      </w:r>
      <w:r w:rsidR="008A7FDC">
        <w:rPr>
          <w:szCs w:val="72"/>
        </w:rPr>
        <w:t xml:space="preserve"> </w:t>
      </w:r>
      <w:r w:rsidR="00DA616D">
        <w:rPr>
          <w:szCs w:val="72"/>
        </w:rPr>
        <w:t>list of topics for</w:t>
      </w:r>
      <w:r w:rsidR="008A7FDC">
        <w:rPr>
          <w:szCs w:val="72"/>
        </w:rPr>
        <w:t xml:space="preserve"> SAM Round 4 study solicitation </w:t>
      </w:r>
    </w:p>
    <w:p w14:paraId="56E9AE23" w14:textId="2F8CECDF" w:rsidR="004F6826" w:rsidRDefault="004F6826" w:rsidP="00286E95">
      <w:pPr>
        <w:pStyle w:val="ListParagraph"/>
        <w:numPr>
          <w:ilvl w:val="0"/>
          <w:numId w:val="1"/>
        </w:numPr>
        <w:spacing w:after="0" w:line="240" w:lineRule="auto"/>
        <w:rPr>
          <w:szCs w:val="72"/>
        </w:rPr>
      </w:pPr>
      <w:r>
        <w:rPr>
          <w:szCs w:val="72"/>
        </w:rPr>
        <w:t xml:space="preserve">Hear about MS4 permit </w:t>
      </w:r>
      <w:r w:rsidR="00310448">
        <w:rPr>
          <w:szCs w:val="72"/>
        </w:rPr>
        <w:t xml:space="preserve">and manual </w:t>
      </w:r>
      <w:r>
        <w:rPr>
          <w:szCs w:val="72"/>
        </w:rPr>
        <w:t>reissuance discussions</w:t>
      </w:r>
    </w:p>
    <w:p w14:paraId="3A57137D" w14:textId="4D0C3E94" w:rsidR="00310448" w:rsidRDefault="00310448" w:rsidP="00286E95">
      <w:pPr>
        <w:pStyle w:val="ListParagraph"/>
        <w:numPr>
          <w:ilvl w:val="0"/>
          <w:numId w:val="1"/>
        </w:numPr>
        <w:spacing w:after="0" w:line="240" w:lineRule="auto"/>
        <w:rPr>
          <w:szCs w:val="72"/>
        </w:rPr>
      </w:pPr>
      <w:r>
        <w:rPr>
          <w:szCs w:val="72"/>
        </w:rPr>
        <w:t>Hear update on S8 and EWA</w:t>
      </w:r>
    </w:p>
    <w:p w14:paraId="52445A35" w14:textId="77777777" w:rsidR="00286E95" w:rsidRPr="00286E95" w:rsidRDefault="00286E95" w:rsidP="00286E95">
      <w:pPr>
        <w:pStyle w:val="ListParagraph"/>
        <w:numPr>
          <w:ilvl w:val="0"/>
          <w:numId w:val="1"/>
        </w:numPr>
        <w:spacing w:after="0" w:line="240" w:lineRule="auto"/>
        <w:rPr>
          <w:szCs w:val="72"/>
        </w:rPr>
      </w:pPr>
      <w:r w:rsidRPr="00286E95">
        <w:rPr>
          <w:szCs w:val="72"/>
        </w:rPr>
        <w:t>Decide on messages for the next issue of SWG Reporter</w:t>
      </w:r>
    </w:p>
    <w:p w14:paraId="7F6130CB" w14:textId="5FA1BE85" w:rsidR="009F6B35" w:rsidRDefault="009F4602" w:rsidP="00673CFE">
      <w:pPr>
        <w:pStyle w:val="ListParagraph"/>
        <w:numPr>
          <w:ilvl w:val="0"/>
          <w:numId w:val="1"/>
        </w:numPr>
        <w:autoSpaceDE w:val="0"/>
        <w:autoSpaceDN w:val="0"/>
        <w:adjustRightInd w:val="0"/>
        <w:spacing w:after="0" w:line="240" w:lineRule="auto"/>
        <w:ind w:right="2340"/>
        <w:rPr>
          <w:rFonts w:ascii="Calibri" w:hAnsi="Calibri" w:cs="Calibri"/>
          <w:color w:val="000000"/>
        </w:rPr>
      </w:pPr>
      <w:r w:rsidRPr="009F4602">
        <w:rPr>
          <w:rFonts w:ascii="Calibri" w:hAnsi="Calibri" w:cs="Calibri"/>
          <w:noProof/>
          <w:color w:val="000000"/>
        </w:rPr>
        <mc:AlternateContent>
          <mc:Choice Requires="wps">
            <w:drawing>
              <wp:anchor distT="45720" distB="45720" distL="114300" distR="114300" simplePos="0" relativeHeight="251659264" behindDoc="0" locked="0" layoutInCell="1" allowOverlap="1" wp14:anchorId="2610CE85" wp14:editId="6DCF8A5F">
                <wp:simplePos x="0" y="0"/>
                <wp:positionH relativeFrom="page">
                  <wp:posOffset>5798820</wp:posOffset>
                </wp:positionH>
                <wp:positionV relativeFrom="paragraph">
                  <wp:posOffset>11430</wp:posOffset>
                </wp:positionV>
                <wp:extent cx="1600200" cy="8991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99160"/>
                        </a:xfrm>
                        <a:prstGeom prst="rect">
                          <a:avLst/>
                        </a:prstGeom>
                        <a:solidFill>
                          <a:srgbClr val="FFFFFF"/>
                        </a:solidFill>
                        <a:ln w="9525">
                          <a:noFill/>
                          <a:miter lim="800000"/>
                          <a:headEnd/>
                          <a:tailEnd/>
                        </a:ln>
                      </wps:spPr>
                      <wps:txbx>
                        <w:txbxContent>
                          <w:p w14:paraId="2AF2088B" w14:textId="77777777" w:rsidR="009F4602" w:rsidRDefault="007369EF">
                            <w:r>
                              <w:rPr>
                                <w:noProof/>
                              </w:rPr>
                              <w:drawing>
                                <wp:inline distT="0" distB="0" distL="0" distR="0" wp14:anchorId="18CD1C8B" wp14:editId="73D602A6">
                                  <wp:extent cx="1408430" cy="74930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 icon high res.PNG"/>
                                          <pic:cNvPicPr/>
                                        </pic:nvPicPr>
                                        <pic:blipFill>
                                          <a:blip r:embed="rId8">
                                            <a:extLst>
                                              <a:ext uri="{28A0092B-C50C-407E-A947-70E740481C1C}">
                                                <a14:useLocalDpi xmlns:a14="http://schemas.microsoft.com/office/drawing/2010/main" val="0"/>
                                              </a:ext>
                                            </a:extLst>
                                          </a:blip>
                                          <a:stretch>
                                            <a:fillRect/>
                                          </a:stretch>
                                        </pic:blipFill>
                                        <pic:spPr>
                                          <a:xfrm>
                                            <a:off x="0" y="0"/>
                                            <a:ext cx="1408430" cy="749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0CE85" id="_x0000_t202" coordsize="21600,21600" o:spt="202" path="m,l,21600r21600,l21600,xe">
                <v:stroke joinstyle="miter"/>
                <v:path gradientshapeok="t" o:connecttype="rect"/>
              </v:shapetype>
              <v:shape id="Text Box 2" o:spid="_x0000_s1026" type="#_x0000_t202" style="position:absolute;left:0;text-align:left;margin-left:456.6pt;margin-top:.9pt;width:126pt;height:70.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" stroked="f">
                <v:textbox>
                  <w:txbxContent>
                    <w:p w14:paraId="2AF2088B" w14:textId="77777777" w:rsidR="009F4602" w:rsidRDefault="007369EF">
                      <w:r>
                        <w:rPr>
                          <w:noProof/>
                        </w:rPr>
                        <w:drawing>
                          <wp:inline distT="0" distB="0" distL="0" distR="0" wp14:anchorId="18CD1C8B" wp14:editId="73D602A6">
                            <wp:extent cx="1408430" cy="74930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 icon high res.PNG"/>
                                    <pic:cNvPicPr/>
                                  </pic:nvPicPr>
                                  <pic:blipFill>
                                    <a:blip r:embed="rId9">
                                      <a:extLst>
                                        <a:ext uri="{28A0092B-C50C-407E-A947-70E740481C1C}">
                                          <a14:useLocalDpi xmlns:a14="http://schemas.microsoft.com/office/drawing/2010/main" val="0"/>
                                        </a:ext>
                                      </a:extLst>
                                    </a:blip>
                                    <a:stretch>
                                      <a:fillRect/>
                                    </a:stretch>
                                  </pic:blipFill>
                                  <pic:spPr>
                                    <a:xfrm>
                                      <a:off x="0" y="0"/>
                                      <a:ext cx="1408430" cy="749300"/>
                                    </a:xfrm>
                                    <a:prstGeom prst="rect">
                                      <a:avLst/>
                                    </a:prstGeom>
                                  </pic:spPr>
                                </pic:pic>
                              </a:graphicData>
                            </a:graphic>
                          </wp:inline>
                        </w:drawing>
                      </w:r>
                    </w:p>
                  </w:txbxContent>
                </v:textbox>
                <w10:wrap type="square" anchorx="page"/>
              </v:shape>
            </w:pict>
          </mc:Fallback>
        </mc:AlternateContent>
      </w:r>
      <w:r w:rsidR="001E2754" w:rsidRPr="00286E95">
        <w:rPr>
          <w:rFonts w:ascii="Calibri" w:hAnsi="Calibri" w:cs="Calibri"/>
          <w:color w:val="000000"/>
        </w:rPr>
        <w:t xml:space="preserve">Hear other updates </w:t>
      </w:r>
      <w:r w:rsidR="003B6B72" w:rsidRPr="00286E95">
        <w:rPr>
          <w:rFonts w:ascii="Calibri" w:hAnsi="Calibri" w:cs="Calibri"/>
          <w:color w:val="000000"/>
        </w:rPr>
        <w:t xml:space="preserve">on other </w:t>
      </w:r>
      <w:r w:rsidR="00356640" w:rsidRPr="00286E95">
        <w:rPr>
          <w:rFonts w:ascii="Calibri" w:hAnsi="Calibri" w:cs="Calibri"/>
          <w:color w:val="000000"/>
        </w:rPr>
        <w:t>topics</w:t>
      </w:r>
      <w:r w:rsidR="003B6B72" w:rsidRPr="00286E95">
        <w:rPr>
          <w:rFonts w:ascii="Calibri" w:hAnsi="Calibri" w:cs="Calibri"/>
          <w:color w:val="000000"/>
        </w:rPr>
        <w:t xml:space="preserve"> </w:t>
      </w:r>
      <w:r w:rsidR="001E2754" w:rsidRPr="00286E95">
        <w:rPr>
          <w:rFonts w:ascii="Calibri" w:hAnsi="Calibri" w:cs="Calibri"/>
          <w:color w:val="000000"/>
        </w:rPr>
        <w:t>related to our work</w:t>
      </w:r>
    </w:p>
    <w:p w14:paraId="21E1FDE8" w14:textId="00CA24C0" w:rsidR="00DF4427" w:rsidRDefault="00DF4427" w:rsidP="0056205A">
      <w:pPr>
        <w:autoSpaceDE w:val="0"/>
        <w:autoSpaceDN w:val="0"/>
        <w:adjustRightInd w:val="0"/>
        <w:spacing w:before="120" w:after="0" w:line="240" w:lineRule="auto"/>
        <w:rPr>
          <w:rFonts w:ascii="Times New Roman" w:hAnsi="Times New Roman" w:cs="Times New Roman"/>
          <w:color w:val="000000"/>
        </w:rPr>
      </w:pPr>
    </w:p>
    <w:p w14:paraId="4E99E28B" w14:textId="147D3188" w:rsidR="0045498A" w:rsidRDefault="00990F30" w:rsidP="0056205A">
      <w:pPr>
        <w:autoSpaceDE w:val="0"/>
        <w:autoSpaceDN w:val="0"/>
        <w:adjustRightInd w:val="0"/>
        <w:spacing w:before="120" w:after="0" w:line="240" w:lineRule="auto"/>
        <w:rPr>
          <w:rFonts w:ascii="Times New Roman" w:hAnsi="Times New Roman" w:cs="Times New Roman"/>
          <w:color w:val="000000"/>
        </w:rPr>
      </w:pPr>
      <w:r>
        <w:rPr>
          <w:rFonts w:ascii="Times New Roman" w:hAnsi="Times New Roman" w:cs="Times New Roman"/>
          <w:color w:val="000000"/>
        </w:rPr>
        <w:t>* * * * * * * * *</w:t>
      </w:r>
    </w:p>
    <w:p w14:paraId="50CF5B15" w14:textId="2C513F6C" w:rsidR="008B51CE" w:rsidRPr="00B37083" w:rsidRDefault="008B51CE" w:rsidP="00B37083">
      <w:pPr>
        <w:autoSpaceDE w:val="0"/>
        <w:autoSpaceDN w:val="0"/>
        <w:adjustRightInd w:val="0"/>
        <w:spacing w:after="0" w:line="240" w:lineRule="auto"/>
        <w:rPr>
          <w:rFonts w:ascii="Calibri" w:hAnsi="Calibri" w:cs="Calibri"/>
          <w:i/>
          <w:iCs/>
          <w:color w:val="000000"/>
        </w:rPr>
      </w:pPr>
    </w:p>
    <w:p w14:paraId="3DE60939" w14:textId="77777777" w:rsidR="00754654" w:rsidRDefault="003B6B72" w:rsidP="00214186">
      <w:pPr>
        <w:autoSpaceDE w:val="0"/>
        <w:autoSpaceDN w:val="0"/>
        <w:adjustRightInd w:val="0"/>
        <w:spacing w:after="0" w:line="240" w:lineRule="auto"/>
        <w:rPr>
          <w:rFonts w:ascii="Arial" w:hAnsi="Arial" w:cs="Arial"/>
          <w:color w:val="000000"/>
        </w:rPr>
      </w:pPr>
      <w:r>
        <w:rPr>
          <w:rFonts w:ascii="Arial" w:hAnsi="Arial" w:cs="Arial"/>
          <w:color w:val="000000"/>
        </w:rPr>
        <w:br/>
      </w:r>
      <w:r w:rsidR="00F96FBF">
        <w:rPr>
          <w:rFonts w:ascii="Arial" w:hAnsi="Arial" w:cs="Arial"/>
          <w:color w:val="000000"/>
        </w:rPr>
        <w:t xml:space="preserve"> </w:t>
      </w:r>
      <w:r w:rsidR="003557B1">
        <w:rPr>
          <w:rFonts w:ascii="Arial" w:hAnsi="Arial" w:cs="Arial"/>
          <w:color w:val="000000"/>
        </w:rPr>
        <w:t xml:space="preserve"> </w:t>
      </w:r>
      <w:r w:rsidR="00356640">
        <w:rPr>
          <w:rFonts w:ascii="Arial" w:hAnsi="Arial" w:cs="Arial"/>
          <w:color w:val="000000"/>
        </w:rPr>
        <w:t>9</w:t>
      </w:r>
      <w:r w:rsidR="00990F30">
        <w:rPr>
          <w:rFonts w:ascii="Arial" w:hAnsi="Arial" w:cs="Arial"/>
          <w:color w:val="000000"/>
        </w:rPr>
        <w:t>:0</w:t>
      </w:r>
      <w:r>
        <w:rPr>
          <w:rFonts w:ascii="Arial" w:hAnsi="Arial" w:cs="Arial"/>
          <w:color w:val="000000"/>
        </w:rPr>
        <w:t>0</w:t>
      </w:r>
      <w:r w:rsidR="00EA1243">
        <w:rPr>
          <w:rFonts w:ascii="Arial" w:hAnsi="Arial" w:cs="Arial"/>
          <w:color w:val="000000"/>
        </w:rPr>
        <w:tab/>
      </w:r>
      <w:r w:rsidR="00990F30">
        <w:rPr>
          <w:rFonts w:ascii="Arial" w:hAnsi="Arial" w:cs="Arial"/>
          <w:color w:val="000000"/>
        </w:rPr>
        <w:t xml:space="preserve">Welcome, </w:t>
      </w:r>
      <w:r w:rsidR="00B9171B">
        <w:rPr>
          <w:rFonts w:ascii="Arial" w:hAnsi="Arial" w:cs="Arial"/>
          <w:color w:val="000000"/>
        </w:rPr>
        <w:t>i</w:t>
      </w:r>
      <w:r w:rsidR="00990F30">
        <w:rPr>
          <w:rFonts w:ascii="Arial" w:hAnsi="Arial" w:cs="Arial"/>
          <w:color w:val="000000"/>
        </w:rPr>
        <w:t xml:space="preserve">ntroductions, </w:t>
      </w:r>
      <w:r w:rsidR="00BB7F5F">
        <w:rPr>
          <w:rFonts w:ascii="Arial" w:hAnsi="Arial" w:cs="Arial"/>
          <w:color w:val="000000"/>
        </w:rPr>
        <w:t xml:space="preserve">and </w:t>
      </w:r>
      <w:r w:rsidR="00B9171B">
        <w:rPr>
          <w:rFonts w:ascii="Arial" w:hAnsi="Arial" w:cs="Arial"/>
          <w:color w:val="000000"/>
        </w:rPr>
        <w:t>r</w:t>
      </w:r>
      <w:r w:rsidR="00990F30">
        <w:rPr>
          <w:rFonts w:ascii="Arial" w:hAnsi="Arial" w:cs="Arial"/>
          <w:color w:val="000000"/>
        </w:rPr>
        <w:t>eview</w:t>
      </w:r>
      <w:r w:rsidR="001F4704">
        <w:rPr>
          <w:rFonts w:ascii="Arial" w:hAnsi="Arial" w:cs="Arial"/>
          <w:color w:val="000000"/>
        </w:rPr>
        <w:t xml:space="preserve"> of</w:t>
      </w:r>
      <w:r w:rsidR="00990F30">
        <w:rPr>
          <w:rFonts w:ascii="Arial" w:hAnsi="Arial" w:cs="Arial"/>
          <w:color w:val="000000"/>
        </w:rPr>
        <w:t xml:space="preserve"> the </w:t>
      </w:r>
      <w:r w:rsidR="00B9171B">
        <w:rPr>
          <w:rFonts w:ascii="Arial" w:hAnsi="Arial" w:cs="Arial"/>
          <w:color w:val="000000"/>
        </w:rPr>
        <w:t>m</w:t>
      </w:r>
      <w:r w:rsidR="00EA1243">
        <w:rPr>
          <w:rFonts w:ascii="Arial" w:hAnsi="Arial" w:cs="Arial"/>
          <w:color w:val="000000"/>
        </w:rPr>
        <w:t xml:space="preserve">eeting’s </w:t>
      </w:r>
      <w:r w:rsidR="00B9171B">
        <w:rPr>
          <w:rFonts w:ascii="Arial" w:hAnsi="Arial" w:cs="Arial"/>
          <w:color w:val="000000"/>
        </w:rPr>
        <w:t>a</w:t>
      </w:r>
      <w:r w:rsidR="00EA1243">
        <w:rPr>
          <w:rFonts w:ascii="Arial" w:hAnsi="Arial" w:cs="Arial"/>
          <w:color w:val="000000"/>
        </w:rPr>
        <w:t xml:space="preserve">genda and </w:t>
      </w:r>
      <w:r w:rsidR="00B9171B">
        <w:rPr>
          <w:rFonts w:ascii="Arial" w:hAnsi="Arial" w:cs="Arial"/>
          <w:color w:val="000000"/>
        </w:rPr>
        <w:t>g</w:t>
      </w:r>
      <w:r w:rsidR="00990F30">
        <w:rPr>
          <w:rFonts w:ascii="Arial" w:hAnsi="Arial" w:cs="Arial"/>
          <w:color w:val="000000"/>
        </w:rPr>
        <w:t>oals</w:t>
      </w:r>
      <w:r w:rsidR="00C74BB8">
        <w:rPr>
          <w:rFonts w:ascii="Arial" w:hAnsi="Arial" w:cs="Arial"/>
          <w:color w:val="000000"/>
        </w:rPr>
        <w:t xml:space="preserve"> </w:t>
      </w:r>
      <w:r w:rsidR="00C74BB8" w:rsidRPr="00C74BB8">
        <w:rPr>
          <w:rFonts w:ascii="Arial" w:hAnsi="Arial" w:cs="Arial"/>
          <w:i/>
          <w:color w:val="A6A6A6" w:themeColor="background1" w:themeShade="A6"/>
          <w:sz w:val="18"/>
          <w:szCs w:val="18"/>
        </w:rPr>
        <w:t>(D</w:t>
      </w:r>
      <w:r w:rsidR="00602B57">
        <w:rPr>
          <w:rFonts w:ascii="Arial" w:hAnsi="Arial" w:cs="Arial"/>
          <w:i/>
          <w:color w:val="A6A6A6" w:themeColor="background1" w:themeShade="A6"/>
          <w:sz w:val="18"/>
          <w:szCs w:val="18"/>
        </w:rPr>
        <w:t>on</w:t>
      </w:r>
      <w:r w:rsidR="007369EF">
        <w:rPr>
          <w:rFonts w:ascii="Arial" w:hAnsi="Arial" w:cs="Arial"/>
          <w:i/>
          <w:color w:val="A6A6A6" w:themeColor="background1" w:themeShade="A6"/>
          <w:sz w:val="18"/>
          <w:szCs w:val="18"/>
        </w:rPr>
        <w:t xml:space="preserve"> McQuilliams, Chair</w:t>
      </w:r>
      <w:r w:rsidR="00C74BB8" w:rsidRPr="00C74BB8">
        <w:rPr>
          <w:rFonts w:ascii="Arial" w:hAnsi="Arial" w:cs="Arial"/>
          <w:i/>
          <w:color w:val="A6A6A6" w:themeColor="background1" w:themeShade="A6"/>
          <w:sz w:val="18"/>
          <w:szCs w:val="18"/>
        </w:rPr>
        <w:t>)</w:t>
      </w:r>
    </w:p>
    <w:p w14:paraId="51189560" w14:textId="67BC3947" w:rsidR="00DA616D" w:rsidRDefault="00DA616D" w:rsidP="00C06EDB">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Welcome to </w:t>
      </w:r>
      <w:r w:rsidR="00E601E2">
        <w:rPr>
          <w:rFonts w:ascii="Calibri" w:hAnsi="Calibri" w:cs="Calibri"/>
          <w:i/>
          <w:iCs/>
          <w:color w:val="000000"/>
        </w:rPr>
        <w:t>Morgan Baker, MA working with 6PPD</w:t>
      </w:r>
      <w:r w:rsidR="0098176C">
        <w:rPr>
          <w:rFonts w:ascii="Calibri" w:hAnsi="Calibri" w:cs="Calibri"/>
          <w:i/>
          <w:iCs/>
          <w:color w:val="000000"/>
        </w:rPr>
        <w:t xml:space="preserve"> Subgroup and legislative 6PPD funding</w:t>
      </w:r>
      <w:r w:rsidR="001158F5">
        <w:rPr>
          <w:rFonts w:ascii="Calibri" w:hAnsi="Calibri" w:cs="Calibri"/>
          <w:i/>
          <w:iCs/>
          <w:color w:val="000000"/>
        </w:rPr>
        <w:t>.</w:t>
      </w:r>
    </w:p>
    <w:p w14:paraId="5B1CE9ED" w14:textId="6844E60E" w:rsidR="00B538CA" w:rsidRDefault="00B538CA" w:rsidP="00C06EDB">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Need to evaluate role of SWG Coordinator, SWG members and chairs</w:t>
      </w:r>
      <w:r w:rsidR="001158F5">
        <w:rPr>
          <w:rFonts w:ascii="Calibri" w:hAnsi="Calibri" w:cs="Calibri"/>
          <w:i/>
          <w:iCs/>
          <w:color w:val="000000"/>
        </w:rPr>
        <w:t>.</w:t>
      </w:r>
    </w:p>
    <w:p w14:paraId="6E5E12C0" w14:textId="382C5278" w:rsidR="008A7FDC" w:rsidRDefault="008A7FDC" w:rsidP="00C06EDB">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sidRPr="00A74E57">
        <w:rPr>
          <w:rFonts w:ascii="Calibri" w:hAnsi="Calibri" w:cs="Calibri"/>
          <w:i/>
          <w:iCs/>
          <w:color w:val="000000"/>
        </w:rPr>
        <w:t>If you are not a designated SWG representative, please mute your microphone. There will be time for others to provide input at certain times during our meeting today as indicated in the agenda below.</w:t>
      </w:r>
    </w:p>
    <w:p w14:paraId="176484FC" w14:textId="4F4AA5F1" w:rsidR="0098176C" w:rsidRDefault="0098176C" w:rsidP="00C06EDB">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Please put your name and affiliation in the chat for record.</w:t>
      </w:r>
    </w:p>
    <w:p w14:paraId="0A5EAE13" w14:textId="2D140AF5" w:rsidR="00F274AA" w:rsidRDefault="00F274AA" w:rsidP="00C06EDB">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Any changes/updates in </w:t>
      </w:r>
      <w:r w:rsidR="00D90CA6">
        <w:rPr>
          <w:rFonts w:ascii="Calibri" w:hAnsi="Calibri" w:cs="Calibri"/>
          <w:i/>
          <w:iCs/>
          <w:color w:val="000000"/>
        </w:rPr>
        <w:t xml:space="preserve">PRO-C or </w:t>
      </w:r>
      <w:r>
        <w:rPr>
          <w:rFonts w:ascii="Calibri" w:hAnsi="Calibri" w:cs="Calibri"/>
          <w:i/>
          <w:iCs/>
          <w:color w:val="000000"/>
        </w:rPr>
        <w:t>SWG caucus membership and representatives at our “table”?</w:t>
      </w:r>
    </w:p>
    <w:p w14:paraId="74F51312" w14:textId="77DE9104" w:rsidR="00C3170B" w:rsidRDefault="00C3170B" w:rsidP="00C06EDB">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Chair and Co-Chair will be nominated at February meeting</w:t>
      </w:r>
      <w:r w:rsidR="001158F5">
        <w:rPr>
          <w:rFonts w:ascii="Calibri" w:hAnsi="Calibri" w:cs="Calibri"/>
          <w:i/>
          <w:iCs/>
          <w:color w:val="000000"/>
        </w:rPr>
        <w:t>.</w:t>
      </w:r>
    </w:p>
    <w:p w14:paraId="446A7384" w14:textId="3847A1AE" w:rsidR="00F8483B" w:rsidRDefault="00F8483B" w:rsidP="00A74E57">
      <w:pPr>
        <w:keepNext/>
        <w:autoSpaceDE w:val="0"/>
        <w:autoSpaceDN w:val="0"/>
        <w:adjustRightInd w:val="0"/>
        <w:spacing w:after="0" w:line="240" w:lineRule="auto"/>
        <w:rPr>
          <w:rFonts w:ascii="Arial" w:hAnsi="Arial" w:cs="Arial"/>
          <w:color w:val="000000"/>
        </w:rPr>
      </w:pPr>
    </w:p>
    <w:p w14:paraId="66DD5301" w14:textId="278AE06F" w:rsidR="001157E2" w:rsidRPr="00EB7411" w:rsidRDefault="001157E2" w:rsidP="001157E2">
      <w:pPr>
        <w:autoSpaceDE w:val="0"/>
        <w:autoSpaceDN w:val="0"/>
        <w:adjustRightInd w:val="0"/>
        <w:spacing w:after="0" w:line="240" w:lineRule="auto"/>
        <w:rPr>
          <w:rFonts w:ascii="Arial" w:hAnsi="Arial" w:cs="Arial"/>
          <w:i/>
          <w:color w:val="A6A6A6" w:themeColor="background1" w:themeShade="A6"/>
          <w:sz w:val="18"/>
          <w:szCs w:val="18"/>
        </w:rPr>
      </w:pPr>
      <w:bookmarkStart w:id="1" w:name="_Hlk118215215"/>
      <w:r>
        <w:rPr>
          <w:rFonts w:ascii="Arial" w:hAnsi="Arial" w:cs="Arial"/>
          <w:color w:val="000000"/>
        </w:rPr>
        <w:t xml:space="preserve">  9:</w:t>
      </w:r>
      <w:r w:rsidR="00F24F9E">
        <w:rPr>
          <w:rFonts w:ascii="Arial" w:hAnsi="Arial" w:cs="Arial"/>
          <w:color w:val="000000"/>
        </w:rPr>
        <w:t>1</w:t>
      </w:r>
      <w:r>
        <w:rPr>
          <w:rFonts w:ascii="Arial" w:hAnsi="Arial" w:cs="Arial"/>
          <w:color w:val="000000"/>
        </w:rPr>
        <w:t>5</w:t>
      </w:r>
      <w:r>
        <w:rPr>
          <w:rFonts w:ascii="Arial" w:hAnsi="Arial" w:cs="Arial"/>
          <w:color w:val="000000"/>
        </w:rPr>
        <w:tab/>
        <w:t xml:space="preserve">Hear findings of SAM </w:t>
      </w:r>
      <w:r w:rsidR="00160523">
        <w:rPr>
          <w:rFonts w:ascii="Arial" w:hAnsi="Arial" w:cs="Arial"/>
          <w:color w:val="000000"/>
        </w:rPr>
        <w:t>Business Source Control Inspection Program Study</w:t>
      </w:r>
      <w:r w:rsidR="00A63326">
        <w:rPr>
          <w:rFonts w:ascii="Arial" w:hAnsi="Arial" w:cs="Arial"/>
          <w:color w:val="000000"/>
        </w:rPr>
        <w:t xml:space="preserve"> </w:t>
      </w:r>
      <w:r>
        <w:rPr>
          <w:rFonts w:ascii="Arial" w:hAnsi="Arial" w:cs="Arial"/>
          <w:i/>
          <w:color w:val="A6A6A6" w:themeColor="background1" w:themeShade="A6"/>
          <w:sz w:val="18"/>
          <w:szCs w:val="18"/>
        </w:rPr>
        <w:t>(</w:t>
      </w:r>
      <w:r w:rsidR="00A63326" w:rsidRPr="00A63326">
        <w:rPr>
          <w:rFonts w:ascii="Arial" w:hAnsi="Arial" w:cs="Arial"/>
          <w:i/>
          <w:color w:val="A6A6A6" w:themeColor="background1" w:themeShade="A6"/>
          <w:sz w:val="18"/>
          <w:szCs w:val="18"/>
        </w:rPr>
        <w:t>Rebecca Dugopolski</w:t>
      </w:r>
      <w:r>
        <w:rPr>
          <w:rFonts w:ascii="Arial" w:hAnsi="Arial" w:cs="Arial"/>
          <w:i/>
          <w:color w:val="A6A6A6" w:themeColor="background1" w:themeShade="A6"/>
          <w:sz w:val="18"/>
          <w:szCs w:val="18"/>
        </w:rPr>
        <w:t>)</w:t>
      </w:r>
      <w:r w:rsidRPr="00EB7411">
        <w:rPr>
          <w:rFonts w:ascii="Arial" w:hAnsi="Arial" w:cs="Arial"/>
          <w:i/>
          <w:color w:val="A6A6A6" w:themeColor="background1" w:themeShade="A6"/>
          <w:sz w:val="18"/>
          <w:szCs w:val="18"/>
        </w:rPr>
        <w:t xml:space="preserve"> </w:t>
      </w:r>
    </w:p>
    <w:p w14:paraId="07117E5A" w14:textId="15D0D31A" w:rsidR="00DA3311" w:rsidRDefault="001157E2" w:rsidP="00C06EDB">
      <w:pPr>
        <w:pStyle w:val="ListParagraph"/>
        <w:numPr>
          <w:ilvl w:val="0"/>
          <w:numId w:val="2"/>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 xml:space="preserve">We will hear findings from </w:t>
      </w:r>
      <w:r w:rsidR="00F24F9E">
        <w:rPr>
          <w:rFonts w:ascii="Calibri" w:hAnsi="Calibri" w:cs="Calibri"/>
          <w:i/>
          <w:iCs/>
          <w:color w:val="000000"/>
        </w:rPr>
        <w:t>WSU on a new reference guide, online tools and recently conducted trainings to provide municipal stormwater permittees implementing their business source control and inspection programs.</w:t>
      </w:r>
    </w:p>
    <w:p w14:paraId="775B9F36" w14:textId="5863C88C" w:rsidR="001157E2" w:rsidRPr="0044052B" w:rsidRDefault="001157E2" w:rsidP="00C06EDB">
      <w:pPr>
        <w:pStyle w:val="ListParagraph"/>
        <w:numPr>
          <w:ilvl w:val="0"/>
          <w:numId w:val="2"/>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Do work group members have any questions?</w:t>
      </w:r>
    </w:p>
    <w:p w14:paraId="10F7C698" w14:textId="46B252BF" w:rsidR="001157E2" w:rsidRDefault="001157E2" w:rsidP="00C06EDB">
      <w:pPr>
        <w:pStyle w:val="ListParagraph"/>
        <w:numPr>
          <w:ilvl w:val="0"/>
          <w:numId w:val="2"/>
        </w:numPr>
        <w:autoSpaceDE w:val="0"/>
        <w:autoSpaceDN w:val="0"/>
        <w:adjustRightInd w:val="0"/>
        <w:spacing w:after="0" w:line="240" w:lineRule="auto"/>
        <w:rPr>
          <w:rFonts w:ascii="Arial" w:hAnsi="Arial" w:cs="Arial"/>
          <w:color w:val="000000"/>
        </w:rPr>
      </w:pPr>
      <w:r>
        <w:rPr>
          <w:rFonts w:ascii="Calibri" w:hAnsi="Calibri" w:cs="Calibri"/>
          <w:i/>
          <w:iCs/>
          <w:color w:val="000000"/>
        </w:rPr>
        <w:t>Do non-work group members have comments or questions?</w:t>
      </w:r>
    </w:p>
    <w:bookmarkEnd w:id="1"/>
    <w:p w14:paraId="0C8A5EF5" w14:textId="77777777" w:rsidR="001157E2" w:rsidRDefault="001157E2" w:rsidP="001157E2">
      <w:pPr>
        <w:keepNext/>
        <w:autoSpaceDE w:val="0"/>
        <w:autoSpaceDN w:val="0"/>
        <w:adjustRightInd w:val="0"/>
        <w:spacing w:after="0" w:line="240" w:lineRule="auto"/>
        <w:rPr>
          <w:rFonts w:ascii="Arial" w:hAnsi="Arial" w:cs="Arial"/>
          <w:color w:val="000000"/>
        </w:rPr>
      </w:pPr>
    </w:p>
    <w:p w14:paraId="7C1AB0D2" w14:textId="64A62AFC" w:rsidR="00512F11" w:rsidRDefault="001157E2" w:rsidP="00512F11">
      <w:pPr>
        <w:keepNext/>
        <w:autoSpaceDE w:val="0"/>
        <w:autoSpaceDN w:val="0"/>
        <w:adjustRightInd w:val="0"/>
        <w:spacing w:after="0" w:line="240" w:lineRule="auto"/>
        <w:rPr>
          <w:rFonts w:ascii="Arial" w:hAnsi="Arial" w:cs="Arial"/>
          <w:color w:val="000000"/>
        </w:rPr>
      </w:pPr>
      <w:r>
        <w:rPr>
          <w:rFonts w:ascii="Arial" w:hAnsi="Arial" w:cs="Arial"/>
          <w:color w:val="000000"/>
        </w:rPr>
        <w:t xml:space="preserve">  9:</w:t>
      </w:r>
      <w:r w:rsidR="00FB7B3A">
        <w:rPr>
          <w:rFonts w:ascii="Arial" w:hAnsi="Arial" w:cs="Arial"/>
          <w:color w:val="000000"/>
        </w:rPr>
        <w:t>3</w:t>
      </w:r>
      <w:r>
        <w:rPr>
          <w:rFonts w:ascii="Arial" w:hAnsi="Arial" w:cs="Arial"/>
          <w:color w:val="000000"/>
        </w:rPr>
        <w:t>5</w:t>
      </w:r>
      <w:r>
        <w:rPr>
          <w:rFonts w:ascii="Arial" w:hAnsi="Arial" w:cs="Arial"/>
          <w:color w:val="000000"/>
        </w:rPr>
        <w:tab/>
      </w:r>
      <w:r w:rsidR="00512F11">
        <w:rPr>
          <w:rFonts w:ascii="Arial" w:hAnsi="Arial" w:cs="Arial"/>
          <w:color w:val="000000"/>
        </w:rPr>
        <w:t xml:space="preserve">PRO-C briefing and SAM </w:t>
      </w:r>
      <w:r w:rsidR="000E5A45">
        <w:rPr>
          <w:rFonts w:ascii="Arial" w:hAnsi="Arial" w:cs="Arial"/>
          <w:color w:val="000000"/>
        </w:rPr>
        <w:t>Implementation</w:t>
      </w:r>
      <w:r w:rsidR="00512F11">
        <w:rPr>
          <w:rFonts w:ascii="Arial" w:hAnsi="Arial" w:cs="Arial"/>
          <w:color w:val="000000"/>
        </w:rPr>
        <w:t xml:space="preserve"> </w:t>
      </w:r>
      <w:r w:rsidR="00512F11" w:rsidRPr="00C74BB8">
        <w:rPr>
          <w:rFonts w:ascii="Arial" w:hAnsi="Arial" w:cs="Arial"/>
          <w:i/>
          <w:color w:val="A6A6A6" w:themeColor="background1" w:themeShade="A6"/>
          <w:sz w:val="18"/>
          <w:szCs w:val="18"/>
        </w:rPr>
        <w:t>(</w:t>
      </w:r>
      <w:r w:rsidR="00512F11">
        <w:rPr>
          <w:rFonts w:ascii="Arial" w:hAnsi="Arial" w:cs="Arial"/>
          <w:i/>
          <w:color w:val="A6A6A6" w:themeColor="background1" w:themeShade="A6"/>
          <w:sz w:val="18"/>
          <w:szCs w:val="18"/>
        </w:rPr>
        <w:t xml:space="preserve">Todd Hunsdorfer, PRO-C Chair, </w:t>
      </w:r>
      <w:r w:rsidR="00512F11" w:rsidRPr="00C74BB8">
        <w:rPr>
          <w:rFonts w:ascii="Arial" w:hAnsi="Arial" w:cs="Arial"/>
          <w:i/>
          <w:color w:val="A6A6A6" w:themeColor="background1" w:themeShade="A6"/>
          <w:sz w:val="18"/>
          <w:szCs w:val="18"/>
        </w:rPr>
        <w:t>and Brandi Lubliner</w:t>
      </w:r>
      <w:r w:rsidR="00512F11">
        <w:rPr>
          <w:rFonts w:ascii="Arial" w:hAnsi="Arial" w:cs="Arial"/>
          <w:i/>
          <w:color w:val="A6A6A6" w:themeColor="background1" w:themeShade="A6"/>
          <w:sz w:val="18"/>
          <w:szCs w:val="18"/>
        </w:rPr>
        <w:t>, SAM Coordinator</w:t>
      </w:r>
      <w:r w:rsidR="00512F11" w:rsidRPr="00C74BB8">
        <w:rPr>
          <w:rFonts w:ascii="Arial" w:hAnsi="Arial" w:cs="Arial"/>
          <w:i/>
          <w:color w:val="A6A6A6" w:themeColor="background1" w:themeShade="A6"/>
          <w:sz w:val="18"/>
          <w:szCs w:val="18"/>
        </w:rPr>
        <w:t>)</w:t>
      </w:r>
    </w:p>
    <w:p w14:paraId="2CC12D2E" w14:textId="53BE0834" w:rsidR="000E5A45" w:rsidRDefault="00512F11" w:rsidP="000E5A45">
      <w:pPr>
        <w:pStyle w:val="ListParagraph"/>
        <w:numPr>
          <w:ilvl w:val="0"/>
          <w:numId w:val="2"/>
        </w:numPr>
        <w:autoSpaceDE w:val="0"/>
        <w:autoSpaceDN w:val="0"/>
        <w:adjustRightInd w:val="0"/>
        <w:spacing w:after="20" w:line="240" w:lineRule="auto"/>
        <w:contextualSpacing w:val="0"/>
        <w:rPr>
          <w:rFonts w:ascii="Calibri" w:hAnsi="Calibri" w:cs="Calibri"/>
          <w:i/>
          <w:iCs/>
        </w:rPr>
      </w:pPr>
      <w:r w:rsidRPr="000E5A45">
        <w:rPr>
          <w:rFonts w:ascii="Calibri" w:hAnsi="Calibri" w:cs="Calibri"/>
          <w:i/>
          <w:iCs/>
        </w:rPr>
        <w:t xml:space="preserve">PRO-C met </w:t>
      </w:r>
      <w:r w:rsidR="000E5A45" w:rsidRPr="000E5A45">
        <w:rPr>
          <w:rFonts w:ascii="Calibri" w:hAnsi="Calibri" w:cs="Calibri"/>
          <w:i/>
          <w:iCs/>
        </w:rPr>
        <w:t>November 3,</w:t>
      </w:r>
      <w:r w:rsidR="003C0725">
        <w:rPr>
          <w:rFonts w:ascii="Calibri" w:hAnsi="Calibri" w:cs="Calibri"/>
          <w:i/>
          <w:iCs/>
        </w:rPr>
        <w:t xml:space="preserve"> with</w:t>
      </w:r>
      <w:r w:rsidR="000E5A45" w:rsidRPr="000E5A45">
        <w:rPr>
          <w:rFonts w:ascii="Calibri" w:hAnsi="Calibri" w:cs="Calibri"/>
          <w:i/>
          <w:iCs/>
        </w:rPr>
        <w:t xml:space="preserve"> no changes to membership</w:t>
      </w:r>
      <w:r w:rsidR="000E5A45">
        <w:rPr>
          <w:rFonts w:ascii="Calibri" w:hAnsi="Calibri" w:cs="Calibri"/>
          <w:i/>
          <w:iCs/>
        </w:rPr>
        <w:t xml:space="preserve">, to discuss and recommend the following to advance updates for both SAM implementation and workings of the committee. </w:t>
      </w:r>
    </w:p>
    <w:p w14:paraId="6B180704" w14:textId="32AC8643" w:rsidR="00A33087" w:rsidRDefault="000E5A45" w:rsidP="000E5A45">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Pr>
          <w:rFonts w:ascii="Calibri" w:hAnsi="Calibri" w:cs="Calibri"/>
          <w:i/>
          <w:iCs/>
        </w:rPr>
        <w:t>PRO-C Charter needs significant</w:t>
      </w:r>
      <w:r w:rsidR="003C0725">
        <w:rPr>
          <w:rFonts w:ascii="Calibri" w:hAnsi="Calibri" w:cs="Calibri"/>
          <w:i/>
          <w:iCs/>
        </w:rPr>
        <w:t xml:space="preserve"> </w:t>
      </w:r>
      <w:r>
        <w:rPr>
          <w:rFonts w:ascii="Calibri" w:hAnsi="Calibri" w:cs="Calibri"/>
          <w:i/>
          <w:iCs/>
        </w:rPr>
        <w:t>updates to reflect the</w:t>
      </w:r>
      <w:r w:rsidR="00CB13EF">
        <w:rPr>
          <w:rFonts w:ascii="Calibri" w:hAnsi="Calibri" w:cs="Calibri"/>
          <w:i/>
          <w:iCs/>
        </w:rPr>
        <w:t xml:space="preserve"> actual</w:t>
      </w:r>
      <w:r>
        <w:rPr>
          <w:rFonts w:ascii="Calibri" w:hAnsi="Calibri" w:cs="Calibri"/>
          <w:i/>
          <w:iCs/>
        </w:rPr>
        <w:t xml:space="preserve"> activities of the committee. It was created prior to SAM’s existence</w:t>
      </w:r>
      <w:r w:rsidR="00512F11" w:rsidRPr="000E5A45">
        <w:rPr>
          <w:rFonts w:ascii="Calibri" w:hAnsi="Calibri" w:cs="Calibri"/>
          <w:i/>
          <w:iCs/>
        </w:rPr>
        <w:t xml:space="preserve"> </w:t>
      </w:r>
      <w:r>
        <w:rPr>
          <w:rFonts w:ascii="Calibri" w:hAnsi="Calibri" w:cs="Calibri"/>
          <w:i/>
          <w:iCs/>
        </w:rPr>
        <w:t xml:space="preserve">and had </w:t>
      </w:r>
      <w:r w:rsidR="00CB13EF">
        <w:rPr>
          <w:rFonts w:ascii="Calibri" w:hAnsi="Calibri" w:cs="Calibri"/>
          <w:i/>
          <w:iCs/>
        </w:rPr>
        <w:t xml:space="preserve">an </w:t>
      </w:r>
      <w:r>
        <w:rPr>
          <w:rFonts w:ascii="Calibri" w:hAnsi="Calibri" w:cs="Calibri"/>
          <w:i/>
          <w:iCs/>
        </w:rPr>
        <w:t>intended update</w:t>
      </w:r>
      <w:r w:rsidR="00BC1888">
        <w:rPr>
          <w:rFonts w:ascii="Calibri" w:hAnsi="Calibri" w:cs="Calibri"/>
          <w:i/>
          <w:iCs/>
        </w:rPr>
        <w:t xml:space="preserve"> circa 2018</w:t>
      </w:r>
      <w:r w:rsidR="00CB13EF">
        <w:rPr>
          <w:rFonts w:ascii="Calibri" w:hAnsi="Calibri" w:cs="Calibri"/>
          <w:i/>
          <w:iCs/>
        </w:rPr>
        <w:t xml:space="preserve"> that didn’t happen</w:t>
      </w:r>
      <w:r w:rsidR="00BC1888">
        <w:rPr>
          <w:rFonts w:ascii="Calibri" w:hAnsi="Calibri" w:cs="Calibri"/>
          <w:i/>
          <w:iCs/>
        </w:rPr>
        <w:t>.  In preparation for an update</w:t>
      </w:r>
      <w:r w:rsidR="00CB13EF">
        <w:rPr>
          <w:rFonts w:ascii="Calibri" w:hAnsi="Calibri" w:cs="Calibri"/>
          <w:i/>
          <w:iCs/>
        </w:rPr>
        <w:t>,</w:t>
      </w:r>
      <w:r w:rsidR="00BC1888">
        <w:rPr>
          <w:rFonts w:ascii="Calibri" w:hAnsi="Calibri" w:cs="Calibri"/>
          <w:i/>
          <w:iCs/>
        </w:rPr>
        <w:t xml:space="preserve"> PRO-C has captured roles and lessons learned in a living document called </w:t>
      </w:r>
      <w:r w:rsidR="00BC1888" w:rsidRPr="00CB13EF">
        <w:rPr>
          <w:rFonts w:ascii="Calibri" w:hAnsi="Calibri" w:cs="Calibri"/>
          <w:i/>
          <w:iCs/>
        </w:rPr>
        <w:t>Best Practices for PRO-C.</w:t>
      </w:r>
      <w:r w:rsidR="00BC1888">
        <w:rPr>
          <w:rFonts w:ascii="Calibri" w:hAnsi="Calibri" w:cs="Calibri"/>
          <w:i/>
          <w:iCs/>
        </w:rPr>
        <w:t xml:space="preserve"> PRO-C plan</w:t>
      </w:r>
      <w:r w:rsidR="00CB13EF">
        <w:rPr>
          <w:rFonts w:ascii="Calibri" w:hAnsi="Calibri" w:cs="Calibri"/>
          <w:i/>
          <w:iCs/>
        </w:rPr>
        <w:t xml:space="preserve">s to share the revised Charter for SWG in </w:t>
      </w:r>
      <w:r w:rsidR="00BC1888">
        <w:rPr>
          <w:rFonts w:ascii="Calibri" w:hAnsi="Calibri" w:cs="Calibri"/>
          <w:i/>
          <w:iCs/>
        </w:rPr>
        <w:t xml:space="preserve">2023 </w:t>
      </w:r>
      <w:r w:rsidR="00CB13EF">
        <w:rPr>
          <w:rFonts w:ascii="Calibri" w:hAnsi="Calibri" w:cs="Calibri"/>
          <w:i/>
          <w:iCs/>
        </w:rPr>
        <w:t>b</w:t>
      </w:r>
      <w:r w:rsidR="00BC1888">
        <w:rPr>
          <w:rFonts w:ascii="Calibri" w:hAnsi="Calibri" w:cs="Calibri"/>
          <w:i/>
          <w:iCs/>
        </w:rPr>
        <w:t>efore finalization</w:t>
      </w:r>
      <w:r w:rsidR="00CB13EF">
        <w:rPr>
          <w:rFonts w:ascii="Calibri" w:hAnsi="Calibri" w:cs="Calibri"/>
          <w:i/>
          <w:iCs/>
        </w:rPr>
        <w:t xml:space="preserve"> and for final approval</w:t>
      </w:r>
      <w:r w:rsidR="00BC1888">
        <w:rPr>
          <w:rFonts w:ascii="Calibri" w:hAnsi="Calibri" w:cs="Calibri"/>
          <w:i/>
          <w:iCs/>
        </w:rPr>
        <w:t>.</w:t>
      </w:r>
    </w:p>
    <w:p w14:paraId="6DFB787D" w14:textId="52F245F9" w:rsidR="00222935" w:rsidRPr="00222935" w:rsidRDefault="00BC1888" w:rsidP="00222935">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Pr>
          <w:rFonts w:ascii="Calibri" w:hAnsi="Calibri" w:cs="Calibri"/>
          <w:i/>
          <w:iCs/>
        </w:rPr>
        <w:t xml:space="preserve">SAM’s </w:t>
      </w:r>
      <w:r w:rsidR="00CB13EF">
        <w:rPr>
          <w:rFonts w:ascii="Calibri" w:hAnsi="Calibri" w:cs="Calibri"/>
          <w:i/>
          <w:iCs/>
        </w:rPr>
        <w:t xml:space="preserve">revenue needs </w:t>
      </w:r>
      <w:r>
        <w:rPr>
          <w:rFonts w:ascii="Calibri" w:hAnsi="Calibri" w:cs="Calibri"/>
          <w:i/>
          <w:iCs/>
        </w:rPr>
        <w:t xml:space="preserve">for all </w:t>
      </w:r>
      <w:r w:rsidR="00CB13EF">
        <w:rPr>
          <w:rFonts w:ascii="Calibri" w:hAnsi="Calibri" w:cs="Calibri"/>
          <w:i/>
          <w:iCs/>
        </w:rPr>
        <w:t xml:space="preserve">three </w:t>
      </w:r>
      <w:r>
        <w:rPr>
          <w:rFonts w:ascii="Calibri" w:hAnsi="Calibri" w:cs="Calibri"/>
          <w:i/>
          <w:iCs/>
        </w:rPr>
        <w:t xml:space="preserve">accounts </w:t>
      </w:r>
      <w:r w:rsidR="00CB13EF">
        <w:rPr>
          <w:rFonts w:ascii="Calibri" w:hAnsi="Calibri" w:cs="Calibri"/>
          <w:i/>
          <w:iCs/>
        </w:rPr>
        <w:t xml:space="preserve">(Puget Sound, Lower Columbia, and Effectiveness Studies/Source ID) </w:t>
      </w:r>
      <w:r>
        <w:rPr>
          <w:rFonts w:ascii="Calibri" w:hAnsi="Calibri" w:cs="Calibri"/>
          <w:i/>
          <w:iCs/>
        </w:rPr>
        <w:t>are being finalized for use</w:t>
      </w:r>
      <w:r w:rsidR="00CB13EF">
        <w:rPr>
          <w:rFonts w:ascii="Calibri" w:hAnsi="Calibri" w:cs="Calibri"/>
          <w:i/>
          <w:iCs/>
        </w:rPr>
        <w:t xml:space="preserve"> </w:t>
      </w:r>
      <w:r>
        <w:rPr>
          <w:rFonts w:ascii="Calibri" w:hAnsi="Calibri" w:cs="Calibri"/>
          <w:i/>
          <w:iCs/>
        </w:rPr>
        <w:t>in Appendix 11</w:t>
      </w:r>
      <w:r w:rsidR="00CB13EF">
        <w:rPr>
          <w:rFonts w:ascii="Calibri" w:hAnsi="Calibri" w:cs="Calibri"/>
          <w:i/>
          <w:iCs/>
        </w:rPr>
        <w:t xml:space="preserve"> for the draft new permits</w:t>
      </w:r>
      <w:r>
        <w:rPr>
          <w:rFonts w:ascii="Calibri" w:hAnsi="Calibri" w:cs="Calibri"/>
          <w:i/>
          <w:iCs/>
        </w:rPr>
        <w:t>. The estimates provided below cover monitoring years 2025-2029; this is one year offset into the future than the permit cycle. This is standard practice to provide time in the first year of the permit cycle (2024) for permittees to consider their S8 options and get SAM costs into their budgets for the following years.</w:t>
      </w:r>
      <w:r w:rsidR="0004477D">
        <w:rPr>
          <w:rFonts w:ascii="Calibri" w:hAnsi="Calibri" w:cs="Calibri"/>
          <w:i/>
          <w:iCs/>
        </w:rPr>
        <w:t xml:space="preserve"> </w:t>
      </w:r>
      <w:r w:rsidR="00856763" w:rsidRPr="00CB13EF">
        <w:rPr>
          <w:rFonts w:ascii="Calibri" w:hAnsi="Calibri" w:cs="Calibri"/>
          <w:i/>
          <w:iCs/>
        </w:rPr>
        <w:t xml:space="preserve">None of these budget </w:t>
      </w:r>
      <w:r w:rsidR="0004477D" w:rsidRPr="00CB13EF">
        <w:rPr>
          <w:rFonts w:ascii="Calibri" w:hAnsi="Calibri" w:cs="Calibri"/>
          <w:i/>
          <w:iCs/>
        </w:rPr>
        <w:t xml:space="preserve">figures include Ecology’s admin </w:t>
      </w:r>
      <w:r w:rsidR="00CB13EF" w:rsidRPr="00CB13EF">
        <w:rPr>
          <w:rFonts w:ascii="Calibri" w:hAnsi="Calibri" w:cs="Calibri"/>
          <w:i/>
          <w:iCs/>
        </w:rPr>
        <w:t xml:space="preserve">on the accounts that will be added later to </w:t>
      </w:r>
      <w:r w:rsidR="00856763" w:rsidRPr="00CB13EF">
        <w:rPr>
          <w:rFonts w:ascii="Calibri" w:hAnsi="Calibri" w:cs="Calibri"/>
          <w:i/>
          <w:iCs/>
        </w:rPr>
        <w:t xml:space="preserve">cover the 1.75FTE to </w:t>
      </w:r>
      <w:r w:rsidR="00856763" w:rsidRPr="00CB13EF">
        <w:rPr>
          <w:rFonts w:ascii="Calibri" w:hAnsi="Calibri" w:cs="Calibri"/>
          <w:i/>
          <w:iCs/>
        </w:rPr>
        <w:lastRenderedPageBreak/>
        <w:t>administer SAM.</w:t>
      </w:r>
      <w:r w:rsidR="0004477D" w:rsidRPr="00CB13EF">
        <w:rPr>
          <w:rFonts w:ascii="Calibri" w:hAnsi="Calibri" w:cs="Calibri"/>
          <w:i/>
          <w:iCs/>
        </w:rPr>
        <w:t xml:space="preserve"> </w:t>
      </w:r>
      <w:r w:rsidR="00856763" w:rsidRPr="00CB13EF">
        <w:rPr>
          <w:rFonts w:ascii="Calibri" w:hAnsi="Calibri" w:cs="Calibri"/>
          <w:i/>
          <w:iCs/>
        </w:rPr>
        <w:t xml:space="preserve">Ecology </w:t>
      </w:r>
      <w:r w:rsidR="00CB13EF" w:rsidRPr="00CB13EF">
        <w:rPr>
          <w:rFonts w:ascii="Calibri" w:hAnsi="Calibri" w:cs="Calibri"/>
          <w:i/>
          <w:iCs/>
        </w:rPr>
        <w:t>is working on the needed</w:t>
      </w:r>
      <w:r w:rsidR="00856763" w:rsidRPr="00CB13EF">
        <w:rPr>
          <w:rFonts w:ascii="Calibri" w:hAnsi="Calibri" w:cs="Calibri"/>
          <w:i/>
          <w:iCs/>
        </w:rPr>
        <w:t xml:space="preserve"> rate and </w:t>
      </w:r>
      <w:r w:rsidR="00CB13EF" w:rsidRPr="00CB13EF">
        <w:rPr>
          <w:rFonts w:ascii="Calibri" w:hAnsi="Calibri" w:cs="Calibri"/>
          <w:i/>
          <w:iCs/>
        </w:rPr>
        <w:t xml:space="preserve">will </w:t>
      </w:r>
      <w:r w:rsidR="00856763" w:rsidRPr="00CB13EF">
        <w:rPr>
          <w:rFonts w:ascii="Calibri" w:hAnsi="Calibri" w:cs="Calibri"/>
          <w:i/>
          <w:iCs/>
        </w:rPr>
        <w:t xml:space="preserve">present to PRO-C and SWG at the next meeting. </w:t>
      </w:r>
    </w:p>
    <w:p w14:paraId="6B83D379" w14:textId="77777777" w:rsidR="00222935" w:rsidRDefault="00222935" w:rsidP="00222935">
      <w:pPr>
        <w:pStyle w:val="ListParagraph"/>
        <w:numPr>
          <w:ilvl w:val="2"/>
          <w:numId w:val="2"/>
        </w:numPr>
        <w:autoSpaceDE w:val="0"/>
        <w:autoSpaceDN w:val="0"/>
        <w:adjustRightInd w:val="0"/>
        <w:spacing w:after="20" w:line="240" w:lineRule="auto"/>
        <w:contextualSpacing w:val="0"/>
        <w:rPr>
          <w:rFonts w:ascii="Calibri" w:hAnsi="Calibri" w:cs="Calibri"/>
          <w:i/>
          <w:iCs/>
        </w:rPr>
      </w:pPr>
      <w:r w:rsidRPr="00222935">
        <w:rPr>
          <w:rFonts w:ascii="Calibri" w:hAnsi="Calibri" w:cs="Calibri"/>
          <w:i/>
          <w:iCs/>
          <w:u w:val="single"/>
        </w:rPr>
        <w:t>SAM’s Puget Sound Status and Trends Account</w:t>
      </w:r>
      <w:r>
        <w:rPr>
          <w:rFonts w:ascii="Calibri" w:hAnsi="Calibri" w:cs="Calibri"/>
          <w:i/>
          <w:iCs/>
        </w:rPr>
        <w:t xml:space="preserve"> funds up to 3 studies: Puget streams, Puget Sound mussels, and Puget Sound nearshore sediments.</w:t>
      </w:r>
      <w:r w:rsidRPr="00222935">
        <w:rPr>
          <w:rFonts w:ascii="Calibri" w:hAnsi="Calibri" w:cs="Calibri"/>
          <w:i/>
          <w:iCs/>
        </w:rPr>
        <w:t xml:space="preserve"> </w:t>
      </w:r>
    </w:p>
    <w:p w14:paraId="17884904" w14:textId="1898ED70" w:rsidR="0004477D" w:rsidRDefault="0004477D" w:rsidP="0004477D">
      <w:pPr>
        <w:pStyle w:val="ListParagraph"/>
        <w:numPr>
          <w:ilvl w:val="2"/>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SAM Puget Sound Small Streams costs are estimated at $</w:t>
      </w:r>
      <w:r w:rsidR="00A63326">
        <w:rPr>
          <w:rFonts w:ascii="Calibri" w:hAnsi="Calibri" w:cs="Calibri"/>
          <w:i/>
          <w:iCs/>
        </w:rPr>
        <w:t>3.25</w:t>
      </w:r>
      <w:r>
        <w:rPr>
          <w:rFonts w:ascii="Calibri" w:hAnsi="Calibri" w:cs="Calibri"/>
          <w:i/>
          <w:iCs/>
        </w:rPr>
        <w:t xml:space="preserve">M, roughly a 26% increase </w:t>
      </w:r>
      <w:r w:rsidR="00CB13EF">
        <w:rPr>
          <w:rFonts w:ascii="Calibri" w:hAnsi="Calibri" w:cs="Calibri"/>
          <w:i/>
          <w:iCs/>
        </w:rPr>
        <w:t>over last cycle.</w:t>
      </w:r>
    </w:p>
    <w:p w14:paraId="289EEA3D" w14:textId="0A1D17B3" w:rsidR="00A63326" w:rsidRDefault="00A63326" w:rsidP="0004477D">
      <w:pPr>
        <w:pStyle w:val="ListParagraph"/>
        <w:numPr>
          <w:ilvl w:val="2"/>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SAM Nearshore Mussels costs are estimated at $1.12M</w:t>
      </w:r>
      <w:r w:rsidR="00856763">
        <w:rPr>
          <w:rFonts w:ascii="Calibri" w:hAnsi="Calibri" w:cs="Calibri"/>
          <w:i/>
          <w:iCs/>
        </w:rPr>
        <w:t xml:space="preserve"> for 3 </w:t>
      </w:r>
      <w:r w:rsidR="00A3589B">
        <w:rPr>
          <w:rFonts w:ascii="Calibri" w:hAnsi="Calibri" w:cs="Calibri"/>
          <w:i/>
          <w:iCs/>
        </w:rPr>
        <w:t xml:space="preserve">survey </w:t>
      </w:r>
      <w:r w:rsidR="00856763">
        <w:rPr>
          <w:rFonts w:ascii="Calibri" w:hAnsi="Calibri" w:cs="Calibri"/>
          <w:i/>
          <w:iCs/>
        </w:rPr>
        <w:t>rounds of winter monitoring. The current permit cycle had 2 rounds for $</w:t>
      </w:r>
      <w:proofErr w:type="gramStart"/>
      <w:r w:rsidR="00856763">
        <w:rPr>
          <w:rFonts w:ascii="Calibri" w:hAnsi="Calibri" w:cs="Calibri"/>
          <w:i/>
          <w:iCs/>
        </w:rPr>
        <w:t>647K</w:t>
      </w:r>
      <w:r w:rsidR="00A3589B">
        <w:rPr>
          <w:rFonts w:ascii="Calibri" w:hAnsi="Calibri" w:cs="Calibri"/>
          <w:i/>
          <w:iCs/>
        </w:rPr>
        <w:t>;</w:t>
      </w:r>
      <w:proofErr w:type="gramEnd"/>
      <w:r w:rsidR="00A3589B">
        <w:rPr>
          <w:rFonts w:ascii="Calibri" w:hAnsi="Calibri" w:cs="Calibri"/>
          <w:i/>
          <w:iCs/>
        </w:rPr>
        <w:t xml:space="preserve"> representing an 8% per survey increase</w:t>
      </w:r>
      <w:r w:rsidR="00CB13EF">
        <w:rPr>
          <w:rFonts w:ascii="Calibri" w:hAnsi="Calibri" w:cs="Calibri"/>
          <w:i/>
          <w:iCs/>
        </w:rPr>
        <w:t>. Ecology still has a question out to WDFW if these costs include colas</w:t>
      </w:r>
      <w:r w:rsidR="006C7F41">
        <w:rPr>
          <w:rFonts w:ascii="Calibri" w:hAnsi="Calibri" w:cs="Calibri"/>
          <w:i/>
          <w:iCs/>
        </w:rPr>
        <w:t>.</w:t>
      </w:r>
      <w:r w:rsidR="00CB13EF">
        <w:rPr>
          <w:rFonts w:ascii="Calibri" w:hAnsi="Calibri" w:cs="Calibri"/>
          <w:i/>
          <w:iCs/>
        </w:rPr>
        <w:t xml:space="preserve"> </w:t>
      </w:r>
      <w:r w:rsidR="00A3589B">
        <w:rPr>
          <w:rFonts w:ascii="Calibri" w:hAnsi="Calibri" w:cs="Calibri"/>
          <w:i/>
          <w:iCs/>
        </w:rPr>
        <w:t>Reminder that mussel surveys are done every other year which splits up unevenly across 5-year permit cycles.</w:t>
      </w:r>
    </w:p>
    <w:p w14:paraId="71411FA5" w14:textId="623F236A" w:rsidR="0004477D" w:rsidRPr="006C7F41" w:rsidRDefault="00A63326" w:rsidP="0004477D">
      <w:pPr>
        <w:pStyle w:val="ListParagraph"/>
        <w:numPr>
          <w:ilvl w:val="2"/>
          <w:numId w:val="2"/>
        </w:numPr>
        <w:autoSpaceDE w:val="0"/>
        <w:autoSpaceDN w:val="0"/>
        <w:adjustRightInd w:val="0"/>
        <w:spacing w:after="20" w:line="240" w:lineRule="auto"/>
        <w:contextualSpacing w:val="0"/>
        <w:rPr>
          <w:rFonts w:ascii="Calibri" w:hAnsi="Calibri" w:cs="Calibri"/>
          <w:i/>
          <w:iCs/>
        </w:rPr>
      </w:pPr>
      <w:r w:rsidRPr="006C7F41">
        <w:rPr>
          <w:rFonts w:ascii="Calibri" w:hAnsi="Calibri" w:cs="Calibri"/>
          <w:i/>
          <w:iCs/>
        </w:rPr>
        <w:t xml:space="preserve">The SAM Puget Sound S&amp;T account </w:t>
      </w:r>
      <w:r w:rsidR="006C7F41" w:rsidRPr="006C7F41">
        <w:rPr>
          <w:rFonts w:ascii="Calibri" w:hAnsi="Calibri" w:cs="Calibri"/>
          <w:i/>
          <w:iCs/>
        </w:rPr>
        <w:t xml:space="preserve">currently has a healthy unobligated fund </w:t>
      </w:r>
      <w:r w:rsidRPr="006C7F41">
        <w:rPr>
          <w:rFonts w:ascii="Calibri" w:hAnsi="Calibri" w:cs="Calibri"/>
          <w:i/>
          <w:iCs/>
        </w:rPr>
        <w:t>~750K</w:t>
      </w:r>
      <w:r w:rsidR="0004477D" w:rsidRPr="006C7F41">
        <w:rPr>
          <w:rFonts w:ascii="Calibri" w:hAnsi="Calibri" w:cs="Calibri"/>
          <w:i/>
          <w:iCs/>
        </w:rPr>
        <w:t xml:space="preserve"> </w:t>
      </w:r>
      <w:r w:rsidR="006C7F41" w:rsidRPr="006C7F41">
        <w:rPr>
          <w:rFonts w:ascii="Calibri" w:hAnsi="Calibri" w:cs="Calibri"/>
          <w:i/>
          <w:iCs/>
        </w:rPr>
        <w:t xml:space="preserve">as a result of not conducting the </w:t>
      </w:r>
      <w:r w:rsidRPr="006C7F41">
        <w:rPr>
          <w:rFonts w:ascii="Calibri" w:hAnsi="Calibri" w:cs="Calibri"/>
          <w:i/>
          <w:iCs/>
        </w:rPr>
        <w:t>nearshore sediment study</w:t>
      </w:r>
      <w:r w:rsidR="006C7F41" w:rsidRPr="006C7F41">
        <w:rPr>
          <w:rFonts w:ascii="Calibri" w:hAnsi="Calibri" w:cs="Calibri"/>
          <w:i/>
          <w:iCs/>
        </w:rPr>
        <w:t xml:space="preserve"> this cycle (</w:t>
      </w:r>
      <w:r w:rsidRPr="006C7F41">
        <w:rPr>
          <w:rFonts w:ascii="Calibri" w:hAnsi="Calibri" w:cs="Calibri"/>
          <w:i/>
          <w:iCs/>
        </w:rPr>
        <w:t>~$350K</w:t>
      </w:r>
      <w:r w:rsidR="006C7F41" w:rsidRPr="006C7F41">
        <w:rPr>
          <w:rFonts w:ascii="Calibri" w:hAnsi="Calibri" w:cs="Calibri"/>
          <w:i/>
          <w:iCs/>
        </w:rPr>
        <w:t>)</w:t>
      </w:r>
      <w:r w:rsidRPr="006C7F41">
        <w:rPr>
          <w:rFonts w:ascii="Calibri" w:hAnsi="Calibri" w:cs="Calibri"/>
          <w:i/>
          <w:iCs/>
        </w:rPr>
        <w:t>, savings from SAM scientist not (yet) coordinating for unique 1-off studies</w:t>
      </w:r>
      <w:r w:rsidR="006C7F41" w:rsidRPr="006C7F41">
        <w:rPr>
          <w:rFonts w:ascii="Calibri" w:hAnsi="Calibri" w:cs="Calibri"/>
          <w:i/>
          <w:iCs/>
        </w:rPr>
        <w:t xml:space="preserve"> or the in-depth statistics</w:t>
      </w:r>
      <w:r w:rsidRPr="006C7F41">
        <w:rPr>
          <w:rFonts w:ascii="Calibri" w:hAnsi="Calibri" w:cs="Calibri"/>
          <w:i/>
          <w:iCs/>
        </w:rPr>
        <w:t xml:space="preserve">. </w:t>
      </w:r>
      <w:r w:rsidR="006C7F41" w:rsidRPr="006C7F41">
        <w:rPr>
          <w:rFonts w:ascii="Calibri" w:hAnsi="Calibri" w:cs="Calibri"/>
          <w:i/>
          <w:iCs/>
        </w:rPr>
        <w:t xml:space="preserve">Because these funds roll-over if not spent, </w:t>
      </w:r>
      <w:r w:rsidRPr="006C7F41">
        <w:rPr>
          <w:rFonts w:ascii="Calibri" w:hAnsi="Calibri" w:cs="Calibri"/>
          <w:i/>
          <w:iCs/>
        </w:rPr>
        <w:t>PRO-C recommends</w:t>
      </w:r>
      <w:r w:rsidR="006C7F41" w:rsidRPr="006C7F41">
        <w:rPr>
          <w:rFonts w:ascii="Calibri" w:hAnsi="Calibri" w:cs="Calibri"/>
          <w:i/>
          <w:iCs/>
        </w:rPr>
        <w:t xml:space="preserve"> staying the course on the plans to conduct the in-depth stats (in 2025), </w:t>
      </w:r>
      <w:r w:rsidR="000E00B6" w:rsidRPr="006C7F41">
        <w:rPr>
          <w:rFonts w:ascii="Calibri" w:hAnsi="Calibri" w:cs="Calibri"/>
          <w:i/>
          <w:iCs/>
        </w:rPr>
        <w:t>convening</w:t>
      </w:r>
      <w:r w:rsidR="006C7F41" w:rsidRPr="006C7F41">
        <w:rPr>
          <w:rFonts w:ascii="Calibri" w:hAnsi="Calibri" w:cs="Calibri"/>
          <w:i/>
          <w:iCs/>
        </w:rPr>
        <w:t xml:space="preserve"> the scientists for 1-off studies, and retaining contingency thru 2024 for study needs given there is still 2 more years and higher inflation that was budgeted for 5 years ago.  </w:t>
      </w:r>
    </w:p>
    <w:p w14:paraId="718AB782" w14:textId="7212D045" w:rsidR="00CD0F43" w:rsidRPr="006C7F41" w:rsidRDefault="006C7F41" w:rsidP="00CD0F43">
      <w:pPr>
        <w:pStyle w:val="ListParagraph"/>
        <w:numPr>
          <w:ilvl w:val="3"/>
          <w:numId w:val="2"/>
        </w:numPr>
        <w:autoSpaceDE w:val="0"/>
        <w:autoSpaceDN w:val="0"/>
        <w:adjustRightInd w:val="0"/>
        <w:spacing w:after="20" w:line="240" w:lineRule="auto"/>
        <w:contextualSpacing w:val="0"/>
        <w:rPr>
          <w:rFonts w:ascii="Calibri" w:hAnsi="Calibri" w:cs="Calibri"/>
          <w:i/>
          <w:iCs/>
        </w:rPr>
      </w:pPr>
      <w:r w:rsidRPr="006C7F41">
        <w:rPr>
          <w:rFonts w:ascii="Calibri" w:hAnsi="Calibri" w:cs="Calibri"/>
          <w:i/>
          <w:iCs/>
        </w:rPr>
        <w:t>Re</w:t>
      </w:r>
      <w:r>
        <w:rPr>
          <w:rFonts w:ascii="Calibri" w:hAnsi="Calibri" w:cs="Calibri"/>
          <w:i/>
          <w:iCs/>
        </w:rPr>
        <w:t>minder</w:t>
      </w:r>
      <w:r w:rsidRPr="006C7F41">
        <w:rPr>
          <w:rFonts w:ascii="Calibri" w:hAnsi="Calibri" w:cs="Calibri"/>
          <w:i/>
          <w:iCs/>
        </w:rPr>
        <w:t xml:space="preserve">, </w:t>
      </w:r>
      <w:r w:rsidR="00CD0F43" w:rsidRPr="006C7F41">
        <w:rPr>
          <w:rFonts w:ascii="Calibri" w:hAnsi="Calibri" w:cs="Calibri"/>
          <w:i/>
          <w:iCs/>
        </w:rPr>
        <w:t>PROC approved that the sediment monitoring survey won’t happen in the 2024-2028 timeframe</w:t>
      </w:r>
      <w:r w:rsidRPr="006C7F41">
        <w:rPr>
          <w:rFonts w:ascii="Calibri" w:hAnsi="Calibri" w:cs="Calibri"/>
          <w:i/>
          <w:iCs/>
        </w:rPr>
        <w:t>, but t</w:t>
      </w:r>
      <w:r w:rsidR="00CD0F43" w:rsidRPr="006C7F41">
        <w:rPr>
          <w:rFonts w:ascii="Calibri" w:hAnsi="Calibri" w:cs="Calibri"/>
          <w:i/>
          <w:iCs/>
        </w:rPr>
        <w:t>his timeframe will be used by the S&amp;T science group discuss a redesign, merits of further study, and build the redesign study plan if warranted.</w:t>
      </w:r>
    </w:p>
    <w:p w14:paraId="600E3463" w14:textId="08AD1C4A" w:rsidR="00A63326" w:rsidRDefault="00FB7B3A" w:rsidP="0004477D">
      <w:pPr>
        <w:pStyle w:val="ListParagraph"/>
        <w:numPr>
          <w:ilvl w:val="2"/>
          <w:numId w:val="2"/>
        </w:numPr>
        <w:autoSpaceDE w:val="0"/>
        <w:autoSpaceDN w:val="0"/>
        <w:adjustRightInd w:val="0"/>
        <w:spacing w:after="20" w:line="240" w:lineRule="auto"/>
        <w:contextualSpacing w:val="0"/>
        <w:rPr>
          <w:rFonts w:ascii="Calibri" w:hAnsi="Calibri" w:cs="Calibri"/>
          <w:i/>
          <w:iCs/>
        </w:rPr>
      </w:pPr>
      <w:r w:rsidRPr="00222935">
        <w:rPr>
          <w:rFonts w:ascii="Calibri" w:hAnsi="Calibri" w:cs="Calibri"/>
          <w:i/>
          <w:iCs/>
          <w:u w:val="single"/>
        </w:rPr>
        <w:t xml:space="preserve">SAM Lower Columbia Urban Streams </w:t>
      </w:r>
      <w:r w:rsidR="00222935" w:rsidRPr="00222935">
        <w:rPr>
          <w:rFonts w:ascii="Calibri" w:hAnsi="Calibri" w:cs="Calibri"/>
          <w:i/>
          <w:iCs/>
          <w:u w:val="single"/>
        </w:rPr>
        <w:t>Account</w:t>
      </w:r>
      <w:r w:rsidR="00222935">
        <w:rPr>
          <w:rFonts w:ascii="Calibri" w:hAnsi="Calibri" w:cs="Calibri"/>
          <w:i/>
          <w:iCs/>
        </w:rPr>
        <w:t xml:space="preserve"> funds only this one study. C</w:t>
      </w:r>
      <w:r>
        <w:rPr>
          <w:rFonts w:ascii="Calibri" w:hAnsi="Calibri" w:cs="Calibri"/>
          <w:i/>
          <w:iCs/>
        </w:rPr>
        <w:t xml:space="preserve">osts are estimated at approximately $765K, and this will be the first permit cycle with monitoring all 5 years. </w:t>
      </w:r>
    </w:p>
    <w:p w14:paraId="6E2D8BFF" w14:textId="77777777" w:rsidR="00222935" w:rsidRDefault="00222935" w:rsidP="00222935">
      <w:pPr>
        <w:pStyle w:val="ListParagraph"/>
        <w:autoSpaceDE w:val="0"/>
        <w:autoSpaceDN w:val="0"/>
        <w:adjustRightInd w:val="0"/>
        <w:spacing w:after="20" w:line="240" w:lineRule="auto"/>
        <w:ind w:left="2520"/>
        <w:contextualSpacing w:val="0"/>
        <w:rPr>
          <w:rFonts w:ascii="Calibri" w:hAnsi="Calibri" w:cs="Calibri"/>
          <w:i/>
          <w:iCs/>
        </w:rPr>
      </w:pPr>
    </w:p>
    <w:p w14:paraId="71730A02" w14:textId="3FE92497" w:rsidR="00222935" w:rsidRDefault="00222935" w:rsidP="00222935">
      <w:pPr>
        <w:pStyle w:val="ListParagraph"/>
        <w:numPr>
          <w:ilvl w:val="2"/>
          <w:numId w:val="2"/>
        </w:numPr>
        <w:autoSpaceDE w:val="0"/>
        <w:autoSpaceDN w:val="0"/>
        <w:adjustRightInd w:val="0"/>
        <w:spacing w:after="20" w:line="240" w:lineRule="auto"/>
        <w:contextualSpacing w:val="0"/>
        <w:rPr>
          <w:rFonts w:ascii="Calibri" w:hAnsi="Calibri" w:cs="Calibri"/>
          <w:i/>
          <w:iCs/>
        </w:rPr>
      </w:pPr>
      <w:r w:rsidRPr="006C7F41">
        <w:rPr>
          <w:rFonts w:ascii="Calibri" w:hAnsi="Calibri" w:cs="Calibri"/>
          <w:i/>
          <w:iCs/>
        </w:rPr>
        <w:t xml:space="preserve">PROC </w:t>
      </w:r>
      <w:r>
        <w:rPr>
          <w:rFonts w:ascii="Calibri" w:hAnsi="Calibri" w:cs="Calibri"/>
          <w:i/>
          <w:iCs/>
        </w:rPr>
        <w:t xml:space="preserve">recommends a </w:t>
      </w:r>
      <w:r w:rsidRPr="006C7F41">
        <w:rPr>
          <w:rFonts w:ascii="Calibri" w:hAnsi="Calibri" w:cs="Calibri"/>
          <w:i/>
          <w:iCs/>
        </w:rPr>
        <w:t xml:space="preserve">10% </w:t>
      </w:r>
      <w:r>
        <w:rPr>
          <w:rFonts w:ascii="Calibri" w:hAnsi="Calibri" w:cs="Calibri"/>
          <w:i/>
          <w:iCs/>
        </w:rPr>
        <w:t xml:space="preserve">contingency at the account level on both the Status and Trend Accounts and that the overheads are applied at the same rate. </w:t>
      </w:r>
    </w:p>
    <w:p w14:paraId="60F0878C" w14:textId="77777777" w:rsidR="00222935" w:rsidRPr="000E00B6" w:rsidRDefault="00222935" w:rsidP="000E00B6">
      <w:pPr>
        <w:autoSpaceDE w:val="0"/>
        <w:autoSpaceDN w:val="0"/>
        <w:adjustRightInd w:val="0"/>
        <w:spacing w:after="20" w:line="240" w:lineRule="auto"/>
        <w:rPr>
          <w:rFonts w:ascii="Calibri" w:hAnsi="Calibri" w:cs="Calibri"/>
          <w:i/>
          <w:iCs/>
        </w:rPr>
      </w:pPr>
    </w:p>
    <w:p w14:paraId="2D526D6B" w14:textId="72A75351" w:rsidR="00222935" w:rsidRPr="00222935" w:rsidRDefault="00FB7B3A" w:rsidP="003E6632">
      <w:pPr>
        <w:pStyle w:val="ListParagraph"/>
        <w:numPr>
          <w:ilvl w:val="2"/>
          <w:numId w:val="2"/>
        </w:numPr>
        <w:autoSpaceDE w:val="0"/>
        <w:autoSpaceDN w:val="0"/>
        <w:adjustRightInd w:val="0"/>
        <w:spacing w:after="20" w:line="240" w:lineRule="auto"/>
        <w:contextualSpacing w:val="0"/>
        <w:rPr>
          <w:rFonts w:ascii="Calibri" w:hAnsi="Calibri" w:cs="Calibri"/>
          <w:i/>
          <w:iCs/>
        </w:rPr>
      </w:pPr>
      <w:r w:rsidRPr="003E6632">
        <w:rPr>
          <w:rFonts w:ascii="Calibri" w:hAnsi="Calibri" w:cs="Calibri"/>
          <w:u w:val="single"/>
        </w:rPr>
        <w:t>SAM Effectiveness Studies and Source ID account</w:t>
      </w:r>
      <w:r w:rsidR="00222935" w:rsidRPr="003E6632">
        <w:rPr>
          <w:rFonts w:ascii="Calibri" w:hAnsi="Calibri" w:cs="Calibri"/>
          <w:u w:val="single"/>
        </w:rPr>
        <w:t xml:space="preserve">. </w:t>
      </w:r>
      <w:r w:rsidR="00222935" w:rsidRPr="00222935">
        <w:rPr>
          <w:rFonts w:ascii="Calibri" w:hAnsi="Calibri" w:cs="Calibri"/>
          <w:i/>
          <w:iCs/>
        </w:rPr>
        <w:t xml:space="preserve">This account’s revenue is set </w:t>
      </w:r>
      <w:r w:rsidRPr="00222935">
        <w:rPr>
          <w:rFonts w:ascii="Calibri" w:hAnsi="Calibri" w:cs="Calibri"/>
          <w:i/>
          <w:iCs/>
        </w:rPr>
        <w:t>on the level of effort</w:t>
      </w:r>
      <w:r w:rsidR="00A3589B" w:rsidRPr="00222935">
        <w:rPr>
          <w:rFonts w:ascii="Calibri" w:hAnsi="Calibri" w:cs="Calibri"/>
          <w:i/>
          <w:iCs/>
        </w:rPr>
        <w:t xml:space="preserve"> desired by SWG and </w:t>
      </w:r>
      <w:r w:rsidR="00222935" w:rsidRPr="00222935">
        <w:rPr>
          <w:rFonts w:ascii="Calibri" w:hAnsi="Calibri" w:cs="Calibri"/>
          <w:i/>
          <w:iCs/>
        </w:rPr>
        <w:t xml:space="preserve">matches </w:t>
      </w:r>
      <w:r w:rsidR="00A3589B" w:rsidRPr="00222935">
        <w:rPr>
          <w:rFonts w:ascii="Calibri" w:hAnsi="Calibri" w:cs="Calibri"/>
          <w:i/>
          <w:iCs/>
        </w:rPr>
        <w:t>Ecology</w:t>
      </w:r>
      <w:r w:rsidR="00222935" w:rsidRPr="00222935">
        <w:rPr>
          <w:rFonts w:ascii="Calibri" w:hAnsi="Calibri" w:cs="Calibri"/>
          <w:i/>
          <w:iCs/>
        </w:rPr>
        <w:t xml:space="preserve"> capacity</w:t>
      </w:r>
      <w:r w:rsidRPr="00222935">
        <w:rPr>
          <w:rFonts w:ascii="Calibri" w:hAnsi="Calibri" w:cs="Calibri"/>
          <w:i/>
          <w:iCs/>
        </w:rPr>
        <w:t xml:space="preserve">. In the </w:t>
      </w:r>
      <w:r w:rsidR="00856763" w:rsidRPr="00222935">
        <w:rPr>
          <w:rFonts w:ascii="Calibri" w:hAnsi="Calibri" w:cs="Calibri"/>
          <w:i/>
          <w:iCs/>
        </w:rPr>
        <w:t>current</w:t>
      </w:r>
      <w:r w:rsidRPr="00222935">
        <w:rPr>
          <w:rFonts w:ascii="Calibri" w:hAnsi="Calibri" w:cs="Calibri"/>
          <w:i/>
          <w:iCs/>
        </w:rPr>
        <w:t xml:space="preserve"> permit </w:t>
      </w:r>
      <w:proofErr w:type="gramStart"/>
      <w:r w:rsidRPr="00222935">
        <w:rPr>
          <w:rFonts w:ascii="Calibri" w:hAnsi="Calibri" w:cs="Calibri"/>
          <w:i/>
          <w:iCs/>
        </w:rPr>
        <w:t>cycle</w:t>
      </w:r>
      <w:proofErr w:type="gramEnd"/>
      <w:r w:rsidRPr="00222935">
        <w:rPr>
          <w:rFonts w:ascii="Calibri" w:hAnsi="Calibri" w:cs="Calibri"/>
          <w:i/>
          <w:iCs/>
        </w:rPr>
        <w:t xml:space="preserve"> the revenue was</w:t>
      </w:r>
      <w:r w:rsidR="00856763" w:rsidRPr="00222935">
        <w:rPr>
          <w:rFonts w:ascii="Calibri" w:hAnsi="Calibri" w:cs="Calibri"/>
          <w:i/>
          <w:iCs/>
        </w:rPr>
        <w:t xml:space="preserve"> set at $7.5M total (</w:t>
      </w:r>
      <w:r w:rsidRPr="00222935">
        <w:rPr>
          <w:rFonts w:ascii="Calibri" w:hAnsi="Calibri" w:cs="Calibri"/>
          <w:i/>
          <w:iCs/>
        </w:rPr>
        <w:t>approximately $1.</w:t>
      </w:r>
      <w:r w:rsidR="00535C0E" w:rsidRPr="00222935">
        <w:rPr>
          <w:rFonts w:ascii="Calibri" w:hAnsi="Calibri" w:cs="Calibri"/>
          <w:i/>
          <w:iCs/>
        </w:rPr>
        <w:t>4</w:t>
      </w:r>
      <w:r w:rsidRPr="00222935">
        <w:rPr>
          <w:rFonts w:ascii="Calibri" w:hAnsi="Calibri" w:cs="Calibri"/>
          <w:i/>
          <w:iCs/>
        </w:rPr>
        <w:t>5M a year</w:t>
      </w:r>
      <w:r w:rsidR="00856763" w:rsidRPr="00222935">
        <w:rPr>
          <w:rFonts w:ascii="Calibri" w:hAnsi="Calibri" w:cs="Calibri"/>
          <w:i/>
          <w:iCs/>
        </w:rPr>
        <w:t>),</w:t>
      </w:r>
      <w:r w:rsidRPr="00222935">
        <w:rPr>
          <w:rFonts w:ascii="Calibri" w:hAnsi="Calibri" w:cs="Calibri"/>
          <w:i/>
          <w:iCs/>
        </w:rPr>
        <w:t xml:space="preserve"> and on average about 9-15 studies are concurrently active</w:t>
      </w:r>
      <w:r w:rsidR="00856763" w:rsidRPr="00222935">
        <w:rPr>
          <w:rFonts w:ascii="Calibri" w:hAnsi="Calibri" w:cs="Calibri"/>
          <w:i/>
          <w:iCs/>
        </w:rPr>
        <w:t xml:space="preserve"> each year</w:t>
      </w:r>
      <w:r w:rsidRPr="00222935">
        <w:rPr>
          <w:rFonts w:ascii="Calibri" w:hAnsi="Calibri" w:cs="Calibri"/>
          <w:i/>
          <w:iCs/>
        </w:rPr>
        <w:t>.</w:t>
      </w:r>
      <w:bookmarkStart w:id="2" w:name="_Hlk118220181"/>
      <w:r w:rsidRPr="00222935">
        <w:rPr>
          <w:rFonts w:ascii="Calibri" w:hAnsi="Calibri" w:cs="Calibri"/>
          <w:i/>
          <w:iCs/>
        </w:rPr>
        <w:t xml:space="preserve"> </w:t>
      </w:r>
      <w:bookmarkEnd w:id="2"/>
      <w:r w:rsidR="00222935" w:rsidRPr="00222935">
        <w:rPr>
          <w:rFonts w:ascii="Calibri" w:hAnsi="Calibri" w:cs="Calibri"/>
          <w:i/>
          <w:iCs/>
        </w:rPr>
        <w:t>PRO-C recommends continuing at the same level of effort with a modest accounting for inflation of 2.5%/year inflation; approximately $1.6M annually or $8M total.</w:t>
      </w:r>
      <w:r w:rsidR="00897FC9">
        <w:rPr>
          <w:rFonts w:ascii="Calibri" w:hAnsi="Calibri" w:cs="Calibri"/>
          <w:i/>
          <w:iCs/>
        </w:rPr>
        <w:t xml:space="preserve"> </w:t>
      </w:r>
      <w:bookmarkStart w:id="3" w:name="_Hlk118459490"/>
      <w:r w:rsidR="00897FC9">
        <w:rPr>
          <w:rFonts w:ascii="Calibri" w:hAnsi="Calibri" w:cs="Calibri"/>
          <w:i/>
          <w:iCs/>
        </w:rPr>
        <w:t xml:space="preserve">If the Governor’s budget does not include Ecology’s 6PPD BMP research </w:t>
      </w:r>
      <w:proofErr w:type="gramStart"/>
      <w:r w:rsidR="00897FC9">
        <w:rPr>
          <w:rFonts w:ascii="Calibri" w:hAnsi="Calibri" w:cs="Calibri"/>
          <w:i/>
          <w:iCs/>
        </w:rPr>
        <w:t>funds</w:t>
      </w:r>
      <w:proofErr w:type="gramEnd"/>
      <w:r w:rsidR="00897FC9">
        <w:rPr>
          <w:rFonts w:ascii="Calibri" w:hAnsi="Calibri" w:cs="Calibri"/>
          <w:i/>
          <w:iCs/>
        </w:rPr>
        <w:t xml:space="preserve"> then SWG should discuss expanding this account. </w:t>
      </w:r>
      <w:bookmarkEnd w:id="3"/>
    </w:p>
    <w:p w14:paraId="670CA413" w14:textId="39BC2627" w:rsidR="00974212" w:rsidRDefault="00535C0E" w:rsidP="00222935">
      <w:pPr>
        <w:pStyle w:val="ListParagraph"/>
        <w:numPr>
          <w:ilvl w:val="2"/>
          <w:numId w:val="2"/>
        </w:numPr>
        <w:autoSpaceDE w:val="0"/>
        <w:autoSpaceDN w:val="0"/>
        <w:adjustRightInd w:val="0"/>
        <w:spacing w:after="20" w:line="240" w:lineRule="auto"/>
        <w:contextualSpacing w:val="0"/>
        <w:rPr>
          <w:rFonts w:ascii="Calibri" w:hAnsi="Calibri" w:cs="Calibri"/>
          <w:i/>
          <w:iCs/>
        </w:rPr>
      </w:pPr>
      <w:r w:rsidRPr="00222935">
        <w:rPr>
          <w:rFonts w:ascii="Calibri" w:hAnsi="Calibri" w:cs="Calibri"/>
          <w:i/>
          <w:iCs/>
        </w:rPr>
        <w:t xml:space="preserve">PRO-C discussed sideboards for EWA permittees to join the Effectiveness Studies and Source ID account. </w:t>
      </w:r>
      <w:r w:rsidR="009F0828" w:rsidRPr="00222935">
        <w:rPr>
          <w:rFonts w:ascii="Calibri" w:hAnsi="Calibri" w:cs="Calibri"/>
          <w:i/>
          <w:iCs/>
        </w:rPr>
        <w:t>I</w:t>
      </w:r>
      <w:r w:rsidRPr="00222935">
        <w:rPr>
          <w:rFonts w:ascii="Calibri" w:hAnsi="Calibri" w:cs="Calibri"/>
          <w:i/>
          <w:iCs/>
        </w:rPr>
        <w:t>f each permittee joined SAM</w:t>
      </w:r>
      <w:r w:rsidR="009F0828" w:rsidRPr="00222935">
        <w:rPr>
          <w:rFonts w:ascii="Calibri" w:hAnsi="Calibri" w:cs="Calibri"/>
          <w:i/>
          <w:iCs/>
        </w:rPr>
        <w:t>, it would add</w:t>
      </w:r>
      <w:r w:rsidRPr="00222935">
        <w:rPr>
          <w:rFonts w:ascii="Calibri" w:hAnsi="Calibri" w:cs="Calibri"/>
          <w:i/>
          <w:iCs/>
        </w:rPr>
        <w:t xml:space="preserve"> a rough total of $300K annual revenue, about 20% ES&amp;SI account total annually. Ecology would use the same procedures/processes already used in SAM program administration (revenue collection/administration overhea</w:t>
      </w:r>
      <w:r w:rsidR="000E00B6">
        <w:rPr>
          <w:rFonts w:ascii="Calibri" w:hAnsi="Calibri" w:cs="Calibri"/>
          <w:i/>
          <w:iCs/>
        </w:rPr>
        <w:t>d</w:t>
      </w:r>
      <w:r w:rsidRPr="00222935">
        <w:rPr>
          <w:rFonts w:ascii="Calibri" w:hAnsi="Calibri" w:cs="Calibri"/>
          <w:i/>
          <w:iCs/>
        </w:rPr>
        <w:t xml:space="preserve">) and for project selection and oversight (workshops, voting). </w:t>
      </w:r>
    </w:p>
    <w:p w14:paraId="6AFF653C" w14:textId="482C1A2C" w:rsidR="00974212" w:rsidRPr="00974212" w:rsidRDefault="00974212" w:rsidP="00974212">
      <w:pPr>
        <w:pStyle w:val="ListParagraph"/>
        <w:numPr>
          <w:ilvl w:val="2"/>
          <w:numId w:val="2"/>
        </w:numPr>
        <w:autoSpaceDE w:val="0"/>
        <w:autoSpaceDN w:val="0"/>
        <w:adjustRightInd w:val="0"/>
        <w:spacing w:after="120" w:line="240" w:lineRule="auto"/>
        <w:contextualSpacing w:val="0"/>
        <w:rPr>
          <w:rFonts w:ascii="Calibri" w:hAnsi="Calibri" w:cs="Calibri"/>
          <w:i/>
          <w:iCs/>
        </w:rPr>
      </w:pPr>
      <w:r w:rsidRPr="00974212">
        <w:rPr>
          <w:rFonts w:ascii="Calibri" w:hAnsi="Calibri" w:cs="Calibri"/>
          <w:i/>
          <w:iCs/>
        </w:rPr>
        <w:t xml:space="preserve">PRO-C recommends the following considerations be taken into account as sideboards for their involvement. </w:t>
      </w:r>
    </w:p>
    <w:p w14:paraId="5C99B70A" w14:textId="77777777" w:rsidR="00606F23" w:rsidRDefault="00974212" w:rsidP="00606F23">
      <w:pPr>
        <w:pStyle w:val="ListParagraph"/>
        <w:numPr>
          <w:ilvl w:val="3"/>
          <w:numId w:val="2"/>
        </w:numPr>
        <w:autoSpaceDE w:val="0"/>
        <w:autoSpaceDN w:val="0"/>
        <w:adjustRightInd w:val="0"/>
        <w:spacing w:after="20" w:line="240" w:lineRule="auto"/>
        <w:contextualSpacing w:val="0"/>
        <w:rPr>
          <w:rFonts w:ascii="Calibri" w:hAnsi="Calibri" w:cs="Calibri"/>
          <w:i/>
          <w:iCs/>
        </w:rPr>
      </w:pPr>
      <w:r w:rsidRPr="00606F23">
        <w:rPr>
          <w:rFonts w:ascii="Calibri" w:hAnsi="Calibri" w:cs="Calibri"/>
          <w:i/>
          <w:iCs/>
        </w:rPr>
        <w:t xml:space="preserve">PRO-C concurs with Ecology that there should be no added administrative duties (separate accounts, separate processes for study selection/evaluation) just for EWA funds. If SWG suggests more capacity at Ecology, then more than 1.75 FTE would be needed. </w:t>
      </w:r>
    </w:p>
    <w:p w14:paraId="1DC92B5B" w14:textId="6F3197CE" w:rsidR="00606F23" w:rsidRPr="00606F23" w:rsidRDefault="00606F23" w:rsidP="00606F23">
      <w:pPr>
        <w:pStyle w:val="ListParagraph"/>
        <w:numPr>
          <w:ilvl w:val="3"/>
          <w:numId w:val="2"/>
        </w:numPr>
        <w:autoSpaceDE w:val="0"/>
        <w:autoSpaceDN w:val="0"/>
        <w:adjustRightInd w:val="0"/>
        <w:spacing w:after="20" w:line="240" w:lineRule="auto"/>
        <w:contextualSpacing w:val="0"/>
        <w:rPr>
          <w:rFonts w:ascii="Calibri" w:hAnsi="Calibri" w:cs="Calibri"/>
          <w:i/>
          <w:iCs/>
        </w:rPr>
      </w:pPr>
      <w:r w:rsidRPr="00606F23">
        <w:rPr>
          <w:rFonts w:ascii="Calibri" w:hAnsi="Calibri" w:cs="Calibri"/>
          <w:i/>
          <w:iCs/>
        </w:rPr>
        <w:t>PRO-C is willing to add a voting member to the committee that may be (not must be) filled by an EWA permittee. All permittees currently share the spots regardless of permit coverage.</w:t>
      </w:r>
    </w:p>
    <w:p w14:paraId="5D11D7AB" w14:textId="142577C3" w:rsidR="00222935" w:rsidRPr="00974212" w:rsidRDefault="00535C0E" w:rsidP="00974212">
      <w:pPr>
        <w:pStyle w:val="ListParagraph"/>
        <w:numPr>
          <w:ilvl w:val="3"/>
          <w:numId w:val="2"/>
        </w:numPr>
        <w:autoSpaceDE w:val="0"/>
        <w:autoSpaceDN w:val="0"/>
        <w:adjustRightInd w:val="0"/>
        <w:spacing w:after="20" w:line="240" w:lineRule="auto"/>
        <w:contextualSpacing w:val="0"/>
        <w:rPr>
          <w:rFonts w:ascii="Calibri" w:hAnsi="Calibri" w:cs="Calibri"/>
          <w:i/>
          <w:iCs/>
        </w:rPr>
      </w:pPr>
      <w:r w:rsidRPr="00974212">
        <w:rPr>
          <w:rFonts w:ascii="Calibri" w:hAnsi="Calibri" w:cs="Calibri"/>
          <w:i/>
          <w:iCs/>
        </w:rPr>
        <w:lastRenderedPageBreak/>
        <w:t xml:space="preserve">PRO-C recommends </w:t>
      </w:r>
      <w:r w:rsidR="00B720AD" w:rsidRPr="00974212">
        <w:rPr>
          <w:rFonts w:ascii="Calibri" w:hAnsi="Calibri" w:cs="Calibri"/>
          <w:i/>
          <w:iCs/>
        </w:rPr>
        <w:t>the same per capita rate be used as in WWA</w:t>
      </w:r>
      <w:r w:rsidR="00222935" w:rsidRPr="00974212">
        <w:rPr>
          <w:rFonts w:ascii="Calibri" w:hAnsi="Calibri" w:cs="Calibri"/>
          <w:i/>
          <w:iCs/>
        </w:rPr>
        <w:t xml:space="preserve"> if Ecology offers this option</w:t>
      </w:r>
      <w:r w:rsidR="00974212" w:rsidRPr="00974212">
        <w:rPr>
          <w:rFonts w:ascii="Calibri" w:hAnsi="Calibri" w:cs="Calibri"/>
          <w:i/>
          <w:iCs/>
        </w:rPr>
        <w:t xml:space="preserve"> in EWA Phase II</w:t>
      </w:r>
      <w:r w:rsidR="00B720AD" w:rsidRPr="00974212">
        <w:rPr>
          <w:rFonts w:ascii="Calibri" w:hAnsi="Calibri" w:cs="Calibri"/>
          <w:i/>
          <w:iCs/>
        </w:rPr>
        <w:t xml:space="preserve">. </w:t>
      </w:r>
    </w:p>
    <w:p w14:paraId="1E331368" w14:textId="100FE88E" w:rsidR="00222935" w:rsidRPr="00974212" w:rsidRDefault="00222935" w:rsidP="00222935">
      <w:pPr>
        <w:pStyle w:val="ListParagraph"/>
        <w:numPr>
          <w:ilvl w:val="3"/>
          <w:numId w:val="2"/>
        </w:numPr>
        <w:autoSpaceDE w:val="0"/>
        <w:autoSpaceDN w:val="0"/>
        <w:adjustRightInd w:val="0"/>
        <w:spacing w:after="20" w:line="240" w:lineRule="auto"/>
        <w:rPr>
          <w:rFonts w:ascii="Calibri" w:hAnsi="Calibri" w:cs="Calibri"/>
          <w:i/>
          <w:iCs/>
        </w:rPr>
      </w:pPr>
      <w:r w:rsidRPr="00974212">
        <w:rPr>
          <w:rFonts w:ascii="Calibri" w:hAnsi="Calibri" w:cs="Calibri"/>
          <w:i/>
          <w:iCs/>
        </w:rPr>
        <w:t>PRO-C recommends ES&amp;SI solicitation includes a question in proposal stage ‘could apply or be done in EWA’</w:t>
      </w:r>
      <w:r w:rsidR="00606F23">
        <w:rPr>
          <w:rFonts w:ascii="Calibri" w:hAnsi="Calibri" w:cs="Calibri"/>
          <w:i/>
          <w:iCs/>
        </w:rPr>
        <w:t>.</w:t>
      </w:r>
    </w:p>
    <w:p w14:paraId="1DA5BCCB" w14:textId="77777777" w:rsidR="00222935" w:rsidRPr="00974212" w:rsidRDefault="00222935" w:rsidP="00222935">
      <w:pPr>
        <w:pStyle w:val="ListParagraph"/>
        <w:autoSpaceDE w:val="0"/>
        <w:autoSpaceDN w:val="0"/>
        <w:adjustRightInd w:val="0"/>
        <w:spacing w:after="20" w:line="240" w:lineRule="auto"/>
        <w:ind w:left="2520"/>
        <w:rPr>
          <w:rFonts w:ascii="Calibri" w:hAnsi="Calibri" w:cs="Calibri"/>
          <w:i/>
          <w:iCs/>
        </w:rPr>
      </w:pPr>
    </w:p>
    <w:p w14:paraId="56A10185" w14:textId="0B6512BF" w:rsidR="00CD0F43" w:rsidRPr="00CD0F43" w:rsidRDefault="00856763" w:rsidP="00CD0F43">
      <w:pPr>
        <w:pStyle w:val="ListParagraph"/>
        <w:numPr>
          <w:ilvl w:val="0"/>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A</w:t>
      </w:r>
      <w:r w:rsidR="00512F11" w:rsidRPr="00A279E1">
        <w:rPr>
          <w:rFonts w:ascii="Calibri" w:hAnsi="Calibri" w:cs="Calibri"/>
          <w:i/>
          <w:iCs/>
        </w:rPr>
        <w:t xml:space="preserve">dministration </w:t>
      </w:r>
      <w:r>
        <w:rPr>
          <w:rFonts w:ascii="Calibri" w:hAnsi="Calibri" w:cs="Calibri"/>
          <w:i/>
          <w:iCs/>
        </w:rPr>
        <w:t xml:space="preserve">updates </w:t>
      </w:r>
      <w:r w:rsidR="00512F11" w:rsidRPr="00A279E1">
        <w:rPr>
          <w:rFonts w:ascii="Calibri" w:hAnsi="Calibri" w:cs="Calibri"/>
          <w:i/>
          <w:iCs/>
        </w:rPr>
        <w:t>by Ecology’s SAM Coordinator</w:t>
      </w:r>
      <w:r w:rsidR="00CD0F43">
        <w:rPr>
          <w:rFonts w:ascii="Calibri" w:hAnsi="Calibri" w:cs="Calibri"/>
          <w:i/>
          <w:iCs/>
        </w:rPr>
        <w:t>: The SAM scientist position will hopefully be filled by the end of December. Ecology is focusing on project management and getting the Round 4 RFP solicitation open in January 2023</w:t>
      </w:r>
      <w:r w:rsidR="00ED29A0">
        <w:rPr>
          <w:rFonts w:ascii="Calibri" w:hAnsi="Calibri" w:cs="Calibri"/>
          <w:i/>
          <w:iCs/>
        </w:rPr>
        <w:t xml:space="preserve"> and will catch up on quarterly reports, web updates, </w:t>
      </w:r>
      <w:proofErr w:type="spellStart"/>
      <w:r w:rsidR="00ED29A0">
        <w:rPr>
          <w:rFonts w:ascii="Calibri" w:hAnsi="Calibri" w:cs="Calibri"/>
          <w:i/>
          <w:iCs/>
        </w:rPr>
        <w:t>etc</w:t>
      </w:r>
      <w:proofErr w:type="spellEnd"/>
      <w:r w:rsidR="00ED29A0">
        <w:rPr>
          <w:rFonts w:ascii="Calibri" w:hAnsi="Calibri" w:cs="Calibri"/>
          <w:i/>
          <w:iCs/>
        </w:rPr>
        <w:t xml:space="preserve"> with the new staff</w:t>
      </w:r>
      <w:r w:rsidR="00CD0F43">
        <w:rPr>
          <w:rFonts w:ascii="Calibri" w:hAnsi="Calibri" w:cs="Calibri"/>
          <w:i/>
          <w:iCs/>
        </w:rPr>
        <w:t>.</w:t>
      </w:r>
    </w:p>
    <w:p w14:paraId="662C2BA5" w14:textId="1CA5BFAC" w:rsidR="00512F11" w:rsidRPr="00A3589B" w:rsidRDefault="00856763" w:rsidP="00A3589B">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bookmarkStart w:id="4" w:name="_Hlk118274861"/>
      <w:r w:rsidRPr="00A3589B">
        <w:rPr>
          <w:rFonts w:ascii="Calibri" w:hAnsi="Calibri" w:cs="Calibri"/>
          <w:i/>
          <w:iCs/>
          <w:u w:val="single"/>
        </w:rPr>
        <w:t>Other r</w:t>
      </w:r>
      <w:r w:rsidR="00512F11" w:rsidRPr="00A3589B">
        <w:rPr>
          <w:rFonts w:ascii="Calibri" w:hAnsi="Calibri" w:cs="Calibri"/>
          <w:i/>
          <w:iCs/>
          <w:u w:val="single"/>
        </w:rPr>
        <w:t xml:space="preserve">eceiving water </w:t>
      </w:r>
      <w:r w:rsidRPr="00A3589B">
        <w:rPr>
          <w:rFonts w:ascii="Calibri" w:hAnsi="Calibri" w:cs="Calibri"/>
          <w:i/>
          <w:iCs/>
          <w:u w:val="single"/>
        </w:rPr>
        <w:t>study updates</w:t>
      </w:r>
      <w:r w:rsidR="00512F11" w:rsidRPr="00A3589B">
        <w:rPr>
          <w:rFonts w:ascii="Calibri" w:hAnsi="Calibri" w:cs="Calibri"/>
          <w:i/>
          <w:iCs/>
        </w:rPr>
        <w:t>:</w:t>
      </w:r>
      <w:r w:rsidRPr="00A3589B">
        <w:rPr>
          <w:rFonts w:ascii="Calibri" w:hAnsi="Calibri" w:cs="Calibri"/>
          <w:i/>
          <w:iCs/>
        </w:rPr>
        <w:t xml:space="preserve"> </w:t>
      </w:r>
    </w:p>
    <w:p w14:paraId="2A1C665F" w14:textId="263C56B4" w:rsidR="00CD0F43" w:rsidRPr="00D91DD2" w:rsidRDefault="00512F11" w:rsidP="00CD0F43">
      <w:pPr>
        <w:pStyle w:val="ListParagraph"/>
        <w:numPr>
          <w:ilvl w:val="2"/>
          <w:numId w:val="2"/>
        </w:numPr>
        <w:autoSpaceDE w:val="0"/>
        <w:autoSpaceDN w:val="0"/>
        <w:adjustRightInd w:val="0"/>
        <w:spacing w:after="20" w:line="240" w:lineRule="auto"/>
        <w:contextualSpacing w:val="0"/>
        <w:rPr>
          <w:rFonts w:ascii="Calibri" w:hAnsi="Calibri" w:cs="Calibri"/>
          <w:i/>
          <w:iCs/>
          <w:color w:val="000000"/>
        </w:rPr>
      </w:pPr>
      <w:r w:rsidRPr="00C85690">
        <w:rPr>
          <w:rFonts w:ascii="Calibri" w:hAnsi="Calibri" w:cs="Calibri"/>
          <w:i/>
          <w:iCs/>
          <w:color w:val="000000"/>
        </w:rPr>
        <w:t xml:space="preserve"> </w:t>
      </w:r>
      <w:r w:rsidR="00606F23">
        <w:rPr>
          <w:rFonts w:ascii="Calibri" w:hAnsi="Calibri" w:cs="Calibri"/>
          <w:i/>
          <w:iCs/>
        </w:rPr>
        <w:t xml:space="preserve">SAM’s mussel page will be updated soon with link to </w:t>
      </w:r>
      <w:r w:rsidR="00856763">
        <w:rPr>
          <w:rFonts w:ascii="Calibri" w:hAnsi="Calibri" w:cs="Calibri"/>
          <w:i/>
          <w:iCs/>
        </w:rPr>
        <w:t xml:space="preserve">WDFW Mussel monitoring report </w:t>
      </w:r>
      <w:r w:rsidR="00CD0F43">
        <w:rPr>
          <w:rFonts w:ascii="Calibri" w:hAnsi="Calibri" w:cs="Calibri"/>
          <w:i/>
          <w:iCs/>
        </w:rPr>
        <w:t xml:space="preserve">that covers the </w:t>
      </w:r>
      <w:r w:rsidR="00CD0F43" w:rsidRPr="00CD0F43">
        <w:rPr>
          <w:rFonts w:ascii="Calibri" w:hAnsi="Calibri" w:cs="Calibri"/>
          <w:i/>
          <w:iCs/>
        </w:rPr>
        <w:t>first three rounds of monitoring using old study desig</w:t>
      </w:r>
      <w:r w:rsidR="00CD0F43">
        <w:rPr>
          <w:rFonts w:ascii="Calibri" w:hAnsi="Calibri" w:cs="Calibri"/>
          <w:i/>
          <w:iCs/>
        </w:rPr>
        <w:t>n. Mariko Langness presented on this</w:t>
      </w:r>
      <w:r w:rsidR="00CD0F43" w:rsidRPr="00CD0F43">
        <w:rPr>
          <w:rFonts w:ascii="Calibri" w:hAnsi="Calibri" w:cs="Calibri"/>
          <w:i/>
          <w:iCs/>
        </w:rPr>
        <w:t xml:space="preserve"> at the May </w:t>
      </w:r>
      <w:r w:rsidR="00CD0F43">
        <w:rPr>
          <w:rFonts w:ascii="Calibri" w:hAnsi="Calibri" w:cs="Calibri"/>
          <w:i/>
          <w:iCs/>
        </w:rPr>
        <w:t xml:space="preserve">2022 </w:t>
      </w:r>
      <w:r w:rsidR="00CD0F43" w:rsidRPr="00CD0F43">
        <w:rPr>
          <w:rFonts w:ascii="Calibri" w:hAnsi="Calibri" w:cs="Calibri"/>
          <w:i/>
          <w:iCs/>
        </w:rPr>
        <w:t>SWG meeting</w:t>
      </w:r>
      <w:r w:rsidR="00CD0F43">
        <w:rPr>
          <w:rFonts w:ascii="Calibri" w:hAnsi="Calibri" w:cs="Calibri"/>
          <w:i/>
          <w:iCs/>
        </w:rPr>
        <w:t>.</w:t>
      </w:r>
    </w:p>
    <w:p w14:paraId="19D7AEDE" w14:textId="592FB152" w:rsidR="00D91DD2" w:rsidRPr="001D6C99" w:rsidRDefault="00D91DD2" w:rsidP="00CD0F43">
      <w:pPr>
        <w:pStyle w:val="ListParagraph"/>
        <w:numPr>
          <w:ilvl w:val="2"/>
          <w:numId w:val="2"/>
        </w:numPr>
        <w:autoSpaceDE w:val="0"/>
        <w:autoSpaceDN w:val="0"/>
        <w:adjustRightInd w:val="0"/>
        <w:spacing w:after="20" w:line="240" w:lineRule="auto"/>
        <w:contextualSpacing w:val="0"/>
        <w:rPr>
          <w:rFonts w:ascii="Calibri" w:hAnsi="Calibri" w:cs="Calibri"/>
          <w:i/>
          <w:iCs/>
          <w:color w:val="000000"/>
        </w:rPr>
      </w:pPr>
      <w:bookmarkStart w:id="5" w:name="_Hlk118283279"/>
      <w:r>
        <w:rPr>
          <w:rFonts w:ascii="Calibri" w:hAnsi="Calibri" w:cs="Calibri"/>
          <w:i/>
          <w:iCs/>
        </w:rPr>
        <w:t>USGS is substantially overdue for the WY2020 report</w:t>
      </w:r>
      <w:r w:rsidR="00853676">
        <w:rPr>
          <w:rFonts w:ascii="Calibri" w:hAnsi="Calibri" w:cs="Calibri"/>
          <w:i/>
          <w:iCs/>
        </w:rPr>
        <w:t xml:space="preserve"> on Puget Sound Small Streams monitoring</w:t>
      </w:r>
      <w:r>
        <w:rPr>
          <w:rFonts w:ascii="Calibri" w:hAnsi="Calibri" w:cs="Calibri"/>
          <w:i/>
          <w:iCs/>
        </w:rPr>
        <w:t xml:space="preserve">. </w:t>
      </w:r>
    </w:p>
    <w:p w14:paraId="15B271C1" w14:textId="1A4096CC" w:rsidR="00853676" w:rsidRPr="00CD0F43" w:rsidRDefault="00853676" w:rsidP="00CD0F43">
      <w:pPr>
        <w:pStyle w:val="ListParagraph"/>
        <w:numPr>
          <w:ilvl w:val="2"/>
          <w:numId w:val="2"/>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rPr>
        <w:t xml:space="preserve">Clark County is preparing to update QAPP for Lower Columbia Urban Streams monitoring to replace conductivity with a suite of water quality parameters similar to what PS Small Streams monitors. </w:t>
      </w:r>
    </w:p>
    <w:bookmarkEnd w:id="5"/>
    <w:p w14:paraId="769F8259" w14:textId="21786A89" w:rsidR="00512F11" w:rsidRPr="00CD0F43" w:rsidRDefault="00CD0F43" w:rsidP="00CD0F43">
      <w:pPr>
        <w:pStyle w:val="ListParagraph"/>
        <w:numPr>
          <w:ilvl w:val="1"/>
          <w:numId w:val="2"/>
        </w:numPr>
        <w:autoSpaceDE w:val="0"/>
        <w:autoSpaceDN w:val="0"/>
        <w:adjustRightInd w:val="0"/>
        <w:spacing w:after="20" w:line="240" w:lineRule="auto"/>
        <w:ind w:left="1440"/>
        <w:contextualSpacing w:val="0"/>
        <w:rPr>
          <w:rFonts w:ascii="Calibri" w:hAnsi="Calibri" w:cs="Calibri"/>
          <w:i/>
          <w:iCs/>
          <w:u w:val="single"/>
        </w:rPr>
      </w:pPr>
      <w:r>
        <w:rPr>
          <w:rFonts w:ascii="Calibri" w:hAnsi="Calibri" w:cs="Calibri"/>
          <w:i/>
          <w:iCs/>
          <w:u w:val="single"/>
        </w:rPr>
        <w:t xml:space="preserve">Key updates from the </w:t>
      </w:r>
      <w:r w:rsidR="00512F11" w:rsidRPr="00FD14F1">
        <w:rPr>
          <w:rFonts w:ascii="Calibri" w:hAnsi="Calibri" w:cs="Calibri"/>
          <w:i/>
          <w:iCs/>
          <w:u w:val="single"/>
        </w:rPr>
        <w:t>Effectiveness studies</w:t>
      </w:r>
      <w:r w:rsidR="00D91DD2">
        <w:rPr>
          <w:rFonts w:ascii="Calibri" w:hAnsi="Calibri" w:cs="Calibri"/>
          <w:i/>
          <w:iCs/>
          <w:u w:val="single"/>
        </w:rPr>
        <w:t xml:space="preserve"> and Source ID projects</w:t>
      </w:r>
      <w:r w:rsidR="00512F11" w:rsidRPr="00CD0F43">
        <w:rPr>
          <w:rFonts w:ascii="Calibri" w:hAnsi="Calibri" w:cs="Calibri"/>
          <w:i/>
          <w:iCs/>
          <w:u w:val="single"/>
        </w:rPr>
        <w:t xml:space="preserve">: </w:t>
      </w:r>
    </w:p>
    <w:p w14:paraId="15E14434" w14:textId="08FF13D3" w:rsidR="00D91DD2" w:rsidRDefault="00285A9F" w:rsidP="00D91DD2">
      <w:pPr>
        <w:pStyle w:val="ListParagraph"/>
        <w:numPr>
          <w:ilvl w:val="2"/>
          <w:numId w:val="2"/>
        </w:numPr>
        <w:autoSpaceDE w:val="0"/>
        <w:autoSpaceDN w:val="0"/>
        <w:adjustRightInd w:val="0"/>
        <w:spacing w:after="20" w:line="240" w:lineRule="auto"/>
        <w:contextualSpacing w:val="0"/>
        <w:rPr>
          <w:rFonts w:ascii="Calibri" w:hAnsi="Calibri" w:cs="Calibri"/>
          <w:i/>
          <w:iCs/>
        </w:rPr>
      </w:pPr>
      <w:bookmarkStart w:id="6" w:name="_Hlk118220972"/>
      <w:r w:rsidRPr="00285A9F">
        <w:rPr>
          <w:rFonts w:ascii="Calibri" w:hAnsi="Calibri" w:cs="Calibri"/>
          <w:i/>
          <w:iCs/>
        </w:rPr>
        <w:t>WSU led Behavior Change project will wrap up soon</w:t>
      </w:r>
      <w:r w:rsidR="00D91DD2">
        <w:rPr>
          <w:rFonts w:ascii="Calibri" w:hAnsi="Calibri" w:cs="Calibri"/>
          <w:i/>
          <w:iCs/>
        </w:rPr>
        <w:t>.</w:t>
      </w:r>
    </w:p>
    <w:p w14:paraId="7AB9B26F" w14:textId="77777777" w:rsidR="00D91DD2" w:rsidRPr="00D91DD2" w:rsidRDefault="00D91DD2" w:rsidP="00D91DD2">
      <w:pPr>
        <w:pStyle w:val="ListParagraph"/>
        <w:numPr>
          <w:ilvl w:val="2"/>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WSU’s ditches to improve WQ project was unable to find a replacement site and the contract will be amended to remove WQ portion, but the plant suitability portion will stay.</w:t>
      </w:r>
    </w:p>
    <w:p w14:paraId="3CA839A7" w14:textId="50EC31AB" w:rsidR="00D91DD2" w:rsidRDefault="00D91DD2" w:rsidP="00D91DD2">
      <w:pPr>
        <w:pStyle w:val="ListParagraph"/>
        <w:numPr>
          <w:ilvl w:val="2"/>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Two other WSU’s projects are seeking amendments: Orifice control for bioretention and Business Inspection Source Control project.</w:t>
      </w:r>
    </w:p>
    <w:p w14:paraId="33F10876" w14:textId="06BED917" w:rsidR="00D91DD2" w:rsidRDefault="00D91DD2" w:rsidP="00D91DD2">
      <w:pPr>
        <w:pStyle w:val="ListParagraph"/>
        <w:numPr>
          <w:ilvl w:val="2"/>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 xml:space="preserve">City of Bellevue and City of Olympia projects are getting a slow start. </w:t>
      </w:r>
    </w:p>
    <w:bookmarkEnd w:id="6"/>
    <w:bookmarkEnd w:id="4"/>
    <w:p w14:paraId="55632C28" w14:textId="77777777" w:rsidR="00512F11" w:rsidRPr="0044052B" w:rsidRDefault="00512F11" w:rsidP="00512F11">
      <w:pPr>
        <w:pStyle w:val="ListParagraph"/>
        <w:numPr>
          <w:ilvl w:val="0"/>
          <w:numId w:val="2"/>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Do work group members have any questions?</w:t>
      </w:r>
    </w:p>
    <w:p w14:paraId="58A1D33F" w14:textId="5C7EAFD7" w:rsidR="00512F11" w:rsidRDefault="00512F11" w:rsidP="00512F11">
      <w:pPr>
        <w:pStyle w:val="ListParagraph"/>
        <w:numPr>
          <w:ilvl w:val="0"/>
          <w:numId w:val="2"/>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Do non-work group members have comments or questions?</w:t>
      </w:r>
    </w:p>
    <w:p w14:paraId="670F0428" w14:textId="1B41C9BC" w:rsidR="001D6C99" w:rsidRPr="001D6C99" w:rsidRDefault="001D6C99" w:rsidP="001D6C99">
      <w:pPr>
        <w:pStyle w:val="ListParagraph"/>
        <w:numPr>
          <w:ilvl w:val="0"/>
          <w:numId w:val="2"/>
        </w:numPr>
        <w:autoSpaceDE w:val="0"/>
        <w:autoSpaceDN w:val="0"/>
        <w:adjustRightInd w:val="0"/>
        <w:spacing w:after="20" w:line="240" w:lineRule="auto"/>
        <w:rPr>
          <w:rFonts w:ascii="Calibri" w:hAnsi="Calibri" w:cs="Calibri"/>
          <w:i/>
          <w:iCs/>
        </w:rPr>
      </w:pPr>
      <w:r w:rsidRPr="001D6C99">
        <w:rPr>
          <w:rFonts w:ascii="Calibri" w:hAnsi="Calibri" w:cs="Calibri"/>
          <w:i/>
          <w:iCs/>
        </w:rPr>
        <w:t>Caucuses should discuss SAM budgets for 2015-29</w:t>
      </w:r>
      <w:r w:rsidR="001158F5">
        <w:rPr>
          <w:rFonts w:ascii="Calibri" w:hAnsi="Calibri" w:cs="Calibri"/>
          <w:i/>
          <w:iCs/>
        </w:rPr>
        <w:t xml:space="preserve"> and be ready to make recommendations in February.</w:t>
      </w:r>
    </w:p>
    <w:p w14:paraId="416ACEF9" w14:textId="77777777" w:rsidR="00A66007" w:rsidRDefault="00A66007" w:rsidP="001157E2">
      <w:pPr>
        <w:keepNext/>
        <w:autoSpaceDE w:val="0"/>
        <w:autoSpaceDN w:val="0"/>
        <w:adjustRightInd w:val="0"/>
        <w:spacing w:after="0" w:line="240" w:lineRule="auto"/>
        <w:rPr>
          <w:rFonts w:ascii="Arial" w:hAnsi="Arial" w:cs="Arial"/>
          <w:color w:val="000000"/>
        </w:rPr>
      </w:pPr>
    </w:p>
    <w:p w14:paraId="5997E7F2" w14:textId="0207E148" w:rsidR="001157E2" w:rsidRDefault="001157E2" w:rsidP="001157E2">
      <w:pPr>
        <w:keepNext/>
        <w:autoSpaceDE w:val="0"/>
        <w:autoSpaceDN w:val="0"/>
        <w:adjustRightInd w:val="0"/>
        <w:spacing w:after="0" w:line="240" w:lineRule="auto"/>
        <w:rPr>
          <w:rFonts w:ascii="Arial" w:hAnsi="Arial" w:cs="Arial"/>
          <w:color w:val="000000"/>
        </w:rPr>
      </w:pPr>
      <w:r>
        <w:rPr>
          <w:rFonts w:ascii="Arial" w:hAnsi="Arial" w:cs="Arial"/>
          <w:color w:val="000000"/>
        </w:rPr>
        <w:t>10:</w:t>
      </w:r>
      <w:r w:rsidR="0041588A">
        <w:rPr>
          <w:rFonts w:ascii="Arial" w:hAnsi="Arial" w:cs="Arial"/>
          <w:color w:val="000000"/>
        </w:rPr>
        <w:t>05</w:t>
      </w:r>
      <w:r>
        <w:rPr>
          <w:rFonts w:ascii="Arial" w:hAnsi="Arial" w:cs="Arial"/>
          <w:color w:val="000000"/>
        </w:rPr>
        <w:t xml:space="preserve"> </w:t>
      </w:r>
      <w:r>
        <w:rPr>
          <w:rFonts w:ascii="Arial" w:hAnsi="Arial" w:cs="Arial"/>
          <w:color w:val="000000"/>
        </w:rPr>
        <w:tab/>
        <w:t>Break</w:t>
      </w:r>
    </w:p>
    <w:p w14:paraId="79E69A6D" w14:textId="6D5E9B79" w:rsidR="001157E2" w:rsidRDefault="001157E2" w:rsidP="001157E2">
      <w:pPr>
        <w:keepNext/>
        <w:autoSpaceDE w:val="0"/>
        <w:autoSpaceDN w:val="0"/>
        <w:adjustRightInd w:val="0"/>
        <w:spacing w:after="0" w:line="240" w:lineRule="auto"/>
        <w:rPr>
          <w:rFonts w:ascii="Arial" w:hAnsi="Arial" w:cs="Arial"/>
          <w:color w:val="000000"/>
        </w:rPr>
      </w:pPr>
    </w:p>
    <w:p w14:paraId="43C6EBC5" w14:textId="77777777" w:rsidR="00A51FDC" w:rsidRDefault="00A51FDC" w:rsidP="001157E2">
      <w:pPr>
        <w:keepNext/>
        <w:autoSpaceDE w:val="0"/>
        <w:autoSpaceDN w:val="0"/>
        <w:adjustRightInd w:val="0"/>
        <w:spacing w:after="0" w:line="240" w:lineRule="auto"/>
        <w:rPr>
          <w:rFonts w:ascii="Arial" w:hAnsi="Arial" w:cs="Arial"/>
          <w:color w:val="000000"/>
        </w:rPr>
      </w:pPr>
    </w:p>
    <w:p w14:paraId="3DEE1DF5" w14:textId="035A29DA" w:rsidR="00512F11" w:rsidRDefault="001157E2" w:rsidP="005105C0">
      <w:pPr>
        <w:keepNext/>
        <w:autoSpaceDE w:val="0"/>
        <w:autoSpaceDN w:val="0"/>
        <w:adjustRightInd w:val="0"/>
        <w:spacing w:after="0" w:line="240" w:lineRule="auto"/>
        <w:ind w:left="720" w:hanging="720"/>
        <w:rPr>
          <w:rFonts w:ascii="Arial" w:hAnsi="Arial" w:cs="Arial"/>
          <w:color w:val="000000"/>
        </w:rPr>
      </w:pPr>
      <w:r>
        <w:rPr>
          <w:rFonts w:ascii="Arial" w:hAnsi="Arial" w:cs="Arial"/>
          <w:color w:val="000000"/>
        </w:rPr>
        <w:t>10:</w:t>
      </w:r>
      <w:r w:rsidR="0041588A">
        <w:rPr>
          <w:rFonts w:ascii="Arial" w:hAnsi="Arial" w:cs="Arial"/>
          <w:color w:val="000000"/>
        </w:rPr>
        <w:t>20</w:t>
      </w:r>
      <w:r w:rsidR="00F74E2B">
        <w:rPr>
          <w:rFonts w:ascii="Arial" w:hAnsi="Arial" w:cs="Arial"/>
          <w:color w:val="000000"/>
        </w:rPr>
        <w:tab/>
      </w:r>
      <w:r w:rsidR="00512F11">
        <w:rPr>
          <w:rFonts w:ascii="Arial" w:hAnsi="Arial" w:cs="Arial"/>
          <w:color w:val="000000"/>
        </w:rPr>
        <w:t xml:space="preserve">Discuss and vote on proposed list of Round 4 SAM study selection topics and questions </w:t>
      </w:r>
      <w:r w:rsidR="00512F11" w:rsidRPr="00A51FDC">
        <w:rPr>
          <w:rFonts w:ascii="Arial" w:hAnsi="Arial" w:cs="Arial"/>
          <w:i/>
          <w:color w:val="A6A6A6" w:themeColor="background1" w:themeShade="A6"/>
          <w:sz w:val="18"/>
          <w:szCs w:val="18"/>
        </w:rPr>
        <w:t>(Angela Bolton, Co-Chair)</w:t>
      </w:r>
      <w:r w:rsidR="00512F11" w:rsidRPr="00C85C00">
        <w:rPr>
          <w:rFonts w:ascii="Arial" w:hAnsi="Arial" w:cs="Arial"/>
          <w:color w:val="F2F2F2" w:themeColor="background1" w:themeShade="F2"/>
          <w:sz w:val="18"/>
          <w:szCs w:val="18"/>
        </w:rPr>
        <w:t>)</w:t>
      </w:r>
    </w:p>
    <w:p w14:paraId="6DE6C9A3" w14:textId="4EEC225E" w:rsidR="0098176C" w:rsidRDefault="00512F11" w:rsidP="00512F11">
      <w:pPr>
        <w:pStyle w:val="ListParagraph"/>
        <w:numPr>
          <w:ilvl w:val="0"/>
          <w:numId w:val="2"/>
        </w:numPr>
        <w:autoSpaceDE w:val="0"/>
        <w:autoSpaceDN w:val="0"/>
        <w:adjustRightInd w:val="0"/>
        <w:spacing w:after="20" w:line="240" w:lineRule="auto"/>
        <w:contextualSpacing w:val="0"/>
        <w:rPr>
          <w:rFonts w:ascii="Calibri" w:hAnsi="Calibri" w:cs="Calibri"/>
          <w:i/>
          <w:iCs/>
          <w:color w:val="000000"/>
        </w:rPr>
      </w:pPr>
      <w:r w:rsidRPr="004B1402">
        <w:rPr>
          <w:rFonts w:ascii="Calibri" w:hAnsi="Calibri" w:cs="Calibri"/>
          <w:i/>
          <w:iCs/>
          <w:color w:val="000000"/>
        </w:rPr>
        <w:t>SAM Study Selection Subgroup me</w:t>
      </w:r>
      <w:r>
        <w:rPr>
          <w:rFonts w:ascii="Calibri" w:hAnsi="Calibri" w:cs="Calibri"/>
          <w:i/>
          <w:iCs/>
          <w:color w:val="000000"/>
        </w:rPr>
        <w:t>t</w:t>
      </w:r>
      <w:r w:rsidRPr="004B1402">
        <w:rPr>
          <w:rFonts w:ascii="Calibri" w:hAnsi="Calibri" w:cs="Calibri"/>
          <w:i/>
          <w:iCs/>
          <w:color w:val="000000"/>
        </w:rPr>
        <w:t xml:space="preserve"> on October 10 </w:t>
      </w:r>
      <w:r>
        <w:rPr>
          <w:rFonts w:ascii="Calibri" w:hAnsi="Calibri" w:cs="Calibri"/>
          <w:i/>
          <w:iCs/>
          <w:color w:val="000000"/>
        </w:rPr>
        <w:t>to discuss final Roun</w:t>
      </w:r>
      <w:r w:rsidR="0041588A">
        <w:rPr>
          <w:rFonts w:ascii="Calibri" w:hAnsi="Calibri" w:cs="Calibri"/>
          <w:i/>
          <w:iCs/>
          <w:color w:val="000000"/>
        </w:rPr>
        <w:t>d</w:t>
      </w:r>
      <w:r>
        <w:rPr>
          <w:rFonts w:ascii="Calibri" w:hAnsi="Calibri" w:cs="Calibri"/>
          <w:i/>
          <w:iCs/>
          <w:color w:val="000000"/>
        </w:rPr>
        <w:t xml:space="preserve"> 4 topics list</w:t>
      </w:r>
      <w:r w:rsidR="001158F5">
        <w:rPr>
          <w:rFonts w:ascii="Calibri" w:hAnsi="Calibri" w:cs="Calibri"/>
          <w:i/>
          <w:iCs/>
          <w:color w:val="000000"/>
        </w:rPr>
        <w:t>.</w:t>
      </w:r>
    </w:p>
    <w:p w14:paraId="1F8FBAEE" w14:textId="600CBDB6" w:rsidR="003C501D" w:rsidRDefault="003C501D" w:rsidP="00512F11">
      <w:pPr>
        <w:pStyle w:val="ListParagraph"/>
        <w:numPr>
          <w:ilvl w:val="0"/>
          <w:numId w:val="2"/>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Some minor changes suggested then and from Municipal Caucus</w:t>
      </w:r>
      <w:r w:rsidR="001158F5">
        <w:rPr>
          <w:rFonts w:ascii="Calibri" w:hAnsi="Calibri" w:cs="Calibri"/>
          <w:i/>
          <w:iCs/>
          <w:color w:val="000000"/>
        </w:rPr>
        <w:t>.</w:t>
      </w:r>
    </w:p>
    <w:p w14:paraId="6639E1A6" w14:textId="1414F86E" w:rsidR="00512F11" w:rsidRDefault="00512F11" w:rsidP="00512F11">
      <w:pPr>
        <w:pStyle w:val="ListParagraph"/>
        <w:numPr>
          <w:ilvl w:val="0"/>
          <w:numId w:val="2"/>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Vote on Final</w:t>
      </w:r>
      <w:r w:rsidR="00015890">
        <w:rPr>
          <w:rFonts w:ascii="Calibri" w:hAnsi="Calibri" w:cs="Calibri"/>
          <w:i/>
          <w:iCs/>
          <w:color w:val="000000"/>
        </w:rPr>
        <w:t xml:space="preserve"> Round 4</w:t>
      </w:r>
      <w:r>
        <w:rPr>
          <w:rFonts w:ascii="Calibri" w:hAnsi="Calibri" w:cs="Calibri"/>
          <w:i/>
          <w:iCs/>
          <w:color w:val="000000"/>
        </w:rPr>
        <w:t xml:space="preserve"> Study Topic List</w:t>
      </w:r>
      <w:r w:rsidR="001158F5">
        <w:rPr>
          <w:rFonts w:ascii="Calibri" w:hAnsi="Calibri" w:cs="Calibri"/>
          <w:i/>
          <w:iCs/>
          <w:color w:val="000000"/>
        </w:rPr>
        <w:t>.</w:t>
      </w:r>
    </w:p>
    <w:p w14:paraId="6B80E809" w14:textId="77777777" w:rsidR="00DA3311" w:rsidRDefault="00DA3311" w:rsidP="00DA3311">
      <w:pPr>
        <w:pStyle w:val="ListParagraph"/>
        <w:numPr>
          <w:ilvl w:val="0"/>
          <w:numId w:val="2"/>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The SAM Coordinator will send out the Round 4 solicitation in January 2023.</w:t>
      </w:r>
    </w:p>
    <w:p w14:paraId="7B043562" w14:textId="1B62D67D" w:rsidR="00DA3311" w:rsidRPr="00DA3311" w:rsidRDefault="00DA3311" w:rsidP="00DA3311">
      <w:pPr>
        <w:pStyle w:val="ListParagraph"/>
        <w:autoSpaceDE w:val="0"/>
        <w:autoSpaceDN w:val="0"/>
        <w:adjustRightInd w:val="0"/>
        <w:spacing w:after="20" w:line="240" w:lineRule="auto"/>
        <w:ind w:left="1080"/>
        <w:contextualSpacing w:val="0"/>
        <w:rPr>
          <w:rFonts w:ascii="Calibri" w:hAnsi="Calibri" w:cs="Calibri"/>
          <w:i/>
          <w:iCs/>
          <w:color w:val="000000"/>
        </w:rPr>
      </w:pPr>
      <w:r>
        <w:rPr>
          <w:rFonts w:ascii="Calibri" w:hAnsi="Calibri" w:cs="Calibri"/>
          <w:i/>
          <w:iCs/>
          <w:color w:val="000000"/>
        </w:rPr>
        <w:t>SWG will hear about letters of interest in February, about full proposals in May, host a workshop over the summer, discuss project selection in September, and finalize the list in November 2023.</w:t>
      </w:r>
    </w:p>
    <w:p w14:paraId="1FF4D9C7" w14:textId="0C068098" w:rsidR="00DA3311" w:rsidRPr="00310448" w:rsidRDefault="00512F11" w:rsidP="00DA3311">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6A09F7" w:rsidDel="00114276">
        <w:rPr>
          <w:rFonts w:ascii="Calibri" w:hAnsi="Calibri" w:cs="Calibri"/>
          <w:i/>
          <w:iCs/>
          <w:color w:val="000000"/>
        </w:rPr>
        <w:t>Do work group members have any questions</w:t>
      </w:r>
      <w:r w:rsidR="0041588A">
        <w:rPr>
          <w:rFonts w:ascii="Calibri" w:hAnsi="Calibri" w:cs="Calibri"/>
          <w:i/>
          <w:iCs/>
          <w:color w:val="000000"/>
        </w:rPr>
        <w:t>?</w:t>
      </w:r>
    </w:p>
    <w:p w14:paraId="0ED27904" w14:textId="39CB4158" w:rsidR="00A66007" w:rsidRPr="00310448" w:rsidRDefault="00512F11" w:rsidP="00DA3311">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DA3311" w:rsidDel="00114276">
        <w:rPr>
          <w:rFonts w:ascii="Calibri" w:hAnsi="Calibri" w:cs="Calibri"/>
          <w:i/>
          <w:iCs/>
          <w:color w:val="000000"/>
        </w:rPr>
        <w:t>Do non-work group members have comments or questions?</w:t>
      </w:r>
    </w:p>
    <w:p w14:paraId="09E948F0" w14:textId="77777777" w:rsidR="00DA3311" w:rsidRPr="00310448" w:rsidRDefault="00DA3311" w:rsidP="00C3170B">
      <w:pPr>
        <w:pStyle w:val="ListParagraph"/>
        <w:autoSpaceDE w:val="0"/>
        <w:autoSpaceDN w:val="0"/>
        <w:adjustRightInd w:val="0"/>
        <w:spacing w:after="20" w:line="240" w:lineRule="auto"/>
        <w:ind w:left="1080"/>
        <w:contextualSpacing w:val="0"/>
        <w:rPr>
          <w:rFonts w:ascii="Arial" w:hAnsi="Arial" w:cs="Arial"/>
          <w:color w:val="000000"/>
        </w:rPr>
      </w:pPr>
    </w:p>
    <w:p w14:paraId="0B1B2CC7" w14:textId="708006FB" w:rsidR="00062009" w:rsidRPr="00EC6D07" w:rsidRDefault="00A66007" w:rsidP="00A66007">
      <w:pPr>
        <w:keepNext/>
        <w:autoSpaceDE w:val="0"/>
        <w:autoSpaceDN w:val="0"/>
        <w:adjustRightInd w:val="0"/>
        <w:spacing w:after="0" w:line="240" w:lineRule="auto"/>
        <w:rPr>
          <w:rFonts w:ascii="Arial" w:hAnsi="Arial" w:cs="Arial"/>
          <w:color w:val="000000"/>
        </w:rPr>
      </w:pPr>
      <w:r>
        <w:rPr>
          <w:rFonts w:ascii="Arial" w:hAnsi="Arial" w:cs="Arial"/>
          <w:color w:val="000000"/>
        </w:rPr>
        <w:t>10:</w:t>
      </w:r>
      <w:r w:rsidR="0041588A">
        <w:rPr>
          <w:rFonts w:ascii="Arial" w:hAnsi="Arial" w:cs="Arial"/>
          <w:color w:val="000000"/>
        </w:rPr>
        <w:t>3</w:t>
      </w:r>
      <w:r w:rsidR="00262296">
        <w:rPr>
          <w:rFonts w:ascii="Arial" w:hAnsi="Arial" w:cs="Arial"/>
          <w:color w:val="000000"/>
        </w:rPr>
        <w:t>5</w:t>
      </w:r>
      <w:r>
        <w:rPr>
          <w:rFonts w:ascii="Arial" w:hAnsi="Arial" w:cs="Arial"/>
          <w:color w:val="000000"/>
        </w:rPr>
        <w:t xml:space="preserve"> </w:t>
      </w:r>
      <w:r w:rsidR="00D659CC" w:rsidRPr="00EC6D07">
        <w:rPr>
          <w:rFonts w:ascii="Arial" w:hAnsi="Arial" w:cs="Arial"/>
          <w:color w:val="000000"/>
        </w:rPr>
        <w:t xml:space="preserve">Hear </w:t>
      </w:r>
      <w:r w:rsidR="002F7813" w:rsidRPr="00EC6D07">
        <w:rPr>
          <w:rFonts w:ascii="Arial" w:hAnsi="Arial" w:cs="Arial"/>
          <w:color w:val="000000"/>
        </w:rPr>
        <w:t xml:space="preserve">update from </w:t>
      </w:r>
      <w:r w:rsidR="00062009" w:rsidRPr="00EC6D07">
        <w:rPr>
          <w:rFonts w:ascii="Arial" w:hAnsi="Arial" w:cs="Arial"/>
          <w:color w:val="000000"/>
        </w:rPr>
        <w:t xml:space="preserve">SWG 6PPD Subgroup </w:t>
      </w:r>
      <w:r w:rsidR="00062009" w:rsidRPr="00EC6D07">
        <w:rPr>
          <w:rFonts w:ascii="Arial" w:hAnsi="Arial" w:cs="Arial"/>
          <w:i/>
          <w:color w:val="A6A6A6" w:themeColor="background1" w:themeShade="A6"/>
          <w:sz w:val="18"/>
          <w:szCs w:val="18"/>
        </w:rPr>
        <w:t>(</w:t>
      </w:r>
      <w:r w:rsidR="00B37083" w:rsidRPr="00EC6D07">
        <w:rPr>
          <w:rFonts w:ascii="Arial" w:hAnsi="Arial" w:cs="Arial"/>
          <w:i/>
          <w:color w:val="A6A6A6" w:themeColor="background1" w:themeShade="A6"/>
          <w:sz w:val="18"/>
          <w:szCs w:val="18"/>
        </w:rPr>
        <w:t>Abby Barnes</w:t>
      </w:r>
      <w:r w:rsidR="00573DF7" w:rsidRPr="00EC6D07">
        <w:rPr>
          <w:rFonts w:ascii="Arial" w:hAnsi="Arial" w:cs="Arial"/>
          <w:i/>
          <w:color w:val="A6A6A6" w:themeColor="background1" w:themeShade="A6"/>
          <w:sz w:val="18"/>
          <w:szCs w:val="18"/>
        </w:rPr>
        <w:t xml:space="preserve"> and Eli </w:t>
      </w:r>
      <w:r w:rsidR="00B60378" w:rsidRPr="00EC6D07">
        <w:rPr>
          <w:rFonts w:ascii="Arial" w:hAnsi="Arial" w:cs="Arial"/>
          <w:i/>
          <w:color w:val="A6A6A6" w:themeColor="background1" w:themeShade="A6"/>
          <w:sz w:val="18"/>
          <w:szCs w:val="18"/>
        </w:rPr>
        <w:t>Mackiewicz</w:t>
      </w:r>
      <w:r w:rsidR="007E65A6" w:rsidRPr="00EC6D07">
        <w:rPr>
          <w:rFonts w:ascii="Arial" w:hAnsi="Arial" w:cs="Arial"/>
          <w:i/>
          <w:color w:val="A6A6A6" w:themeColor="background1" w:themeShade="A6"/>
          <w:sz w:val="18"/>
          <w:szCs w:val="18"/>
        </w:rPr>
        <w:t>, Subgroup Co-Chair</w:t>
      </w:r>
      <w:r w:rsidR="00573DF7" w:rsidRPr="00EC6D07">
        <w:rPr>
          <w:rFonts w:ascii="Arial" w:hAnsi="Arial" w:cs="Arial"/>
          <w:i/>
          <w:color w:val="A6A6A6" w:themeColor="background1" w:themeShade="A6"/>
          <w:sz w:val="18"/>
          <w:szCs w:val="18"/>
        </w:rPr>
        <w:t>s</w:t>
      </w:r>
      <w:r w:rsidR="00062009" w:rsidRPr="00EC6D07">
        <w:rPr>
          <w:rFonts w:ascii="Arial" w:hAnsi="Arial" w:cs="Arial"/>
          <w:i/>
          <w:color w:val="A6A6A6" w:themeColor="background1" w:themeShade="A6"/>
          <w:sz w:val="18"/>
          <w:szCs w:val="18"/>
        </w:rPr>
        <w:t>)</w:t>
      </w:r>
    </w:p>
    <w:p w14:paraId="0C269BE5" w14:textId="7A98BB20" w:rsidR="00DA616D" w:rsidRDefault="00DA616D" w:rsidP="00C06EDB">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rPr>
        <w:t>The subgroup me</w:t>
      </w:r>
      <w:r w:rsidR="005A08C0">
        <w:rPr>
          <w:rFonts w:ascii="Calibri" w:hAnsi="Calibri" w:cs="Calibri"/>
          <w:i/>
          <w:iCs/>
        </w:rPr>
        <w:t>t</w:t>
      </w:r>
      <w:r w:rsidR="00FF315F">
        <w:rPr>
          <w:rFonts w:ascii="Calibri" w:hAnsi="Calibri" w:cs="Calibri"/>
          <w:i/>
          <w:iCs/>
        </w:rPr>
        <w:t xml:space="preserve"> again on October 6 and</w:t>
      </w:r>
      <w:r w:rsidR="005A08C0">
        <w:rPr>
          <w:rFonts w:ascii="Calibri" w:hAnsi="Calibri" w:cs="Calibri"/>
          <w:i/>
          <w:iCs/>
        </w:rPr>
        <w:t xml:space="preserve"> shared numerous updates on research underway and planned. Group also discussed future topics.</w:t>
      </w:r>
    </w:p>
    <w:p w14:paraId="659E678A" w14:textId="3DF89D71" w:rsidR="00D659CC" w:rsidRDefault="00015890" w:rsidP="00C06EDB">
      <w:pPr>
        <w:pStyle w:val="ListParagraph"/>
        <w:numPr>
          <w:ilvl w:val="0"/>
          <w:numId w:val="2"/>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rPr>
        <w:t xml:space="preserve">Legislative Proviso report released. </w:t>
      </w:r>
      <w:r w:rsidR="00D659CC">
        <w:rPr>
          <w:rFonts w:ascii="Calibri" w:hAnsi="Calibri" w:cs="Calibri"/>
          <w:i/>
          <w:iCs/>
          <w:color w:val="000000"/>
        </w:rPr>
        <w:t>Other key u</w:t>
      </w:r>
      <w:r w:rsidR="00D659CC" w:rsidRPr="008250D3">
        <w:rPr>
          <w:rFonts w:ascii="Calibri" w:hAnsi="Calibri" w:cs="Calibri"/>
          <w:i/>
          <w:iCs/>
          <w:color w:val="000000"/>
        </w:rPr>
        <w:t xml:space="preserve">pdates </w:t>
      </w:r>
      <w:r w:rsidR="00D659CC">
        <w:rPr>
          <w:rFonts w:ascii="Calibri" w:hAnsi="Calibri" w:cs="Calibri"/>
          <w:i/>
          <w:iCs/>
          <w:color w:val="000000"/>
        </w:rPr>
        <w:t>related to 6PPD</w:t>
      </w:r>
      <w:r w:rsidR="009362AA">
        <w:rPr>
          <w:rFonts w:ascii="Calibri" w:hAnsi="Calibri" w:cs="Calibri"/>
          <w:i/>
          <w:iCs/>
          <w:color w:val="000000"/>
        </w:rPr>
        <w:t>.</w:t>
      </w:r>
    </w:p>
    <w:p w14:paraId="12A12921" w14:textId="284BE231" w:rsidR="00DA3311" w:rsidRPr="00434827" w:rsidRDefault="00DA3311" w:rsidP="00DA3311">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6A09F7" w:rsidDel="00114276">
        <w:rPr>
          <w:rFonts w:ascii="Calibri" w:hAnsi="Calibri" w:cs="Calibri"/>
          <w:i/>
          <w:iCs/>
          <w:color w:val="000000"/>
        </w:rPr>
        <w:t>Do work group members have any questions</w:t>
      </w:r>
      <w:r w:rsidR="0041588A">
        <w:rPr>
          <w:rFonts w:ascii="Calibri" w:hAnsi="Calibri" w:cs="Calibri"/>
          <w:i/>
          <w:iCs/>
          <w:color w:val="000000"/>
        </w:rPr>
        <w:t>?</w:t>
      </w:r>
    </w:p>
    <w:p w14:paraId="4BB38166" w14:textId="77777777" w:rsidR="00DA3311" w:rsidRPr="00434827" w:rsidRDefault="00DA3311" w:rsidP="00DA3311">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DA3311" w:rsidDel="00114276">
        <w:rPr>
          <w:rFonts w:ascii="Calibri" w:hAnsi="Calibri" w:cs="Calibri"/>
          <w:i/>
          <w:iCs/>
          <w:color w:val="000000"/>
        </w:rPr>
        <w:t>Do non-work group members have comments or questions?</w:t>
      </w:r>
    </w:p>
    <w:p w14:paraId="2D939AAA" w14:textId="77777777" w:rsidR="00DA3311" w:rsidRPr="008250D3" w:rsidRDefault="00DA3311" w:rsidP="00310448">
      <w:pPr>
        <w:pStyle w:val="ListParagraph"/>
        <w:autoSpaceDE w:val="0"/>
        <w:autoSpaceDN w:val="0"/>
        <w:adjustRightInd w:val="0"/>
        <w:spacing w:after="20" w:line="240" w:lineRule="auto"/>
        <w:ind w:left="1080"/>
        <w:contextualSpacing w:val="0"/>
        <w:rPr>
          <w:rFonts w:ascii="Calibri" w:hAnsi="Calibri" w:cs="Calibri"/>
          <w:i/>
          <w:iCs/>
          <w:color w:val="000000"/>
        </w:rPr>
      </w:pPr>
    </w:p>
    <w:p w14:paraId="28F5A8C7" w14:textId="06AF6803" w:rsidR="00114276" w:rsidRPr="00114276" w:rsidRDefault="00114276" w:rsidP="00114276">
      <w:pPr>
        <w:autoSpaceDE w:val="0"/>
        <w:autoSpaceDN w:val="0"/>
        <w:adjustRightInd w:val="0"/>
        <w:spacing w:after="0" w:line="240" w:lineRule="auto"/>
        <w:rPr>
          <w:rFonts w:ascii="Arial" w:hAnsi="Arial" w:cs="Arial"/>
          <w:i/>
          <w:color w:val="A6A6A6" w:themeColor="background1" w:themeShade="A6"/>
          <w:sz w:val="18"/>
          <w:szCs w:val="18"/>
        </w:rPr>
      </w:pPr>
      <w:r>
        <w:rPr>
          <w:rFonts w:ascii="Arial" w:hAnsi="Arial" w:cs="Arial"/>
          <w:color w:val="000000"/>
        </w:rPr>
        <w:t>1</w:t>
      </w:r>
      <w:r w:rsidR="00512F11">
        <w:rPr>
          <w:rFonts w:ascii="Arial" w:hAnsi="Arial" w:cs="Arial"/>
          <w:color w:val="000000"/>
        </w:rPr>
        <w:t>0</w:t>
      </w:r>
      <w:r>
        <w:rPr>
          <w:rFonts w:ascii="Arial" w:hAnsi="Arial" w:cs="Arial"/>
          <w:color w:val="000000"/>
        </w:rPr>
        <w:t>:</w:t>
      </w:r>
      <w:r w:rsidR="00262296">
        <w:rPr>
          <w:rFonts w:ascii="Arial" w:hAnsi="Arial" w:cs="Arial"/>
          <w:color w:val="000000"/>
        </w:rPr>
        <w:t>4</w:t>
      </w:r>
      <w:r w:rsidR="0041588A">
        <w:rPr>
          <w:rFonts w:ascii="Arial" w:hAnsi="Arial" w:cs="Arial"/>
          <w:color w:val="000000"/>
        </w:rPr>
        <w:t>5</w:t>
      </w:r>
      <w:r>
        <w:rPr>
          <w:rFonts w:ascii="Arial" w:hAnsi="Arial" w:cs="Arial"/>
          <w:color w:val="000000"/>
        </w:rPr>
        <w:t xml:space="preserve"> </w:t>
      </w:r>
      <w:r w:rsidR="00DA3311">
        <w:rPr>
          <w:rFonts w:ascii="Arial" w:hAnsi="Arial" w:cs="Arial"/>
          <w:color w:val="000000"/>
        </w:rPr>
        <w:t xml:space="preserve">Hear update on </w:t>
      </w:r>
      <w:r w:rsidR="00310448">
        <w:rPr>
          <w:rFonts w:ascii="Arial" w:hAnsi="Arial" w:cs="Arial"/>
          <w:color w:val="000000"/>
        </w:rPr>
        <w:t xml:space="preserve">Permit and Manual </w:t>
      </w:r>
      <w:r w:rsidRPr="00114276">
        <w:rPr>
          <w:rFonts w:ascii="Arial" w:hAnsi="Arial" w:cs="Arial"/>
          <w:color w:val="000000"/>
        </w:rPr>
        <w:t xml:space="preserve">Preliminary Drafts </w:t>
      </w:r>
      <w:r w:rsidRPr="00114276">
        <w:rPr>
          <w:rFonts w:ascii="Arial" w:hAnsi="Arial" w:cs="Arial"/>
          <w:i/>
          <w:color w:val="A6A6A6" w:themeColor="background1" w:themeShade="A6"/>
          <w:sz w:val="18"/>
          <w:szCs w:val="18"/>
        </w:rPr>
        <w:t>(</w:t>
      </w:r>
      <w:r w:rsidR="00DA3311">
        <w:rPr>
          <w:rFonts w:ascii="Arial" w:hAnsi="Arial" w:cs="Arial"/>
          <w:i/>
          <w:color w:val="A6A6A6" w:themeColor="background1" w:themeShade="A6"/>
          <w:sz w:val="18"/>
          <w:szCs w:val="18"/>
        </w:rPr>
        <w:t>Amy</w:t>
      </w:r>
      <w:r w:rsidR="00121711">
        <w:rPr>
          <w:rFonts w:ascii="Arial" w:hAnsi="Arial" w:cs="Arial"/>
          <w:i/>
          <w:color w:val="A6A6A6" w:themeColor="background1" w:themeShade="A6"/>
          <w:sz w:val="18"/>
          <w:szCs w:val="18"/>
        </w:rPr>
        <w:t xml:space="preserve"> Waterman</w:t>
      </w:r>
      <w:r w:rsidR="00DA3311">
        <w:rPr>
          <w:rFonts w:ascii="Arial" w:hAnsi="Arial" w:cs="Arial"/>
          <w:i/>
          <w:color w:val="A6A6A6" w:themeColor="background1" w:themeShade="A6"/>
          <w:sz w:val="18"/>
          <w:szCs w:val="18"/>
        </w:rPr>
        <w:t>, Abbey</w:t>
      </w:r>
      <w:r w:rsidR="00121711">
        <w:rPr>
          <w:rFonts w:ascii="Arial" w:hAnsi="Arial" w:cs="Arial"/>
          <w:i/>
          <w:color w:val="A6A6A6" w:themeColor="background1" w:themeShade="A6"/>
          <w:sz w:val="18"/>
          <w:szCs w:val="18"/>
        </w:rPr>
        <w:t xml:space="preserve"> Stockwell, Permit Writers</w:t>
      </w:r>
      <w:r w:rsidRPr="00114276">
        <w:rPr>
          <w:rFonts w:ascii="Arial" w:hAnsi="Arial" w:cs="Arial"/>
          <w:i/>
          <w:color w:val="A6A6A6" w:themeColor="background1" w:themeShade="A6"/>
          <w:sz w:val="18"/>
          <w:szCs w:val="18"/>
        </w:rPr>
        <w:t xml:space="preserve">) </w:t>
      </w:r>
    </w:p>
    <w:p w14:paraId="253DAAC7" w14:textId="77777777" w:rsidR="00DA3311" w:rsidRPr="00310448" w:rsidRDefault="00114276" w:rsidP="00DA3311">
      <w:pPr>
        <w:pStyle w:val="ListParagraph"/>
        <w:numPr>
          <w:ilvl w:val="0"/>
          <w:numId w:val="2"/>
        </w:numPr>
        <w:autoSpaceDE w:val="0"/>
        <w:autoSpaceDN w:val="0"/>
        <w:adjustRightInd w:val="0"/>
        <w:spacing w:after="0" w:line="240" w:lineRule="auto"/>
        <w:rPr>
          <w:rFonts w:cstheme="minorHAnsi"/>
          <w:i/>
          <w:iCs/>
          <w:color w:val="000000"/>
        </w:rPr>
      </w:pPr>
      <w:r>
        <w:rPr>
          <w:rFonts w:ascii="Calibri" w:hAnsi="Calibri" w:cs="Calibri"/>
          <w:i/>
          <w:iCs/>
          <w:color w:val="000000"/>
        </w:rPr>
        <w:lastRenderedPageBreak/>
        <w:t>Overview of Preliminary Drafts</w:t>
      </w:r>
    </w:p>
    <w:p w14:paraId="1446BCF3" w14:textId="33D356D0" w:rsidR="00512F11" w:rsidRDefault="00114276" w:rsidP="00DA3311">
      <w:pPr>
        <w:pStyle w:val="ListParagraph"/>
        <w:numPr>
          <w:ilvl w:val="0"/>
          <w:numId w:val="2"/>
        </w:numPr>
        <w:autoSpaceDE w:val="0"/>
        <w:autoSpaceDN w:val="0"/>
        <w:adjustRightInd w:val="0"/>
        <w:spacing w:after="0" w:line="240" w:lineRule="auto"/>
        <w:rPr>
          <w:rFonts w:cstheme="minorHAnsi"/>
          <w:i/>
          <w:iCs/>
          <w:color w:val="000000"/>
        </w:rPr>
      </w:pPr>
      <w:r w:rsidRPr="00DA3311">
        <w:rPr>
          <w:rFonts w:ascii="Calibri" w:hAnsi="Calibri" w:cs="Calibri"/>
          <w:i/>
          <w:iCs/>
          <w:color w:val="000000"/>
        </w:rPr>
        <w:t xml:space="preserve">November 7 workshop </w:t>
      </w:r>
      <w:r w:rsidR="001158F5">
        <w:rPr>
          <w:rFonts w:ascii="Calibri" w:hAnsi="Calibri" w:cs="Calibri"/>
          <w:i/>
          <w:iCs/>
          <w:color w:val="000000"/>
        </w:rPr>
        <w:t>summary and initial feedback</w:t>
      </w:r>
    </w:p>
    <w:p w14:paraId="67CEE97E" w14:textId="34AB26FA" w:rsidR="00DA3311" w:rsidRPr="00434827" w:rsidRDefault="00DA3311" w:rsidP="00DA3311">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6A09F7" w:rsidDel="00114276">
        <w:rPr>
          <w:rFonts w:ascii="Calibri" w:hAnsi="Calibri" w:cs="Calibri"/>
          <w:i/>
          <w:iCs/>
          <w:color w:val="000000"/>
        </w:rPr>
        <w:t>Do work group members have any questions</w:t>
      </w:r>
      <w:r w:rsidR="0041588A">
        <w:rPr>
          <w:rFonts w:ascii="Calibri" w:hAnsi="Calibri" w:cs="Calibri"/>
          <w:i/>
          <w:iCs/>
          <w:color w:val="000000"/>
        </w:rPr>
        <w:t>?</w:t>
      </w:r>
    </w:p>
    <w:p w14:paraId="07E06B2E" w14:textId="77777777" w:rsidR="00DA3311" w:rsidRPr="00434827" w:rsidRDefault="00DA3311" w:rsidP="00DA3311">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DA3311" w:rsidDel="00114276">
        <w:rPr>
          <w:rFonts w:ascii="Calibri" w:hAnsi="Calibri" w:cs="Calibri"/>
          <w:i/>
          <w:iCs/>
          <w:color w:val="000000"/>
        </w:rPr>
        <w:t>Do non-work group members have comments or questions?</w:t>
      </w:r>
    </w:p>
    <w:p w14:paraId="3AF86F34" w14:textId="77777777" w:rsidR="00DA3311" w:rsidRDefault="00DA3311" w:rsidP="00DA3311">
      <w:pPr>
        <w:pStyle w:val="ListParagraph"/>
        <w:autoSpaceDE w:val="0"/>
        <w:autoSpaceDN w:val="0"/>
        <w:adjustRightInd w:val="0"/>
        <w:spacing w:after="0" w:line="240" w:lineRule="auto"/>
        <w:ind w:left="1080"/>
        <w:rPr>
          <w:rFonts w:cstheme="minorHAnsi"/>
          <w:i/>
          <w:iCs/>
          <w:color w:val="000000"/>
        </w:rPr>
      </w:pPr>
    </w:p>
    <w:p w14:paraId="3CCC684F" w14:textId="0170318D" w:rsidR="00DA3311" w:rsidRDefault="00DA3311" w:rsidP="00310448">
      <w:pPr>
        <w:autoSpaceDE w:val="0"/>
        <w:autoSpaceDN w:val="0"/>
        <w:adjustRightInd w:val="0"/>
        <w:spacing w:after="0" w:line="240" w:lineRule="auto"/>
        <w:rPr>
          <w:rFonts w:cstheme="minorHAnsi"/>
          <w:i/>
          <w:iCs/>
          <w:color w:val="000000"/>
        </w:rPr>
      </w:pPr>
      <w:r w:rsidRPr="00310448">
        <w:rPr>
          <w:rFonts w:ascii="Arial" w:hAnsi="Arial" w:cs="Arial"/>
          <w:color w:val="000000"/>
        </w:rPr>
        <w:t>1</w:t>
      </w:r>
      <w:r w:rsidR="001D6C99">
        <w:rPr>
          <w:rFonts w:ascii="Arial" w:hAnsi="Arial" w:cs="Arial"/>
          <w:color w:val="000000"/>
        </w:rPr>
        <w:t>1</w:t>
      </w:r>
      <w:r w:rsidRPr="00310448">
        <w:rPr>
          <w:rFonts w:ascii="Arial" w:hAnsi="Arial" w:cs="Arial"/>
          <w:color w:val="000000"/>
        </w:rPr>
        <w:t>:</w:t>
      </w:r>
      <w:r w:rsidR="001D6C99">
        <w:rPr>
          <w:rFonts w:ascii="Arial" w:hAnsi="Arial" w:cs="Arial"/>
          <w:color w:val="000000"/>
        </w:rPr>
        <w:t>00</w:t>
      </w:r>
      <w:r>
        <w:rPr>
          <w:rFonts w:ascii="Arial" w:hAnsi="Arial" w:cs="Arial"/>
          <w:color w:val="000000"/>
        </w:rPr>
        <w:t xml:space="preserve"> </w:t>
      </w:r>
      <w:r w:rsidR="00310448">
        <w:rPr>
          <w:rFonts w:ascii="Arial" w:hAnsi="Arial" w:cs="Arial"/>
          <w:color w:val="000000"/>
        </w:rPr>
        <w:t>Discussion on S8 and EWA</w:t>
      </w:r>
      <w:r>
        <w:rPr>
          <w:rFonts w:cstheme="minorHAnsi"/>
          <w:i/>
          <w:iCs/>
          <w:color w:val="000000"/>
        </w:rPr>
        <w:t xml:space="preserve"> </w:t>
      </w:r>
      <w:r w:rsidR="005105C0">
        <w:rPr>
          <w:rFonts w:ascii="Arial" w:hAnsi="Arial" w:cs="Arial"/>
          <w:i/>
          <w:color w:val="A6A6A6" w:themeColor="background1" w:themeShade="A6"/>
          <w:sz w:val="18"/>
          <w:szCs w:val="18"/>
        </w:rPr>
        <w:t>(Brandi/Amy, Don</w:t>
      </w:r>
      <w:r w:rsidR="00121711">
        <w:rPr>
          <w:rFonts w:ascii="Arial" w:hAnsi="Arial" w:cs="Arial"/>
          <w:i/>
          <w:color w:val="A6A6A6" w:themeColor="background1" w:themeShade="A6"/>
          <w:sz w:val="18"/>
          <w:szCs w:val="18"/>
        </w:rPr>
        <w:t xml:space="preserve"> McQuilliams</w:t>
      </w:r>
      <w:r w:rsidR="005105C0">
        <w:rPr>
          <w:rFonts w:ascii="Arial" w:hAnsi="Arial" w:cs="Arial"/>
          <w:i/>
          <w:color w:val="A6A6A6" w:themeColor="background1" w:themeShade="A6"/>
          <w:sz w:val="18"/>
          <w:szCs w:val="18"/>
        </w:rPr>
        <w:t>)</w:t>
      </w:r>
    </w:p>
    <w:p w14:paraId="464E37F8" w14:textId="1F94F90B" w:rsidR="009E2114" w:rsidRPr="009E2114" w:rsidRDefault="00CD5475" w:rsidP="00EA0C96">
      <w:pPr>
        <w:pStyle w:val="ListParagraph"/>
        <w:numPr>
          <w:ilvl w:val="0"/>
          <w:numId w:val="15"/>
        </w:numPr>
        <w:autoSpaceDE w:val="0"/>
        <w:autoSpaceDN w:val="0"/>
        <w:adjustRightInd w:val="0"/>
        <w:spacing w:after="20" w:line="240" w:lineRule="auto"/>
        <w:ind w:left="1080"/>
        <w:rPr>
          <w:rFonts w:cstheme="minorHAnsi"/>
          <w:i/>
          <w:iCs/>
          <w:color w:val="000000"/>
        </w:rPr>
      </w:pPr>
      <w:r>
        <w:rPr>
          <w:rFonts w:cstheme="minorHAnsi"/>
          <w:i/>
          <w:iCs/>
          <w:color w:val="000000"/>
        </w:rPr>
        <w:t>Ecology p</w:t>
      </w:r>
      <w:r w:rsidR="003C501D" w:rsidRPr="009E2114">
        <w:rPr>
          <w:rFonts w:cstheme="minorHAnsi"/>
          <w:i/>
          <w:iCs/>
          <w:color w:val="000000"/>
        </w:rPr>
        <w:t>ropos</w:t>
      </w:r>
      <w:r>
        <w:rPr>
          <w:rFonts w:cstheme="minorHAnsi"/>
          <w:i/>
          <w:iCs/>
          <w:color w:val="000000"/>
        </w:rPr>
        <w:t>ed</w:t>
      </w:r>
      <w:r w:rsidR="003C501D" w:rsidRPr="009E2114">
        <w:rPr>
          <w:rFonts w:cstheme="minorHAnsi"/>
          <w:i/>
          <w:iCs/>
          <w:color w:val="000000"/>
        </w:rPr>
        <w:t xml:space="preserve"> 3 options for EWA for </w:t>
      </w:r>
      <w:r w:rsidR="009E2114" w:rsidRPr="009E2114">
        <w:rPr>
          <w:rFonts w:cstheme="minorHAnsi"/>
          <w:i/>
          <w:iCs/>
          <w:color w:val="000000"/>
        </w:rPr>
        <w:t>complying with S8 for Effectiveness Studies in preliminary drafts</w:t>
      </w:r>
      <w:r>
        <w:rPr>
          <w:rFonts w:cstheme="minorHAnsi"/>
          <w:i/>
          <w:iCs/>
          <w:color w:val="000000"/>
        </w:rPr>
        <w:t>:</w:t>
      </w:r>
    </w:p>
    <w:p w14:paraId="299C5FAD" w14:textId="22AAA35A" w:rsidR="00CD5475" w:rsidRDefault="00CD5475" w:rsidP="00EA0C96">
      <w:pPr>
        <w:pStyle w:val="ListParagraph"/>
        <w:numPr>
          <w:ilvl w:val="0"/>
          <w:numId w:val="15"/>
        </w:numPr>
        <w:autoSpaceDE w:val="0"/>
        <w:autoSpaceDN w:val="0"/>
        <w:adjustRightInd w:val="0"/>
        <w:spacing w:after="20" w:line="240" w:lineRule="auto"/>
        <w:ind w:left="1080"/>
        <w:rPr>
          <w:rFonts w:cstheme="minorHAnsi"/>
          <w:i/>
          <w:iCs/>
          <w:color w:val="000000"/>
        </w:rPr>
      </w:pPr>
      <w:r>
        <w:rPr>
          <w:rFonts w:cstheme="minorHAnsi"/>
          <w:i/>
          <w:iCs/>
          <w:color w:val="000000"/>
        </w:rPr>
        <w:t xml:space="preserve">1) continue with own coordination on studies, 2) conduct App 9 discharge characterization, or 3) join SAM’s </w:t>
      </w:r>
      <w:r w:rsidR="009E2114">
        <w:rPr>
          <w:rFonts w:cstheme="minorHAnsi"/>
          <w:i/>
          <w:iCs/>
          <w:color w:val="000000"/>
        </w:rPr>
        <w:t xml:space="preserve">Effectiveness Study and Source Identification fund </w:t>
      </w:r>
    </w:p>
    <w:p w14:paraId="527179AA" w14:textId="77777777" w:rsidR="00CD5475" w:rsidRDefault="00CD5475" w:rsidP="00CD5475">
      <w:pPr>
        <w:pStyle w:val="ListParagraph"/>
        <w:numPr>
          <w:ilvl w:val="0"/>
          <w:numId w:val="15"/>
        </w:numPr>
        <w:autoSpaceDE w:val="0"/>
        <w:autoSpaceDN w:val="0"/>
        <w:adjustRightInd w:val="0"/>
        <w:spacing w:after="20" w:line="240" w:lineRule="auto"/>
        <w:ind w:left="1080"/>
        <w:rPr>
          <w:rFonts w:cstheme="minorHAnsi"/>
          <w:i/>
          <w:iCs/>
          <w:color w:val="000000"/>
        </w:rPr>
      </w:pPr>
      <w:r>
        <w:rPr>
          <w:rFonts w:cstheme="minorHAnsi"/>
          <w:i/>
          <w:iCs/>
          <w:color w:val="000000"/>
        </w:rPr>
        <w:t xml:space="preserve">Discuss any feedback on interest we have so far from survey and workshop. </w:t>
      </w:r>
    </w:p>
    <w:p w14:paraId="3DA208BA" w14:textId="07226593" w:rsidR="00B538CA" w:rsidRDefault="00B538CA" w:rsidP="00EA0C96">
      <w:pPr>
        <w:pStyle w:val="ListParagraph"/>
        <w:numPr>
          <w:ilvl w:val="0"/>
          <w:numId w:val="15"/>
        </w:numPr>
        <w:autoSpaceDE w:val="0"/>
        <w:autoSpaceDN w:val="0"/>
        <w:adjustRightInd w:val="0"/>
        <w:spacing w:after="20" w:line="240" w:lineRule="auto"/>
        <w:ind w:left="1080"/>
        <w:rPr>
          <w:rFonts w:cstheme="minorHAnsi"/>
          <w:i/>
          <w:iCs/>
          <w:color w:val="000000"/>
        </w:rPr>
      </w:pPr>
      <w:r>
        <w:rPr>
          <w:rFonts w:cstheme="minorHAnsi"/>
          <w:i/>
          <w:iCs/>
          <w:color w:val="000000"/>
        </w:rPr>
        <w:t xml:space="preserve">Discuss </w:t>
      </w:r>
      <w:r w:rsidR="00CD5475">
        <w:rPr>
          <w:rFonts w:cstheme="minorHAnsi"/>
          <w:i/>
          <w:iCs/>
          <w:color w:val="000000"/>
        </w:rPr>
        <w:t>considerations</w:t>
      </w:r>
      <w:r>
        <w:rPr>
          <w:rFonts w:cstheme="minorHAnsi"/>
          <w:i/>
          <w:iCs/>
          <w:color w:val="000000"/>
        </w:rPr>
        <w:t xml:space="preserve"> for representation of EWA</w:t>
      </w:r>
      <w:r w:rsidR="00CD5475" w:rsidRPr="00CD5475">
        <w:rPr>
          <w:rFonts w:cstheme="minorHAnsi"/>
          <w:i/>
          <w:iCs/>
          <w:color w:val="000000"/>
        </w:rPr>
        <w:t xml:space="preserve"> </w:t>
      </w:r>
      <w:r w:rsidR="00CD5475">
        <w:rPr>
          <w:rFonts w:cstheme="minorHAnsi"/>
          <w:i/>
          <w:iCs/>
          <w:color w:val="000000"/>
        </w:rPr>
        <w:t>participating in SWG or PRO-C</w:t>
      </w:r>
    </w:p>
    <w:p w14:paraId="21DE8F6B" w14:textId="5E5FEABE" w:rsidR="009E2114" w:rsidRPr="009E2114" w:rsidRDefault="009E2114" w:rsidP="009E2114">
      <w:pPr>
        <w:pStyle w:val="ListParagraph"/>
        <w:numPr>
          <w:ilvl w:val="0"/>
          <w:numId w:val="15"/>
        </w:numPr>
        <w:autoSpaceDE w:val="0"/>
        <w:autoSpaceDN w:val="0"/>
        <w:adjustRightInd w:val="0"/>
        <w:spacing w:after="20" w:line="240" w:lineRule="auto"/>
        <w:ind w:left="1080"/>
        <w:rPr>
          <w:rFonts w:cstheme="minorHAnsi"/>
          <w:i/>
          <w:iCs/>
          <w:color w:val="000000"/>
        </w:rPr>
      </w:pPr>
      <w:r w:rsidRPr="009E2114" w:rsidDel="00114276">
        <w:rPr>
          <w:rFonts w:ascii="Calibri" w:hAnsi="Calibri" w:cs="Calibri"/>
          <w:i/>
          <w:iCs/>
          <w:color w:val="000000"/>
        </w:rPr>
        <w:t>Do work group members have any questions</w:t>
      </w:r>
      <w:r w:rsidR="001158F5">
        <w:rPr>
          <w:rFonts w:ascii="Calibri" w:hAnsi="Calibri" w:cs="Calibri"/>
          <w:i/>
          <w:iCs/>
          <w:color w:val="000000"/>
        </w:rPr>
        <w:t>?</w:t>
      </w:r>
    </w:p>
    <w:p w14:paraId="7230C406" w14:textId="15A5C971" w:rsidR="009E2114" w:rsidRPr="00C3170B" w:rsidRDefault="009E2114" w:rsidP="009E2114">
      <w:pPr>
        <w:pStyle w:val="ListParagraph"/>
        <w:numPr>
          <w:ilvl w:val="0"/>
          <w:numId w:val="15"/>
        </w:numPr>
        <w:autoSpaceDE w:val="0"/>
        <w:autoSpaceDN w:val="0"/>
        <w:adjustRightInd w:val="0"/>
        <w:spacing w:after="20" w:line="240" w:lineRule="auto"/>
        <w:ind w:left="1080"/>
        <w:rPr>
          <w:rFonts w:cstheme="minorHAnsi"/>
          <w:i/>
          <w:iCs/>
          <w:color w:val="000000"/>
        </w:rPr>
      </w:pPr>
      <w:r w:rsidRPr="009E2114" w:rsidDel="00114276">
        <w:rPr>
          <w:rFonts w:ascii="Calibri" w:hAnsi="Calibri" w:cs="Calibri"/>
          <w:i/>
          <w:iCs/>
          <w:color w:val="000000"/>
        </w:rPr>
        <w:t>Do non-work group members have comments or questions?</w:t>
      </w:r>
    </w:p>
    <w:p w14:paraId="07CD0175" w14:textId="77777777" w:rsidR="003C0725" w:rsidRDefault="003C0725" w:rsidP="003C0725">
      <w:pPr>
        <w:pStyle w:val="ListParagraph"/>
        <w:numPr>
          <w:ilvl w:val="0"/>
          <w:numId w:val="15"/>
        </w:numPr>
        <w:autoSpaceDE w:val="0"/>
        <w:autoSpaceDN w:val="0"/>
        <w:adjustRightInd w:val="0"/>
        <w:spacing w:after="20" w:line="240" w:lineRule="auto"/>
        <w:ind w:left="1080"/>
        <w:rPr>
          <w:rFonts w:cstheme="minorHAnsi"/>
          <w:i/>
          <w:iCs/>
          <w:color w:val="000000"/>
        </w:rPr>
      </w:pPr>
      <w:r>
        <w:rPr>
          <w:rFonts w:cstheme="minorHAnsi"/>
          <w:i/>
          <w:iCs/>
          <w:color w:val="000000"/>
        </w:rPr>
        <w:t xml:space="preserve">Caucuses should discuss and be ready to make recommendations at February meeting. </w:t>
      </w:r>
    </w:p>
    <w:p w14:paraId="6D977560" w14:textId="77777777" w:rsidR="009E2114" w:rsidRPr="009362AA" w:rsidRDefault="009E2114" w:rsidP="009362AA">
      <w:pPr>
        <w:autoSpaceDE w:val="0"/>
        <w:autoSpaceDN w:val="0"/>
        <w:adjustRightInd w:val="0"/>
        <w:spacing w:after="20" w:line="240" w:lineRule="auto"/>
        <w:rPr>
          <w:rFonts w:cstheme="minorHAnsi"/>
          <w:i/>
          <w:iCs/>
          <w:color w:val="000000"/>
        </w:rPr>
      </w:pPr>
    </w:p>
    <w:p w14:paraId="067DF561" w14:textId="77777777" w:rsidR="00512F11" w:rsidRPr="00C727A5" w:rsidRDefault="00512F11" w:rsidP="00512F11">
      <w:pPr>
        <w:pStyle w:val="ListParagraph"/>
        <w:autoSpaceDE w:val="0"/>
        <w:autoSpaceDN w:val="0"/>
        <w:adjustRightInd w:val="0"/>
        <w:spacing w:afterLines="20" w:after="48" w:line="240" w:lineRule="auto"/>
        <w:ind w:left="1800"/>
        <w:contextualSpacing w:val="0"/>
        <w:rPr>
          <w:rFonts w:cstheme="minorHAnsi"/>
          <w:i/>
          <w:iCs/>
          <w:color w:val="000000"/>
        </w:rPr>
      </w:pPr>
    </w:p>
    <w:p w14:paraId="64CC1134" w14:textId="69005BC2" w:rsidR="00191A20" w:rsidRDefault="00FA7BE2" w:rsidP="00512F11">
      <w:pPr>
        <w:keepNext/>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512F11">
        <w:rPr>
          <w:rFonts w:ascii="Arial" w:hAnsi="Arial" w:cs="Arial"/>
          <w:color w:val="000000"/>
        </w:rPr>
        <w:t>11:</w:t>
      </w:r>
      <w:r w:rsidR="00262296">
        <w:rPr>
          <w:rFonts w:ascii="Arial" w:hAnsi="Arial" w:cs="Arial"/>
          <w:color w:val="000000"/>
        </w:rPr>
        <w:t>1</w:t>
      </w:r>
      <w:r w:rsidR="001D6C99">
        <w:rPr>
          <w:rFonts w:ascii="Arial" w:hAnsi="Arial" w:cs="Arial"/>
          <w:color w:val="000000"/>
        </w:rPr>
        <w:t>5</w:t>
      </w:r>
      <w:r w:rsidR="00512F11">
        <w:rPr>
          <w:rFonts w:ascii="Arial" w:hAnsi="Arial" w:cs="Arial"/>
          <w:color w:val="000000"/>
        </w:rPr>
        <w:t xml:space="preserve"> </w:t>
      </w:r>
      <w:r w:rsidR="00191A20">
        <w:rPr>
          <w:rFonts w:ascii="Arial" w:hAnsi="Arial" w:cs="Arial"/>
          <w:color w:val="000000"/>
        </w:rPr>
        <w:t>SWG Communication</w:t>
      </w:r>
      <w:r w:rsidR="00521A7F">
        <w:rPr>
          <w:rFonts w:ascii="Arial" w:hAnsi="Arial" w:cs="Arial"/>
          <w:color w:val="000000"/>
        </w:rPr>
        <w:t xml:space="preserve"> </w:t>
      </w:r>
      <w:r w:rsidR="0017347A" w:rsidRPr="00A51FDC">
        <w:rPr>
          <w:rFonts w:ascii="Arial" w:hAnsi="Arial" w:cs="Arial"/>
          <w:color w:val="A6A6A6" w:themeColor="background1" w:themeShade="A6"/>
        </w:rPr>
        <w:t>(</w:t>
      </w:r>
      <w:r w:rsidR="00A83487" w:rsidRPr="00BA70A3">
        <w:rPr>
          <w:rFonts w:ascii="Arial" w:hAnsi="Arial" w:cs="Arial"/>
          <w:i/>
          <w:color w:val="A6A6A6" w:themeColor="background1" w:themeShade="A6"/>
          <w:sz w:val="18"/>
          <w:szCs w:val="18"/>
        </w:rPr>
        <w:t>Amy</w:t>
      </w:r>
      <w:r w:rsidR="003111ED">
        <w:rPr>
          <w:rFonts w:ascii="Arial" w:hAnsi="Arial" w:cs="Arial"/>
          <w:i/>
          <w:color w:val="A6A6A6" w:themeColor="background1" w:themeShade="A6"/>
          <w:sz w:val="18"/>
          <w:szCs w:val="18"/>
        </w:rPr>
        <w:t xml:space="preserve"> Waterman, SWG Coordinator</w:t>
      </w:r>
      <w:r w:rsidR="00191A20" w:rsidRPr="001259B9">
        <w:rPr>
          <w:rFonts w:ascii="Arial" w:hAnsi="Arial" w:cs="Arial"/>
          <w:i/>
          <w:color w:val="A6A6A6" w:themeColor="background1" w:themeShade="A6"/>
          <w:sz w:val="18"/>
          <w:szCs w:val="18"/>
        </w:rPr>
        <w:t>)</w:t>
      </w:r>
    </w:p>
    <w:p w14:paraId="275E83F1" w14:textId="4BC53270" w:rsidR="002F5EC4" w:rsidRDefault="00191A20" w:rsidP="00512F11">
      <w:pPr>
        <w:pStyle w:val="ListParagraph"/>
        <w:numPr>
          <w:ilvl w:val="0"/>
          <w:numId w:val="2"/>
        </w:numPr>
        <w:autoSpaceDE w:val="0"/>
        <w:autoSpaceDN w:val="0"/>
        <w:adjustRightInd w:val="0"/>
        <w:spacing w:after="20" w:line="240" w:lineRule="auto"/>
        <w:contextualSpacing w:val="0"/>
        <w:rPr>
          <w:rFonts w:cstheme="minorHAnsi"/>
          <w:i/>
          <w:iCs/>
          <w:color w:val="000000"/>
        </w:rPr>
      </w:pPr>
      <w:r w:rsidRPr="00A51FDC">
        <w:rPr>
          <w:rFonts w:cstheme="minorHAnsi"/>
          <w:i/>
          <w:iCs/>
          <w:color w:val="000000"/>
        </w:rPr>
        <w:t xml:space="preserve">The most recent </w:t>
      </w:r>
      <w:r w:rsidRPr="00A51FDC">
        <w:rPr>
          <w:rFonts w:cstheme="minorHAnsi"/>
          <w:iCs/>
          <w:color w:val="000000"/>
        </w:rPr>
        <w:t>SWG Reporter</w:t>
      </w:r>
      <w:r w:rsidRPr="00A51FDC">
        <w:rPr>
          <w:rFonts w:cstheme="minorHAnsi"/>
          <w:i/>
          <w:iCs/>
          <w:color w:val="000000"/>
        </w:rPr>
        <w:t xml:space="preserve"> was sent out </w:t>
      </w:r>
      <w:r w:rsidR="00A83487" w:rsidRPr="00A51FDC">
        <w:rPr>
          <w:rFonts w:cstheme="minorHAnsi"/>
          <w:i/>
          <w:iCs/>
          <w:color w:val="000000"/>
        </w:rPr>
        <w:t xml:space="preserve">in </w:t>
      </w:r>
      <w:r w:rsidR="00114276">
        <w:rPr>
          <w:rFonts w:cstheme="minorHAnsi"/>
          <w:i/>
          <w:iCs/>
          <w:color w:val="000000"/>
        </w:rPr>
        <w:t>October</w:t>
      </w:r>
      <w:r w:rsidR="00262296">
        <w:rPr>
          <w:rFonts w:cstheme="minorHAnsi"/>
          <w:i/>
          <w:iCs/>
          <w:color w:val="000000"/>
        </w:rPr>
        <w:t>; questions/comments?</w:t>
      </w:r>
    </w:p>
    <w:p w14:paraId="7110A4C7" w14:textId="1A22B752" w:rsidR="00310448" w:rsidRPr="00A51FDC" w:rsidRDefault="001158F5" w:rsidP="00512F11">
      <w:pPr>
        <w:pStyle w:val="ListParagraph"/>
        <w:numPr>
          <w:ilvl w:val="0"/>
          <w:numId w:val="2"/>
        </w:numPr>
        <w:autoSpaceDE w:val="0"/>
        <w:autoSpaceDN w:val="0"/>
        <w:adjustRightInd w:val="0"/>
        <w:spacing w:after="20" w:line="240" w:lineRule="auto"/>
        <w:contextualSpacing w:val="0"/>
        <w:rPr>
          <w:rFonts w:cstheme="minorHAnsi"/>
          <w:i/>
          <w:iCs/>
          <w:color w:val="000000"/>
        </w:rPr>
      </w:pPr>
      <w:r>
        <w:rPr>
          <w:rFonts w:cstheme="minorHAnsi"/>
          <w:i/>
          <w:iCs/>
          <w:color w:val="000000"/>
        </w:rPr>
        <w:t>Suggested t</w:t>
      </w:r>
      <w:r w:rsidR="00310448">
        <w:rPr>
          <w:rFonts w:cstheme="minorHAnsi"/>
          <w:i/>
          <w:iCs/>
          <w:color w:val="000000"/>
        </w:rPr>
        <w:t>opics for next SWG Reporter</w:t>
      </w:r>
    </w:p>
    <w:p w14:paraId="3CB44318" w14:textId="21CEFB32" w:rsidR="00C85C00" w:rsidRPr="00C727A5" w:rsidRDefault="00114276" w:rsidP="00C727A5">
      <w:pPr>
        <w:pStyle w:val="ListParagraph"/>
        <w:autoSpaceDE w:val="0"/>
        <w:autoSpaceDN w:val="0"/>
        <w:adjustRightInd w:val="0"/>
        <w:spacing w:afterLines="20" w:after="48" w:line="240" w:lineRule="auto"/>
        <w:ind w:left="1800"/>
        <w:contextualSpacing w:val="0"/>
        <w:rPr>
          <w:rFonts w:cstheme="minorHAnsi"/>
          <w:i/>
          <w:iCs/>
          <w:color w:val="000000"/>
        </w:rPr>
      </w:pPr>
      <w:r>
        <w:rPr>
          <w:rFonts w:cstheme="minorHAnsi"/>
          <w:i/>
          <w:iCs/>
          <w:color w:val="000000"/>
        </w:rPr>
        <w:tab/>
      </w:r>
    </w:p>
    <w:p w14:paraId="6AC36855" w14:textId="77777777" w:rsidR="00191A20" w:rsidRDefault="00191A20" w:rsidP="00191A20">
      <w:pPr>
        <w:keepNext/>
        <w:autoSpaceDE w:val="0"/>
        <w:autoSpaceDN w:val="0"/>
        <w:adjustRightInd w:val="0"/>
        <w:spacing w:after="0" w:line="240" w:lineRule="auto"/>
        <w:rPr>
          <w:rFonts w:ascii="Arial" w:hAnsi="Arial" w:cs="Arial"/>
          <w:color w:val="000000"/>
        </w:rPr>
      </w:pPr>
    </w:p>
    <w:p w14:paraId="4786E019" w14:textId="2BAFF6D5" w:rsidR="006B46B2" w:rsidRDefault="00975BE4" w:rsidP="00975BE4">
      <w:pPr>
        <w:keepNext/>
        <w:autoSpaceDE w:val="0"/>
        <w:autoSpaceDN w:val="0"/>
        <w:adjustRightInd w:val="0"/>
        <w:spacing w:after="0" w:line="240" w:lineRule="auto"/>
        <w:rPr>
          <w:rFonts w:ascii="Arial" w:hAnsi="Arial" w:cs="Arial"/>
          <w:color w:val="000000"/>
        </w:rPr>
      </w:pPr>
      <w:r w:rsidRPr="00C06EDB">
        <w:rPr>
          <w:rFonts w:ascii="Arial" w:hAnsi="Arial" w:cs="Arial"/>
          <w:color w:val="000000"/>
        </w:rPr>
        <w:t>11:</w:t>
      </w:r>
      <w:r w:rsidR="001D6C99">
        <w:rPr>
          <w:rFonts w:ascii="Arial" w:hAnsi="Arial" w:cs="Arial"/>
          <w:color w:val="000000"/>
        </w:rPr>
        <w:t>20</w:t>
      </w:r>
      <w:r w:rsidR="00FA7BE2" w:rsidRPr="00975BE4">
        <w:rPr>
          <w:rFonts w:ascii="Arial" w:hAnsi="Arial" w:cs="Arial"/>
          <w:color w:val="000000"/>
        </w:rPr>
        <w:t xml:space="preserve">  </w:t>
      </w:r>
      <w:r w:rsidR="00310448" w:rsidRPr="00310448">
        <w:rPr>
          <w:rFonts w:ascii="Arial" w:hAnsi="Arial" w:cs="Arial"/>
          <w:color w:val="000000"/>
        </w:rPr>
        <w:t xml:space="preserve"> Review Work Plan</w:t>
      </w:r>
      <w:r w:rsidR="00B538CA">
        <w:rPr>
          <w:rFonts w:ascii="Arial" w:hAnsi="Arial" w:cs="Arial"/>
          <w:color w:val="000000"/>
        </w:rPr>
        <w:t xml:space="preserve"> Update</w:t>
      </w:r>
      <w:r w:rsidR="005105C0">
        <w:rPr>
          <w:rFonts w:ascii="Arial" w:hAnsi="Arial" w:cs="Arial"/>
          <w:color w:val="000000"/>
        </w:rPr>
        <w:t xml:space="preserve"> </w:t>
      </w:r>
      <w:r w:rsidR="005105C0">
        <w:rPr>
          <w:rFonts w:ascii="Arial" w:hAnsi="Arial" w:cs="Arial"/>
          <w:i/>
          <w:color w:val="A6A6A6" w:themeColor="background1" w:themeShade="A6"/>
          <w:sz w:val="18"/>
          <w:szCs w:val="18"/>
        </w:rPr>
        <w:t>(Don</w:t>
      </w:r>
      <w:r w:rsidR="00121711">
        <w:rPr>
          <w:rFonts w:ascii="Arial" w:hAnsi="Arial" w:cs="Arial"/>
          <w:i/>
          <w:color w:val="A6A6A6" w:themeColor="background1" w:themeShade="A6"/>
          <w:sz w:val="18"/>
          <w:szCs w:val="18"/>
        </w:rPr>
        <w:t xml:space="preserve"> Mc</w:t>
      </w:r>
      <w:r w:rsidR="004A1958">
        <w:rPr>
          <w:rFonts w:ascii="Arial" w:hAnsi="Arial" w:cs="Arial"/>
          <w:i/>
          <w:color w:val="A6A6A6" w:themeColor="background1" w:themeShade="A6"/>
          <w:sz w:val="18"/>
          <w:szCs w:val="18"/>
        </w:rPr>
        <w:t>Quilliams</w:t>
      </w:r>
      <w:r w:rsidR="005105C0">
        <w:rPr>
          <w:rFonts w:ascii="Arial" w:hAnsi="Arial" w:cs="Arial"/>
          <w:i/>
          <w:color w:val="A6A6A6" w:themeColor="background1" w:themeShade="A6"/>
          <w:sz w:val="18"/>
          <w:szCs w:val="18"/>
        </w:rPr>
        <w:t>)</w:t>
      </w:r>
    </w:p>
    <w:p w14:paraId="105FCBFD" w14:textId="522691A3" w:rsidR="00310448" w:rsidRDefault="00B538CA" w:rsidP="00310448">
      <w:pPr>
        <w:pStyle w:val="ListParagraph"/>
        <w:numPr>
          <w:ilvl w:val="0"/>
          <w:numId w:val="2"/>
        </w:numPr>
        <w:autoSpaceDE w:val="0"/>
        <w:autoSpaceDN w:val="0"/>
        <w:adjustRightInd w:val="0"/>
        <w:spacing w:after="20" w:line="240" w:lineRule="auto"/>
        <w:rPr>
          <w:rFonts w:cstheme="minorHAnsi"/>
          <w:i/>
          <w:iCs/>
          <w:color w:val="000000"/>
        </w:rPr>
      </w:pPr>
      <w:r>
        <w:rPr>
          <w:rFonts w:cstheme="minorHAnsi"/>
          <w:i/>
          <w:iCs/>
          <w:color w:val="000000"/>
        </w:rPr>
        <w:t>Discuss proposed</w:t>
      </w:r>
      <w:r w:rsidR="00310448">
        <w:rPr>
          <w:rFonts w:cstheme="minorHAnsi"/>
          <w:i/>
          <w:iCs/>
          <w:color w:val="000000"/>
        </w:rPr>
        <w:t xml:space="preserve"> changes to Work Plan</w:t>
      </w:r>
      <w:r w:rsidR="001158F5">
        <w:rPr>
          <w:rFonts w:cstheme="minorHAnsi"/>
          <w:i/>
          <w:iCs/>
          <w:color w:val="000000"/>
        </w:rPr>
        <w:t>.</w:t>
      </w:r>
    </w:p>
    <w:p w14:paraId="085819D9" w14:textId="19ADA129" w:rsidR="00310448" w:rsidRPr="00434827" w:rsidRDefault="00310448" w:rsidP="00310448">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6A09F7" w:rsidDel="00114276">
        <w:rPr>
          <w:rFonts w:ascii="Calibri" w:hAnsi="Calibri" w:cs="Calibri"/>
          <w:i/>
          <w:iCs/>
          <w:color w:val="000000"/>
        </w:rPr>
        <w:t>Do work group members have any questions</w:t>
      </w:r>
      <w:r w:rsidR="005E6640">
        <w:rPr>
          <w:rFonts w:ascii="Calibri" w:hAnsi="Calibri" w:cs="Calibri"/>
          <w:i/>
          <w:iCs/>
          <w:color w:val="000000"/>
        </w:rPr>
        <w:t>?</w:t>
      </w:r>
    </w:p>
    <w:p w14:paraId="36E452DA" w14:textId="081DCC57" w:rsidR="00310448" w:rsidRPr="00C3170B" w:rsidRDefault="00310448" w:rsidP="00310448">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DA3311" w:rsidDel="00114276">
        <w:rPr>
          <w:rFonts w:ascii="Calibri" w:hAnsi="Calibri" w:cs="Calibri"/>
          <w:i/>
          <w:iCs/>
          <w:color w:val="000000"/>
        </w:rPr>
        <w:t>Do non-work group members have comments or questions?</w:t>
      </w:r>
    </w:p>
    <w:p w14:paraId="5E23BBDD" w14:textId="1336D47E" w:rsidR="003C0725" w:rsidRDefault="003C0725" w:rsidP="003C0725">
      <w:pPr>
        <w:pStyle w:val="ListParagraph"/>
        <w:numPr>
          <w:ilvl w:val="0"/>
          <w:numId w:val="2"/>
        </w:numPr>
        <w:autoSpaceDE w:val="0"/>
        <w:autoSpaceDN w:val="0"/>
        <w:adjustRightInd w:val="0"/>
        <w:spacing w:after="20" w:line="240" w:lineRule="auto"/>
        <w:rPr>
          <w:rFonts w:cstheme="minorHAnsi"/>
          <w:i/>
          <w:iCs/>
          <w:color w:val="000000"/>
        </w:rPr>
      </w:pPr>
      <w:r>
        <w:rPr>
          <w:rFonts w:cstheme="minorHAnsi"/>
          <w:i/>
          <w:iCs/>
          <w:color w:val="000000"/>
        </w:rPr>
        <w:t>Caucuses should discuss for a vote on updated Plan in February</w:t>
      </w:r>
      <w:r w:rsidR="001158F5">
        <w:rPr>
          <w:rFonts w:cstheme="minorHAnsi"/>
          <w:i/>
          <w:iCs/>
          <w:color w:val="000000"/>
        </w:rPr>
        <w:t>.</w:t>
      </w:r>
    </w:p>
    <w:p w14:paraId="7A34DB53" w14:textId="77777777" w:rsidR="003C0725" w:rsidRPr="00434827" w:rsidRDefault="003C0725" w:rsidP="00C3170B">
      <w:pPr>
        <w:pStyle w:val="ListParagraph"/>
        <w:autoSpaceDE w:val="0"/>
        <w:autoSpaceDN w:val="0"/>
        <w:adjustRightInd w:val="0"/>
        <w:spacing w:after="20" w:line="240" w:lineRule="auto"/>
        <w:ind w:left="1080"/>
        <w:contextualSpacing w:val="0"/>
        <w:rPr>
          <w:rFonts w:ascii="Arial" w:hAnsi="Arial" w:cs="Arial"/>
          <w:color w:val="000000"/>
        </w:rPr>
      </w:pPr>
    </w:p>
    <w:p w14:paraId="4204D34E" w14:textId="77777777" w:rsidR="006B46B2" w:rsidRDefault="006B46B2" w:rsidP="00975BE4">
      <w:pPr>
        <w:keepNext/>
        <w:autoSpaceDE w:val="0"/>
        <w:autoSpaceDN w:val="0"/>
        <w:adjustRightInd w:val="0"/>
        <w:spacing w:after="0" w:line="240" w:lineRule="auto"/>
        <w:rPr>
          <w:rFonts w:ascii="Arial" w:hAnsi="Arial" w:cs="Arial"/>
          <w:color w:val="000000"/>
        </w:rPr>
      </w:pPr>
    </w:p>
    <w:p w14:paraId="0D661522" w14:textId="09E99D0C" w:rsidR="00121711" w:rsidRDefault="0071687C" w:rsidP="00975BE4">
      <w:pPr>
        <w:keepNext/>
        <w:autoSpaceDE w:val="0"/>
        <w:autoSpaceDN w:val="0"/>
        <w:adjustRightInd w:val="0"/>
        <w:spacing w:after="0" w:line="240" w:lineRule="auto"/>
        <w:rPr>
          <w:rFonts w:ascii="Arial" w:hAnsi="Arial" w:cs="Arial"/>
          <w:color w:val="000000"/>
        </w:rPr>
      </w:pPr>
      <w:r>
        <w:rPr>
          <w:rFonts w:ascii="Arial" w:hAnsi="Arial" w:cs="Arial"/>
          <w:color w:val="000000"/>
        </w:rPr>
        <w:t>11:</w:t>
      </w:r>
      <w:r w:rsidR="00262296">
        <w:rPr>
          <w:rFonts w:ascii="Arial" w:hAnsi="Arial" w:cs="Arial"/>
          <w:color w:val="000000"/>
        </w:rPr>
        <w:t>3</w:t>
      </w:r>
      <w:r w:rsidR="001D6C99">
        <w:rPr>
          <w:rFonts w:ascii="Arial" w:hAnsi="Arial" w:cs="Arial"/>
          <w:color w:val="000000"/>
        </w:rPr>
        <w:t>5</w:t>
      </w:r>
      <w:r w:rsidR="00975BE4" w:rsidRPr="00975BE4">
        <w:rPr>
          <w:rFonts w:ascii="Arial" w:hAnsi="Arial" w:cs="Arial"/>
          <w:color w:val="000000"/>
        </w:rPr>
        <w:tab/>
      </w:r>
      <w:r w:rsidR="00975BE4">
        <w:rPr>
          <w:rFonts w:ascii="Arial" w:hAnsi="Arial" w:cs="Arial"/>
          <w:color w:val="000000"/>
        </w:rPr>
        <w:t>U</w:t>
      </w:r>
      <w:r w:rsidR="00975BE4" w:rsidRPr="00975BE4">
        <w:rPr>
          <w:rFonts w:ascii="Arial" w:hAnsi="Arial" w:cs="Arial"/>
          <w:color w:val="000000"/>
        </w:rPr>
        <w:t>pdates related to our work</w:t>
      </w:r>
      <w:r w:rsidR="00C74BB8">
        <w:rPr>
          <w:rFonts w:ascii="Arial" w:hAnsi="Arial" w:cs="Arial"/>
          <w:color w:val="000000"/>
        </w:rPr>
        <w:t xml:space="preserve"> </w:t>
      </w:r>
      <w:r w:rsidR="004A1958">
        <w:rPr>
          <w:rFonts w:ascii="Arial" w:hAnsi="Arial" w:cs="Arial"/>
          <w:i/>
          <w:color w:val="A6A6A6" w:themeColor="background1" w:themeShade="A6"/>
          <w:sz w:val="18"/>
          <w:szCs w:val="18"/>
        </w:rPr>
        <w:t>(Group shares other updates)</w:t>
      </w:r>
    </w:p>
    <w:p w14:paraId="6CE4D2CC" w14:textId="77777777" w:rsidR="00121711" w:rsidRPr="009362AA" w:rsidRDefault="00121711" w:rsidP="00121711">
      <w:pPr>
        <w:spacing w:after="0" w:line="240" w:lineRule="auto"/>
        <w:rPr>
          <w:rFonts w:eastAsia="Times New Roman" w:cstheme="minorHAnsi"/>
        </w:rPr>
      </w:pPr>
      <w:r w:rsidRPr="009362AA">
        <w:rPr>
          <w:rFonts w:eastAsia="Times New Roman" w:cstheme="minorHAnsi"/>
        </w:rPr>
        <w:t>PSEMP Updates:</w:t>
      </w:r>
    </w:p>
    <w:p w14:paraId="693FF425" w14:textId="334EB0E3" w:rsidR="00121711" w:rsidRPr="009362AA" w:rsidRDefault="00121711" w:rsidP="00121711">
      <w:pPr>
        <w:pStyle w:val="ListParagraph"/>
        <w:numPr>
          <w:ilvl w:val="0"/>
          <w:numId w:val="19"/>
        </w:numPr>
        <w:spacing w:after="0" w:line="240" w:lineRule="auto"/>
        <w:rPr>
          <w:rFonts w:eastAsia="Times New Roman" w:cstheme="minorHAnsi"/>
        </w:rPr>
      </w:pPr>
      <w:r w:rsidRPr="009362AA">
        <w:rPr>
          <w:rFonts w:eastAsia="Times New Roman" w:cstheme="minorHAnsi"/>
        </w:rPr>
        <w:t xml:space="preserve">Latest PSEMP Newsletter: </w:t>
      </w:r>
      <w:hyperlink r:id="rId10" w:history="1">
        <w:r w:rsidRPr="009362AA">
          <w:rPr>
            <w:rStyle w:val="Hyperlink"/>
            <w:rFonts w:eastAsia="Times New Roman" w:cstheme="minorHAnsi"/>
          </w:rPr>
          <w:t>Linked here</w:t>
        </w:r>
      </w:hyperlink>
      <w:r w:rsidRPr="009362AA">
        <w:rPr>
          <w:rFonts w:eastAsia="Times New Roman" w:cstheme="minorHAnsi"/>
        </w:rPr>
        <w:t xml:space="preserve"> – (Includes some upcoming events, conferences, and resources that may be of interest to this WG)</w:t>
      </w:r>
    </w:p>
    <w:p w14:paraId="04A02457" w14:textId="071C71A1" w:rsidR="00121711" w:rsidRPr="009362AA" w:rsidRDefault="00121711" w:rsidP="00121711">
      <w:pPr>
        <w:pStyle w:val="ListParagraph"/>
        <w:numPr>
          <w:ilvl w:val="0"/>
          <w:numId w:val="19"/>
        </w:numPr>
        <w:spacing w:after="0" w:line="240" w:lineRule="auto"/>
        <w:rPr>
          <w:rFonts w:eastAsia="Times New Roman" w:cstheme="minorHAnsi"/>
        </w:rPr>
      </w:pPr>
      <w:r w:rsidRPr="009362AA">
        <w:rPr>
          <w:rFonts w:eastAsia="Times New Roman" w:cstheme="minorHAnsi"/>
        </w:rPr>
        <w:t>Steering Committee Meetings</w:t>
      </w:r>
      <w:r w:rsidRPr="009362AA">
        <w:rPr>
          <w:rFonts w:eastAsia="Times New Roman" w:cstheme="minorHAnsi"/>
          <w:b/>
          <w:bCs/>
        </w:rPr>
        <w:t>:</w:t>
      </w:r>
    </w:p>
    <w:p w14:paraId="7BF07982" w14:textId="192FB3BF" w:rsidR="00121711" w:rsidRPr="009362AA" w:rsidRDefault="00121711" w:rsidP="00121711">
      <w:pPr>
        <w:pStyle w:val="ListParagraph"/>
        <w:numPr>
          <w:ilvl w:val="0"/>
          <w:numId w:val="19"/>
        </w:numPr>
        <w:spacing w:after="0" w:line="240" w:lineRule="auto"/>
        <w:rPr>
          <w:rFonts w:eastAsia="Times New Roman" w:cstheme="minorHAnsi"/>
        </w:rPr>
      </w:pPr>
      <w:r w:rsidRPr="009362AA">
        <w:rPr>
          <w:rFonts w:eastAsia="Times New Roman" w:cstheme="minorHAnsi"/>
        </w:rPr>
        <w:t>Previous: Met on November 8</w:t>
      </w:r>
      <w:r w:rsidRPr="009362AA">
        <w:rPr>
          <w:rFonts w:eastAsia="Times New Roman" w:cstheme="minorHAnsi"/>
          <w:b/>
          <w:bCs/>
        </w:rPr>
        <w:t xml:space="preserve">. </w:t>
      </w:r>
      <w:r w:rsidRPr="009362AA">
        <w:rPr>
          <w:rFonts w:eastAsia="Times New Roman" w:cstheme="minorHAnsi"/>
        </w:rPr>
        <w:t xml:space="preserve"> Meeting materials will be available soon at </w:t>
      </w:r>
      <w:hyperlink r:id="rId11" w:history="1">
        <w:r w:rsidRPr="009362AA">
          <w:rPr>
            <w:rStyle w:val="Hyperlink"/>
            <w:rFonts w:eastAsia="Times New Roman" w:cstheme="minorHAnsi"/>
          </w:rPr>
          <w:t>this link</w:t>
        </w:r>
      </w:hyperlink>
      <w:r w:rsidRPr="009362AA">
        <w:rPr>
          <w:rFonts w:eastAsia="Times New Roman" w:cstheme="minorHAnsi"/>
        </w:rPr>
        <w:t xml:space="preserve">.  Met on September 13 and October 11. September’s meeting focused on deciding an approach to evaluation for the Monitoring to Accelerate Recovery solicitation and a work group deeper dive from the Nearshore WG. Meeting notes are available at </w:t>
      </w:r>
      <w:hyperlink r:id="rId12" w:history="1">
        <w:r w:rsidRPr="009362AA">
          <w:rPr>
            <w:rStyle w:val="Hyperlink"/>
            <w:rFonts w:eastAsia="Times New Roman" w:cstheme="minorHAnsi"/>
          </w:rPr>
          <w:t>this link.</w:t>
        </w:r>
      </w:hyperlink>
      <w:r w:rsidRPr="009362AA">
        <w:rPr>
          <w:rFonts w:eastAsia="Times New Roman" w:cstheme="minorHAnsi"/>
        </w:rPr>
        <w:t xml:space="preserve"> October’s meeting was an ad-hoc legislative update meeting. Meeting notes for October’s meeting will be available soon at </w:t>
      </w:r>
      <w:hyperlink r:id="rId13" w:history="1">
        <w:r w:rsidRPr="009362AA">
          <w:rPr>
            <w:rStyle w:val="Hyperlink"/>
            <w:rFonts w:eastAsia="Times New Roman" w:cstheme="minorHAnsi"/>
          </w:rPr>
          <w:t>this link</w:t>
        </w:r>
      </w:hyperlink>
      <w:r w:rsidRPr="009362AA">
        <w:rPr>
          <w:rFonts w:eastAsia="Times New Roman" w:cstheme="minorHAnsi"/>
        </w:rPr>
        <w:t xml:space="preserve">. </w:t>
      </w:r>
    </w:p>
    <w:p w14:paraId="5372614B" w14:textId="77777777" w:rsidR="00121711" w:rsidRPr="009362AA" w:rsidRDefault="00121711" w:rsidP="00121711">
      <w:pPr>
        <w:pStyle w:val="ListParagraph"/>
        <w:numPr>
          <w:ilvl w:val="0"/>
          <w:numId w:val="21"/>
        </w:numPr>
        <w:spacing w:after="0" w:line="240" w:lineRule="auto"/>
        <w:rPr>
          <w:rFonts w:eastAsia="Times New Roman" w:cstheme="minorHAnsi"/>
        </w:rPr>
      </w:pPr>
      <w:r w:rsidRPr="009362AA">
        <w:rPr>
          <w:rFonts w:eastAsia="Times New Roman" w:cstheme="minorHAnsi"/>
        </w:rPr>
        <w:t>New PSEMP Marine Mammals WG Coordinators</w:t>
      </w:r>
      <w:r w:rsidRPr="009362AA">
        <w:rPr>
          <w:rFonts w:eastAsia="Times New Roman" w:cstheme="minorHAnsi"/>
          <w:b/>
          <w:bCs/>
        </w:rPr>
        <w:t>:</w:t>
      </w:r>
      <w:r w:rsidRPr="009362AA">
        <w:rPr>
          <w:rFonts w:eastAsia="Times New Roman" w:cstheme="minorHAnsi"/>
        </w:rPr>
        <w:t xml:space="preserve"> We are excited to welcome a new coordinator team to support the Marine Mammals WG – Gretchen Muller (Cascadia Consulting), Nicole Gutierrez (Cascadia Consulting), and Cory Archer (True Wind Collaborative). Please reach out to </w:t>
      </w:r>
      <w:hyperlink r:id="rId14" w:history="1">
        <w:r w:rsidRPr="009362AA">
          <w:rPr>
            <w:rStyle w:val="Hyperlink"/>
            <w:rFonts w:eastAsia="Times New Roman" w:cstheme="minorHAnsi"/>
          </w:rPr>
          <w:t>Gretchen</w:t>
        </w:r>
      </w:hyperlink>
      <w:r w:rsidRPr="009362AA">
        <w:rPr>
          <w:rFonts w:eastAsia="Times New Roman" w:cstheme="minorHAnsi"/>
        </w:rPr>
        <w:t xml:space="preserve"> for any questions or concerns. </w:t>
      </w:r>
    </w:p>
    <w:p w14:paraId="660B57D4" w14:textId="77777777" w:rsidR="00121711" w:rsidRPr="009362AA" w:rsidRDefault="00121711" w:rsidP="00121711">
      <w:pPr>
        <w:pStyle w:val="ListParagraph"/>
        <w:numPr>
          <w:ilvl w:val="0"/>
          <w:numId w:val="21"/>
        </w:numPr>
        <w:spacing w:after="0" w:line="240" w:lineRule="auto"/>
        <w:rPr>
          <w:rFonts w:eastAsia="Times New Roman" w:cstheme="minorHAnsi"/>
        </w:rPr>
      </w:pPr>
      <w:r w:rsidRPr="009362AA">
        <w:rPr>
          <w:rFonts w:eastAsia="Times New Roman" w:cstheme="minorHAnsi"/>
        </w:rPr>
        <w:t xml:space="preserve">The 2021 Puget Sound Nearshore Restoration Summit Proceedings: Congratulations to the entire team that led the summit and proceedings! We are excited to announce the publication of the summit's proceedings. This was one of the many projects that received funding from the Partnership’s PSEMP-related funds (cycle of funding related to Monitoring to Accelerate Recovery). Please share this resource widely. The publication is </w:t>
      </w:r>
      <w:hyperlink r:id="rId15" w:history="1">
        <w:r w:rsidRPr="009362AA">
          <w:rPr>
            <w:rStyle w:val="Hyperlink"/>
            <w:rFonts w:eastAsia="Times New Roman" w:cstheme="minorHAnsi"/>
          </w:rPr>
          <w:t>linked here</w:t>
        </w:r>
      </w:hyperlink>
      <w:r w:rsidRPr="009362AA">
        <w:rPr>
          <w:rFonts w:eastAsia="Times New Roman" w:cstheme="minorHAnsi"/>
        </w:rPr>
        <w:t>.</w:t>
      </w:r>
    </w:p>
    <w:p w14:paraId="5C355B32" w14:textId="77777777" w:rsidR="00121711" w:rsidRPr="009362AA" w:rsidRDefault="00121711" w:rsidP="00121711">
      <w:pPr>
        <w:pStyle w:val="ListParagraph"/>
        <w:numPr>
          <w:ilvl w:val="0"/>
          <w:numId w:val="21"/>
        </w:numPr>
        <w:spacing w:after="0" w:line="240" w:lineRule="auto"/>
        <w:rPr>
          <w:rFonts w:eastAsia="Times New Roman" w:cstheme="minorHAnsi"/>
        </w:rPr>
      </w:pPr>
      <w:r w:rsidRPr="009362AA">
        <w:rPr>
          <w:rFonts w:eastAsia="Times New Roman" w:cstheme="minorHAnsi"/>
        </w:rPr>
        <w:t xml:space="preserve">Upcoming Funds from the Partnership and Strategic Initiative Leads: There are current and upcoming funds that may be of interest to PSEMP work groups. An overview of public information is available at </w:t>
      </w:r>
      <w:hyperlink r:id="rId16" w:history="1">
        <w:r w:rsidRPr="009362AA">
          <w:rPr>
            <w:rStyle w:val="Hyperlink"/>
            <w:rFonts w:eastAsia="Times New Roman" w:cstheme="minorHAnsi"/>
          </w:rPr>
          <w:t>this link</w:t>
        </w:r>
      </w:hyperlink>
      <w:r w:rsidRPr="009362AA">
        <w:rPr>
          <w:rFonts w:eastAsia="Times New Roman" w:cstheme="minorHAnsi"/>
        </w:rPr>
        <w:t xml:space="preserve">. Please feel welcome to share widely and the </w:t>
      </w:r>
      <w:hyperlink r:id="rId17" w:history="1">
        <w:r w:rsidRPr="009362AA">
          <w:rPr>
            <w:rStyle w:val="Hyperlink"/>
            <w:rFonts w:eastAsia="Times New Roman" w:cstheme="minorHAnsi"/>
          </w:rPr>
          <w:t>Partnership’s funding opportunities website</w:t>
        </w:r>
      </w:hyperlink>
      <w:r w:rsidRPr="009362AA">
        <w:rPr>
          <w:rFonts w:eastAsia="Times New Roman" w:cstheme="minorHAnsi"/>
        </w:rPr>
        <w:t xml:space="preserve"> will be updated soon with more up-to-date information about these opportunities. </w:t>
      </w:r>
    </w:p>
    <w:p w14:paraId="65868215" w14:textId="4674E6A5" w:rsidR="00975BE4" w:rsidRPr="00C3170B" w:rsidRDefault="00975BE4" w:rsidP="00975BE4">
      <w:pPr>
        <w:keepNext/>
        <w:autoSpaceDE w:val="0"/>
        <w:autoSpaceDN w:val="0"/>
        <w:adjustRightInd w:val="0"/>
        <w:spacing w:after="0" w:line="240" w:lineRule="auto"/>
        <w:rPr>
          <w:rFonts w:ascii="Arial" w:hAnsi="Arial" w:cs="Arial"/>
          <w:i/>
          <w:iCs/>
          <w:color w:val="000000"/>
        </w:rPr>
      </w:pPr>
    </w:p>
    <w:p w14:paraId="0CDAD2BF" w14:textId="4B9EFFD6" w:rsidR="004E1433" w:rsidRPr="004E1433" w:rsidRDefault="004E1433" w:rsidP="004E1433">
      <w:pPr>
        <w:keepNext/>
        <w:autoSpaceDE w:val="0"/>
        <w:autoSpaceDN w:val="0"/>
        <w:adjustRightInd w:val="0"/>
        <w:spacing w:after="0" w:line="240" w:lineRule="auto"/>
        <w:rPr>
          <w:rFonts w:ascii="Arial" w:hAnsi="Arial" w:cs="Arial"/>
          <w:color w:val="000000"/>
        </w:rPr>
      </w:pPr>
      <w:r w:rsidRPr="004E1433">
        <w:rPr>
          <w:rFonts w:ascii="Arial" w:hAnsi="Arial" w:cs="Arial"/>
          <w:color w:val="000000"/>
        </w:rPr>
        <w:t>1</w:t>
      </w:r>
      <w:r w:rsidR="0041588A">
        <w:rPr>
          <w:rFonts w:ascii="Arial" w:hAnsi="Arial" w:cs="Arial"/>
          <w:color w:val="000000"/>
        </w:rPr>
        <w:t>1</w:t>
      </w:r>
      <w:r w:rsidRPr="004E1433">
        <w:rPr>
          <w:rFonts w:ascii="Arial" w:hAnsi="Arial" w:cs="Arial"/>
          <w:color w:val="000000"/>
        </w:rPr>
        <w:t>:</w:t>
      </w:r>
      <w:r w:rsidR="001D6C99">
        <w:rPr>
          <w:rFonts w:ascii="Arial" w:hAnsi="Arial" w:cs="Arial"/>
          <w:color w:val="000000"/>
        </w:rPr>
        <w:t>50</w:t>
      </w:r>
      <w:r w:rsidRPr="004E1433">
        <w:rPr>
          <w:rFonts w:ascii="Arial" w:hAnsi="Arial" w:cs="Arial"/>
          <w:color w:val="000000"/>
        </w:rPr>
        <w:tab/>
        <w:t>Wrap up: recap of today’s meeting</w:t>
      </w:r>
      <w:r w:rsidR="001259B9">
        <w:rPr>
          <w:rFonts w:ascii="Arial" w:hAnsi="Arial" w:cs="Arial"/>
          <w:color w:val="000000"/>
        </w:rPr>
        <w:t xml:space="preserve"> </w:t>
      </w:r>
      <w:r w:rsidR="001259B9" w:rsidRPr="001259B9">
        <w:rPr>
          <w:rFonts w:ascii="Arial" w:hAnsi="Arial" w:cs="Arial"/>
          <w:i/>
          <w:color w:val="A6A6A6" w:themeColor="background1" w:themeShade="A6"/>
          <w:sz w:val="18"/>
          <w:szCs w:val="18"/>
        </w:rPr>
        <w:t>(</w:t>
      </w:r>
      <w:r w:rsidR="001259B9">
        <w:rPr>
          <w:rFonts w:ascii="Arial" w:hAnsi="Arial" w:cs="Arial"/>
          <w:i/>
          <w:color w:val="A6A6A6" w:themeColor="background1" w:themeShade="A6"/>
          <w:sz w:val="18"/>
          <w:szCs w:val="18"/>
        </w:rPr>
        <w:t>Don</w:t>
      </w:r>
      <w:r w:rsidR="00A51FDC">
        <w:rPr>
          <w:rFonts w:ascii="Arial" w:hAnsi="Arial" w:cs="Arial"/>
          <w:i/>
          <w:color w:val="A6A6A6" w:themeColor="background1" w:themeShade="A6"/>
          <w:sz w:val="18"/>
          <w:szCs w:val="18"/>
        </w:rPr>
        <w:t xml:space="preserve"> McQuilliams</w:t>
      </w:r>
      <w:r w:rsidR="001259B9" w:rsidRPr="001259B9">
        <w:rPr>
          <w:rFonts w:ascii="Arial" w:hAnsi="Arial" w:cs="Arial"/>
          <w:i/>
          <w:color w:val="A6A6A6" w:themeColor="background1" w:themeShade="A6"/>
          <w:sz w:val="18"/>
          <w:szCs w:val="18"/>
        </w:rPr>
        <w:t>)</w:t>
      </w:r>
    </w:p>
    <w:p w14:paraId="41D39226" w14:textId="49CD6A03" w:rsidR="005A5574" w:rsidRDefault="005A5574" w:rsidP="00C06EDB">
      <w:pPr>
        <w:pStyle w:val="ListParagraph"/>
        <w:numPr>
          <w:ilvl w:val="0"/>
          <w:numId w:val="3"/>
        </w:numPr>
        <w:autoSpaceDE w:val="0"/>
        <w:autoSpaceDN w:val="0"/>
        <w:spacing w:after="20" w:line="240" w:lineRule="auto"/>
        <w:contextualSpacing w:val="0"/>
        <w:rPr>
          <w:rFonts w:ascii="Calibri" w:hAnsi="Calibri" w:cs="Calibri"/>
          <w:i/>
          <w:color w:val="000000"/>
        </w:rPr>
      </w:pPr>
      <w:r w:rsidRPr="004E1433">
        <w:rPr>
          <w:rFonts w:ascii="Calibri" w:hAnsi="Calibri" w:cs="Calibri"/>
          <w:i/>
          <w:iCs/>
          <w:color w:val="000000"/>
        </w:rPr>
        <w:t>Summarize</w:t>
      </w:r>
      <w:r w:rsidRPr="004E1433">
        <w:rPr>
          <w:rFonts w:ascii="Calibri" w:hAnsi="Calibri" w:cs="Calibri"/>
          <w:i/>
          <w:color w:val="000000"/>
        </w:rPr>
        <w:t xml:space="preserve"> decisions, action items, and next steps from today’s meeting</w:t>
      </w:r>
    </w:p>
    <w:p w14:paraId="720ED5B8" w14:textId="77777777" w:rsidR="0071687C" w:rsidRDefault="00DA3311" w:rsidP="00C06EDB">
      <w:pPr>
        <w:pStyle w:val="ListParagraph"/>
        <w:numPr>
          <w:ilvl w:val="0"/>
          <w:numId w:val="3"/>
        </w:numPr>
        <w:autoSpaceDE w:val="0"/>
        <w:autoSpaceDN w:val="0"/>
        <w:spacing w:after="20" w:line="240" w:lineRule="auto"/>
        <w:contextualSpacing w:val="0"/>
        <w:rPr>
          <w:rFonts w:ascii="Calibri" w:hAnsi="Calibri" w:cs="Calibri"/>
          <w:i/>
          <w:color w:val="000000"/>
        </w:rPr>
      </w:pPr>
      <w:r>
        <w:rPr>
          <w:rFonts w:ascii="Calibri" w:hAnsi="Calibri" w:cs="Calibri"/>
          <w:i/>
          <w:color w:val="000000"/>
        </w:rPr>
        <w:t>Caucuses review Work Plan 202</w:t>
      </w:r>
      <w:r w:rsidR="0071687C">
        <w:rPr>
          <w:rFonts w:ascii="Calibri" w:hAnsi="Calibri" w:cs="Calibri"/>
          <w:i/>
          <w:color w:val="000000"/>
        </w:rPr>
        <w:t>2-23</w:t>
      </w:r>
    </w:p>
    <w:p w14:paraId="6868C722" w14:textId="3A809C51" w:rsidR="00DA3311" w:rsidRDefault="0071687C" w:rsidP="00C06EDB">
      <w:pPr>
        <w:pStyle w:val="ListParagraph"/>
        <w:numPr>
          <w:ilvl w:val="0"/>
          <w:numId w:val="3"/>
        </w:numPr>
        <w:autoSpaceDE w:val="0"/>
        <w:autoSpaceDN w:val="0"/>
        <w:spacing w:after="20" w:line="240" w:lineRule="auto"/>
        <w:contextualSpacing w:val="0"/>
        <w:rPr>
          <w:rFonts w:ascii="Calibri" w:hAnsi="Calibri" w:cs="Calibri"/>
          <w:i/>
          <w:color w:val="000000"/>
        </w:rPr>
      </w:pPr>
      <w:r>
        <w:rPr>
          <w:rFonts w:ascii="Calibri" w:hAnsi="Calibri" w:cs="Calibri"/>
          <w:i/>
          <w:color w:val="000000"/>
        </w:rPr>
        <w:t xml:space="preserve">Caucuses discuss S8 options for EWA </w:t>
      </w:r>
    </w:p>
    <w:p w14:paraId="04B74A4B" w14:textId="0D34B2C0" w:rsidR="0071687C" w:rsidRDefault="0071687C" w:rsidP="00C06EDB">
      <w:pPr>
        <w:pStyle w:val="ListParagraph"/>
        <w:numPr>
          <w:ilvl w:val="0"/>
          <w:numId w:val="3"/>
        </w:numPr>
        <w:autoSpaceDE w:val="0"/>
        <w:autoSpaceDN w:val="0"/>
        <w:spacing w:after="20" w:line="240" w:lineRule="auto"/>
        <w:contextualSpacing w:val="0"/>
        <w:rPr>
          <w:rFonts w:ascii="Calibri" w:hAnsi="Calibri" w:cs="Calibri"/>
          <w:i/>
          <w:color w:val="000000"/>
        </w:rPr>
      </w:pPr>
      <w:r>
        <w:rPr>
          <w:rFonts w:ascii="Calibri" w:hAnsi="Calibri" w:cs="Calibri"/>
          <w:i/>
          <w:color w:val="000000"/>
        </w:rPr>
        <w:t xml:space="preserve">Caucuses review </w:t>
      </w:r>
      <w:r w:rsidR="008206C3">
        <w:rPr>
          <w:rFonts w:ascii="Calibri" w:hAnsi="Calibri" w:cs="Calibri"/>
          <w:i/>
          <w:color w:val="000000"/>
        </w:rPr>
        <w:t>SAM</w:t>
      </w:r>
      <w:r>
        <w:rPr>
          <w:rFonts w:ascii="Calibri" w:hAnsi="Calibri" w:cs="Calibri"/>
          <w:i/>
          <w:color w:val="000000"/>
        </w:rPr>
        <w:t xml:space="preserve"> budget</w:t>
      </w:r>
      <w:r w:rsidR="008206C3">
        <w:rPr>
          <w:rFonts w:ascii="Calibri" w:hAnsi="Calibri" w:cs="Calibri"/>
          <w:i/>
          <w:color w:val="000000"/>
        </w:rPr>
        <w:t>s for 2025-20</w:t>
      </w:r>
      <w:r w:rsidR="0091023B">
        <w:rPr>
          <w:rFonts w:ascii="Calibri" w:hAnsi="Calibri" w:cs="Calibri"/>
          <w:i/>
          <w:color w:val="000000"/>
        </w:rPr>
        <w:t>29</w:t>
      </w:r>
    </w:p>
    <w:p w14:paraId="39BA367C" w14:textId="6BC8DD4D" w:rsidR="001D6C99" w:rsidRDefault="001D6C99" w:rsidP="00C06EDB">
      <w:pPr>
        <w:pStyle w:val="ListParagraph"/>
        <w:numPr>
          <w:ilvl w:val="0"/>
          <w:numId w:val="3"/>
        </w:numPr>
        <w:autoSpaceDE w:val="0"/>
        <w:autoSpaceDN w:val="0"/>
        <w:spacing w:after="20" w:line="240" w:lineRule="auto"/>
        <w:contextualSpacing w:val="0"/>
        <w:rPr>
          <w:rFonts w:ascii="Calibri" w:hAnsi="Calibri" w:cs="Calibri"/>
          <w:i/>
          <w:color w:val="000000"/>
        </w:rPr>
      </w:pPr>
      <w:r>
        <w:rPr>
          <w:rFonts w:ascii="Calibri" w:hAnsi="Calibri" w:cs="Calibri"/>
          <w:i/>
          <w:color w:val="000000"/>
        </w:rPr>
        <w:t>Caucuses discuss Chair nominations</w:t>
      </w:r>
    </w:p>
    <w:p w14:paraId="305D2638" w14:textId="26A0F0A0" w:rsidR="00BB62BB" w:rsidRDefault="002F794C" w:rsidP="00BC2D70">
      <w:pPr>
        <w:autoSpaceDE w:val="0"/>
        <w:autoSpaceDN w:val="0"/>
        <w:adjustRightInd w:val="0"/>
        <w:spacing w:after="0" w:line="240" w:lineRule="auto"/>
        <w:rPr>
          <w:rFonts w:ascii="Arial" w:hAnsi="Arial" w:cs="Arial"/>
          <w:color w:val="000000"/>
        </w:rPr>
      </w:pPr>
      <w:r>
        <w:rPr>
          <w:rFonts w:ascii="Arial" w:hAnsi="Arial" w:cs="Arial"/>
          <w:color w:val="000000"/>
        </w:rPr>
        <w:br/>
      </w:r>
      <w:r w:rsidR="00B37083">
        <w:rPr>
          <w:rFonts w:ascii="Arial" w:hAnsi="Arial" w:cs="Arial"/>
          <w:color w:val="000000"/>
        </w:rPr>
        <w:t>1</w:t>
      </w:r>
      <w:r w:rsidR="001D6C99">
        <w:rPr>
          <w:rFonts w:ascii="Arial" w:hAnsi="Arial" w:cs="Arial"/>
          <w:color w:val="000000"/>
        </w:rPr>
        <w:t>2</w:t>
      </w:r>
      <w:r w:rsidR="00B37083">
        <w:rPr>
          <w:rFonts w:ascii="Arial" w:hAnsi="Arial" w:cs="Arial"/>
          <w:color w:val="000000"/>
        </w:rPr>
        <w:t>:</w:t>
      </w:r>
      <w:r w:rsidR="001D6C99">
        <w:rPr>
          <w:rFonts w:ascii="Arial" w:hAnsi="Arial" w:cs="Arial"/>
          <w:color w:val="000000"/>
        </w:rPr>
        <w:t>0</w:t>
      </w:r>
      <w:r w:rsidR="00262296">
        <w:rPr>
          <w:rFonts w:ascii="Arial" w:hAnsi="Arial" w:cs="Arial"/>
          <w:color w:val="000000"/>
        </w:rPr>
        <w:t>0</w:t>
      </w:r>
      <w:r w:rsidR="003B1537" w:rsidRPr="004752B5">
        <w:rPr>
          <w:rFonts w:ascii="Arial" w:hAnsi="Arial" w:cs="Arial"/>
          <w:color w:val="000000"/>
        </w:rPr>
        <w:tab/>
      </w:r>
      <w:r w:rsidR="002D4AB5" w:rsidRPr="004752B5">
        <w:rPr>
          <w:rFonts w:ascii="Arial" w:hAnsi="Arial" w:cs="Arial"/>
          <w:color w:val="000000"/>
        </w:rPr>
        <w:t>Adjourn</w:t>
      </w:r>
    </w:p>
    <w:p w14:paraId="40622712" w14:textId="5531DEA2" w:rsidR="00363496" w:rsidRPr="00E41D5C" w:rsidRDefault="00553D68" w:rsidP="009F2CEA">
      <w:pPr>
        <w:keepNext/>
        <w:autoSpaceDE w:val="0"/>
        <w:autoSpaceDN w:val="0"/>
        <w:adjustRightInd w:val="0"/>
        <w:spacing w:before="240" w:after="40" w:line="240" w:lineRule="auto"/>
        <w:ind w:left="187" w:right="187"/>
        <w:jc w:val="center"/>
        <w:rPr>
          <w:rFonts w:ascii="Calibri" w:hAnsi="Calibri" w:cs="Calibri"/>
          <w:b/>
          <w:bCs/>
          <w:smallCaps/>
          <w:color w:val="000000"/>
          <w:sz w:val="24"/>
          <w:szCs w:val="24"/>
        </w:rPr>
      </w:pPr>
      <w:r w:rsidRPr="00E41D5C">
        <w:rPr>
          <w:rFonts w:ascii="Calibri" w:hAnsi="Calibri" w:cs="Calibri"/>
          <w:b/>
          <w:bCs/>
          <w:smallCaps/>
          <w:color w:val="000000"/>
          <w:sz w:val="24"/>
          <w:szCs w:val="24"/>
        </w:rPr>
        <w:t xml:space="preserve">Future </w:t>
      </w:r>
      <w:r w:rsidR="00CA2560" w:rsidRPr="00E41D5C">
        <w:rPr>
          <w:rFonts w:ascii="Calibri" w:hAnsi="Calibri" w:cs="Calibri"/>
          <w:b/>
          <w:bCs/>
          <w:smallCaps/>
          <w:color w:val="000000"/>
          <w:sz w:val="24"/>
          <w:szCs w:val="24"/>
        </w:rPr>
        <w:t>Meeting Dates:</w:t>
      </w:r>
    </w:p>
    <w:p w14:paraId="1081BC1A" w14:textId="4AE00226" w:rsidR="00C86AE3" w:rsidRDefault="000852EE" w:rsidP="00214186">
      <w:pPr>
        <w:spacing w:before="120" w:line="240" w:lineRule="auto"/>
      </w:pPr>
      <w:r>
        <w:rPr>
          <w:szCs w:val="72"/>
        </w:rPr>
        <w:t xml:space="preserve">The </w:t>
      </w:r>
      <w:r w:rsidR="009E2114">
        <w:rPr>
          <w:szCs w:val="72"/>
        </w:rPr>
        <w:t xml:space="preserve">next </w:t>
      </w:r>
      <w:r w:rsidR="001931DE">
        <w:rPr>
          <w:szCs w:val="72"/>
        </w:rPr>
        <w:t xml:space="preserve">regular </w:t>
      </w:r>
      <w:r>
        <w:rPr>
          <w:szCs w:val="72"/>
        </w:rPr>
        <w:t>SWG meeting is</w:t>
      </w:r>
      <w:r w:rsidR="006A09F7">
        <w:t xml:space="preserve"> </w:t>
      </w:r>
      <w:r w:rsidR="009E2114">
        <w:rPr>
          <w:u w:val="single"/>
        </w:rPr>
        <w:t>February 8, 2023</w:t>
      </w:r>
      <w:r w:rsidR="006A09F7">
        <w:t xml:space="preserve">. </w:t>
      </w:r>
      <w:r>
        <w:t xml:space="preserve">The </w:t>
      </w:r>
      <w:r w:rsidR="009E2114">
        <w:t xml:space="preserve">rest of the </w:t>
      </w:r>
      <w:r>
        <w:t xml:space="preserve">dates in 2023 are </w:t>
      </w:r>
      <w:r w:rsidR="00FA7BE2" w:rsidRPr="00FA7BE2">
        <w:t>May 17, September 13, and November 15</w:t>
      </w:r>
      <w:r>
        <w:t xml:space="preserve">. </w:t>
      </w:r>
      <w:r w:rsidR="00214186" w:rsidRPr="00B021CE">
        <w:rPr>
          <w:szCs w:val="72"/>
        </w:rPr>
        <w:t>Please mark your calendars</w:t>
      </w:r>
      <w:r w:rsidR="00214186">
        <w:rPr>
          <w:szCs w:val="72"/>
        </w:rPr>
        <w:t xml:space="preserve"> for </w:t>
      </w:r>
      <w:r w:rsidR="00435FAB">
        <w:rPr>
          <w:szCs w:val="72"/>
        </w:rPr>
        <w:t>these dates</w:t>
      </w:r>
      <w:r w:rsidR="006A09F7">
        <w:rPr>
          <w:szCs w:val="72"/>
        </w:rPr>
        <w:t xml:space="preserve"> </w:t>
      </w:r>
      <w:r w:rsidR="006A09F7">
        <w:t>– all Wednesdays</w:t>
      </w:r>
      <w:r w:rsidR="006A09F7">
        <w:rPr>
          <w:szCs w:val="72"/>
        </w:rPr>
        <w:t>, from 9-noon. W</w:t>
      </w:r>
      <w:r w:rsidR="00435FAB">
        <w:rPr>
          <w:szCs w:val="72"/>
        </w:rPr>
        <w:t xml:space="preserve">e may </w:t>
      </w:r>
      <w:r w:rsidR="00435FAB">
        <w:t xml:space="preserve">occasionally extend </w:t>
      </w:r>
      <w:r w:rsidR="000802C9">
        <w:t>our</w:t>
      </w:r>
      <w:r w:rsidR="00435FAB">
        <w:t xml:space="preserve"> meeting time</w:t>
      </w:r>
      <w:r w:rsidR="006A09F7">
        <w:t xml:space="preserve">; </w:t>
      </w:r>
      <w:r w:rsidR="00435FAB">
        <w:t xml:space="preserve">any extended meeting time will be determined at </w:t>
      </w:r>
      <w:r w:rsidR="000802C9">
        <w:t xml:space="preserve">the </w:t>
      </w:r>
      <w:r w:rsidR="008D3EA6">
        <w:t>previous meeting</w:t>
      </w:r>
      <w:r w:rsidR="00435FAB">
        <w:t>.</w:t>
      </w:r>
    </w:p>
    <w:p w14:paraId="5C19FC26" w14:textId="6E458FAD" w:rsidR="00147255" w:rsidRPr="00147255" w:rsidRDefault="00147255" w:rsidP="00147255">
      <w:pPr>
        <w:spacing w:after="0" w:line="240" w:lineRule="auto"/>
        <w:rPr>
          <w:i/>
          <w:szCs w:val="72"/>
        </w:rPr>
      </w:pPr>
      <w:r w:rsidRPr="00147255">
        <w:rPr>
          <w:i/>
          <w:szCs w:val="72"/>
        </w:rPr>
        <w:t xml:space="preserve">At our </w:t>
      </w:r>
      <w:r w:rsidR="00BD32D1">
        <w:rPr>
          <w:i/>
          <w:szCs w:val="72"/>
        </w:rPr>
        <w:t xml:space="preserve">meeting on Wednesday, </w:t>
      </w:r>
      <w:r w:rsidR="009E2114">
        <w:rPr>
          <w:i/>
          <w:szCs w:val="72"/>
        </w:rPr>
        <w:t>February 8</w:t>
      </w:r>
      <w:r w:rsidR="00D10CE2">
        <w:rPr>
          <w:i/>
          <w:szCs w:val="72"/>
        </w:rPr>
        <w:t>,</w:t>
      </w:r>
      <w:r>
        <w:rPr>
          <w:i/>
          <w:szCs w:val="72"/>
        </w:rPr>
        <w:t xml:space="preserve"> we will</w:t>
      </w:r>
      <w:r w:rsidRPr="00147255">
        <w:rPr>
          <w:i/>
          <w:szCs w:val="72"/>
        </w:rPr>
        <w:t>:</w:t>
      </w:r>
    </w:p>
    <w:p w14:paraId="5E912AAF" w14:textId="5D52406B" w:rsidR="00290225" w:rsidRDefault="00DB4021" w:rsidP="00C06EDB">
      <w:pPr>
        <w:pStyle w:val="ListParagraph"/>
        <w:numPr>
          <w:ilvl w:val="0"/>
          <w:numId w:val="4"/>
        </w:numPr>
        <w:spacing w:after="0" w:line="240" w:lineRule="auto"/>
        <w:rPr>
          <w:i/>
          <w:szCs w:val="72"/>
        </w:rPr>
      </w:pPr>
      <w:r>
        <w:rPr>
          <w:i/>
          <w:szCs w:val="72"/>
        </w:rPr>
        <w:t xml:space="preserve">Hear </w:t>
      </w:r>
      <w:r>
        <w:rPr>
          <w:rFonts w:ascii="Calibri" w:hAnsi="Calibri" w:cs="Calibri"/>
          <w:i/>
          <w:iCs/>
          <w:color w:val="000000"/>
        </w:rPr>
        <w:t>findin</w:t>
      </w:r>
      <w:r w:rsidRPr="00FA7BE2">
        <w:rPr>
          <w:rFonts w:ascii="Calibri" w:hAnsi="Calibri" w:cs="Calibri"/>
          <w:i/>
          <w:iCs/>
          <w:color w:val="000000"/>
        </w:rPr>
        <w:t xml:space="preserve">gs </w:t>
      </w:r>
      <w:r w:rsidR="002F7813" w:rsidRPr="00FA7BE2">
        <w:rPr>
          <w:rFonts w:ascii="Calibri" w:hAnsi="Calibri" w:cs="Calibri"/>
          <w:i/>
          <w:iCs/>
          <w:color w:val="000000"/>
        </w:rPr>
        <w:t>of SAM studies</w:t>
      </w:r>
      <w:r w:rsidR="00FA7BE2" w:rsidRPr="00FA7BE2">
        <w:rPr>
          <w:rFonts w:ascii="Calibri" w:hAnsi="Calibri" w:cs="Calibri"/>
          <w:i/>
          <w:iCs/>
          <w:color w:val="000000"/>
        </w:rPr>
        <w:t>:</w:t>
      </w:r>
      <w:r w:rsidR="00F24F9E">
        <w:rPr>
          <w:rFonts w:ascii="Calibri" w:hAnsi="Calibri" w:cs="Calibri"/>
          <w:i/>
          <w:iCs/>
          <w:color w:val="000000"/>
        </w:rPr>
        <w:t xml:space="preserve"> orifice control for bioretention (WSU)</w:t>
      </w:r>
    </w:p>
    <w:p w14:paraId="305E968D" w14:textId="22A8EF77" w:rsidR="00FA7BE2" w:rsidRDefault="00BD32D1" w:rsidP="00C06EDB">
      <w:pPr>
        <w:pStyle w:val="ListParagraph"/>
        <w:numPr>
          <w:ilvl w:val="0"/>
          <w:numId w:val="4"/>
        </w:numPr>
        <w:spacing w:after="0" w:line="240" w:lineRule="auto"/>
        <w:rPr>
          <w:i/>
          <w:szCs w:val="72"/>
        </w:rPr>
      </w:pPr>
      <w:r w:rsidRPr="006D6AE0">
        <w:rPr>
          <w:i/>
          <w:szCs w:val="72"/>
        </w:rPr>
        <w:t>Hear updates on SAM implementation and administration</w:t>
      </w:r>
    </w:p>
    <w:p w14:paraId="45F77841" w14:textId="377E3897" w:rsidR="00FA7BE2" w:rsidRPr="00FA7BE2" w:rsidRDefault="007178D0" w:rsidP="00C06EDB">
      <w:pPr>
        <w:pStyle w:val="ListParagraph"/>
        <w:numPr>
          <w:ilvl w:val="0"/>
          <w:numId w:val="4"/>
        </w:numPr>
        <w:spacing w:after="0" w:line="240" w:lineRule="auto"/>
        <w:rPr>
          <w:i/>
          <w:szCs w:val="72"/>
        </w:rPr>
      </w:pPr>
      <w:r>
        <w:rPr>
          <w:i/>
          <w:szCs w:val="72"/>
        </w:rPr>
        <w:t>Decide on</w:t>
      </w:r>
      <w:r w:rsidR="00FA7BE2">
        <w:rPr>
          <w:i/>
          <w:szCs w:val="72"/>
        </w:rPr>
        <w:t xml:space="preserve"> bu</w:t>
      </w:r>
      <w:r w:rsidR="00015890">
        <w:rPr>
          <w:i/>
          <w:szCs w:val="72"/>
        </w:rPr>
        <w:t>d</w:t>
      </w:r>
      <w:r w:rsidR="00FA7BE2">
        <w:rPr>
          <w:i/>
          <w:szCs w:val="72"/>
        </w:rPr>
        <w:t xml:space="preserve">gets for SAM’s </w:t>
      </w:r>
      <w:r w:rsidR="008206C3">
        <w:rPr>
          <w:i/>
          <w:szCs w:val="72"/>
        </w:rPr>
        <w:t>Budgets</w:t>
      </w:r>
      <w:r w:rsidR="00FA7BE2">
        <w:rPr>
          <w:i/>
          <w:szCs w:val="72"/>
        </w:rPr>
        <w:t xml:space="preserve"> for th</w:t>
      </w:r>
      <w:r w:rsidR="00733629">
        <w:rPr>
          <w:i/>
          <w:szCs w:val="72"/>
        </w:rPr>
        <w:softHyphen/>
      </w:r>
      <w:r w:rsidR="00733629">
        <w:rPr>
          <w:i/>
          <w:szCs w:val="72"/>
        </w:rPr>
        <w:softHyphen/>
      </w:r>
      <w:r w:rsidR="00733629">
        <w:rPr>
          <w:i/>
          <w:szCs w:val="72"/>
        </w:rPr>
        <w:softHyphen/>
      </w:r>
      <w:r w:rsidR="00733629">
        <w:rPr>
          <w:i/>
          <w:szCs w:val="72"/>
        </w:rPr>
        <w:softHyphen/>
      </w:r>
      <w:r w:rsidR="00733629">
        <w:rPr>
          <w:i/>
          <w:szCs w:val="72"/>
        </w:rPr>
        <w:softHyphen/>
      </w:r>
      <w:r w:rsidR="00FA7BE2">
        <w:rPr>
          <w:i/>
          <w:szCs w:val="72"/>
        </w:rPr>
        <w:t>e next permit cycle</w:t>
      </w:r>
    </w:p>
    <w:p w14:paraId="0438BF18" w14:textId="2A6A070E" w:rsidR="00EB3672" w:rsidRDefault="00EB3672" w:rsidP="00C06EDB">
      <w:pPr>
        <w:pStyle w:val="ListParagraph"/>
        <w:numPr>
          <w:ilvl w:val="0"/>
          <w:numId w:val="4"/>
        </w:numPr>
        <w:spacing w:after="0" w:line="240" w:lineRule="auto"/>
        <w:rPr>
          <w:i/>
          <w:szCs w:val="72"/>
        </w:rPr>
      </w:pPr>
      <w:r>
        <w:rPr>
          <w:i/>
          <w:szCs w:val="72"/>
        </w:rPr>
        <w:t>Hear updates on permit reissuance and informal comment period</w:t>
      </w:r>
    </w:p>
    <w:p w14:paraId="4D6BA8C2" w14:textId="28FC6B8E" w:rsidR="00247610" w:rsidRPr="006D6AE0" w:rsidRDefault="007178D0" w:rsidP="00C06EDB">
      <w:pPr>
        <w:pStyle w:val="ListParagraph"/>
        <w:numPr>
          <w:ilvl w:val="0"/>
          <w:numId w:val="4"/>
        </w:numPr>
        <w:spacing w:after="0" w:line="240" w:lineRule="auto"/>
        <w:rPr>
          <w:i/>
          <w:szCs w:val="72"/>
        </w:rPr>
      </w:pPr>
      <w:r>
        <w:rPr>
          <w:i/>
          <w:szCs w:val="72"/>
        </w:rPr>
        <w:t xml:space="preserve">Decide on </w:t>
      </w:r>
      <w:r w:rsidR="00247610">
        <w:rPr>
          <w:i/>
          <w:szCs w:val="72"/>
        </w:rPr>
        <w:t>annual updates to our work plan</w:t>
      </w:r>
    </w:p>
    <w:p w14:paraId="43F5A260" w14:textId="31DFAB78" w:rsidR="00147255" w:rsidRDefault="00147255" w:rsidP="00C06EDB">
      <w:pPr>
        <w:pStyle w:val="ListParagraph"/>
        <w:numPr>
          <w:ilvl w:val="0"/>
          <w:numId w:val="4"/>
        </w:numPr>
        <w:spacing w:after="0" w:line="240" w:lineRule="auto"/>
        <w:rPr>
          <w:i/>
          <w:szCs w:val="72"/>
        </w:rPr>
      </w:pPr>
      <w:r w:rsidRPr="006D6AE0">
        <w:rPr>
          <w:i/>
          <w:szCs w:val="72"/>
        </w:rPr>
        <w:t xml:space="preserve">Hear </w:t>
      </w:r>
      <w:r w:rsidR="00247610">
        <w:rPr>
          <w:i/>
          <w:szCs w:val="72"/>
        </w:rPr>
        <w:t xml:space="preserve">other </w:t>
      </w:r>
      <w:r w:rsidRPr="006D6AE0">
        <w:rPr>
          <w:i/>
          <w:szCs w:val="72"/>
        </w:rPr>
        <w:t>updates related to our work</w:t>
      </w:r>
    </w:p>
    <w:p w14:paraId="6CC1D88F" w14:textId="5D0FA646" w:rsidR="00FD4DD4" w:rsidRDefault="00FD4DD4" w:rsidP="00C06EDB">
      <w:pPr>
        <w:pStyle w:val="ListParagraph"/>
        <w:numPr>
          <w:ilvl w:val="0"/>
          <w:numId w:val="4"/>
        </w:numPr>
        <w:spacing w:after="0" w:line="240" w:lineRule="auto"/>
        <w:rPr>
          <w:i/>
          <w:szCs w:val="72"/>
        </w:rPr>
      </w:pPr>
      <w:r>
        <w:rPr>
          <w:i/>
          <w:szCs w:val="72"/>
        </w:rPr>
        <w:t>Nominate SWG chair and vice chair</w:t>
      </w:r>
    </w:p>
    <w:p w14:paraId="3C6AB887" w14:textId="0952B50F" w:rsidR="00160523" w:rsidRDefault="007178D0" w:rsidP="00C06EDB">
      <w:pPr>
        <w:pStyle w:val="ListParagraph"/>
        <w:numPr>
          <w:ilvl w:val="0"/>
          <w:numId w:val="4"/>
        </w:numPr>
        <w:spacing w:after="0" w:line="240" w:lineRule="auto"/>
        <w:rPr>
          <w:i/>
          <w:szCs w:val="72"/>
        </w:rPr>
      </w:pPr>
      <w:r>
        <w:rPr>
          <w:i/>
          <w:szCs w:val="72"/>
        </w:rPr>
        <w:t xml:space="preserve">Decide on </w:t>
      </w:r>
      <w:r w:rsidR="001158F5">
        <w:rPr>
          <w:i/>
          <w:szCs w:val="72"/>
        </w:rPr>
        <w:t xml:space="preserve">EWA </w:t>
      </w:r>
      <w:r>
        <w:rPr>
          <w:i/>
          <w:szCs w:val="72"/>
        </w:rPr>
        <w:t>S8</w:t>
      </w:r>
      <w:r w:rsidR="001158F5">
        <w:rPr>
          <w:i/>
          <w:szCs w:val="72"/>
        </w:rPr>
        <w:t xml:space="preserve"> </w:t>
      </w:r>
      <w:r>
        <w:rPr>
          <w:i/>
          <w:szCs w:val="72"/>
        </w:rPr>
        <w:t>recommendations</w:t>
      </w:r>
    </w:p>
    <w:p w14:paraId="41632374" w14:textId="46F45AFF" w:rsidR="00147255" w:rsidRDefault="00147255" w:rsidP="00435FAB">
      <w:pPr>
        <w:spacing w:after="0" w:line="240" w:lineRule="auto"/>
        <w:rPr>
          <w:szCs w:val="72"/>
        </w:rPr>
      </w:pPr>
    </w:p>
    <w:p w14:paraId="2EE98BB9" w14:textId="3E33DBDA" w:rsidR="008D3EA6" w:rsidRPr="000E75D3" w:rsidRDefault="00907B51" w:rsidP="000E75D3">
      <w:pPr>
        <w:keepNext/>
        <w:autoSpaceDE w:val="0"/>
        <w:autoSpaceDN w:val="0"/>
        <w:adjustRightInd w:val="0"/>
        <w:spacing w:before="240" w:after="40" w:line="240" w:lineRule="auto"/>
        <w:ind w:left="187" w:right="187"/>
        <w:jc w:val="center"/>
        <w:rPr>
          <w:rFonts w:ascii="Calibri" w:hAnsi="Calibri" w:cs="Calibri"/>
          <w:b/>
          <w:bCs/>
          <w:smallCaps/>
          <w:color w:val="000000"/>
          <w:sz w:val="24"/>
          <w:szCs w:val="24"/>
        </w:rPr>
      </w:pPr>
      <w:r w:rsidRPr="00E41D5C">
        <w:rPr>
          <w:rFonts w:ascii="Calibri" w:hAnsi="Calibri" w:cs="Calibri"/>
          <w:b/>
          <w:bCs/>
          <w:smallCaps/>
          <w:color w:val="000000"/>
          <w:sz w:val="24"/>
          <w:szCs w:val="24"/>
        </w:rPr>
        <w:t xml:space="preserve">Stay in Touch by Joining </w:t>
      </w:r>
      <w:r w:rsidR="008D3EA6">
        <w:rPr>
          <w:rFonts w:ascii="Calibri" w:hAnsi="Calibri" w:cs="Calibri"/>
          <w:b/>
          <w:bCs/>
          <w:smallCaps/>
          <w:color w:val="000000"/>
          <w:sz w:val="24"/>
          <w:szCs w:val="24"/>
        </w:rPr>
        <w:t>these Email Distribution Lists</w:t>
      </w:r>
      <w:r w:rsidRPr="00E41D5C">
        <w:rPr>
          <w:rFonts w:ascii="Calibri" w:hAnsi="Calibri" w:cs="Calibri"/>
          <w:b/>
          <w:bCs/>
          <w:smallCaps/>
          <w:color w:val="000000"/>
          <w:sz w:val="24"/>
          <w:szCs w:val="24"/>
        </w:rPr>
        <w:t xml:space="preserve">: </w:t>
      </w:r>
    </w:p>
    <w:p w14:paraId="6F61B875" w14:textId="0B6FE103" w:rsidR="00247610" w:rsidRDefault="008D3EA6" w:rsidP="00BD32D1">
      <w:pPr>
        <w:autoSpaceDE w:val="0"/>
        <w:autoSpaceDN w:val="0"/>
        <w:adjustRightInd w:val="0"/>
        <w:spacing w:after="0" w:line="240" w:lineRule="auto"/>
        <w:ind w:right="-360"/>
        <w:rPr>
          <w:rFonts w:cstheme="minorHAnsi"/>
          <w:color w:val="333333"/>
          <w:sz w:val="20"/>
          <w:szCs w:val="20"/>
          <w:shd w:val="clear" w:color="auto" w:fill="FFFFFF"/>
        </w:rPr>
      </w:pPr>
      <w:r w:rsidRPr="008D3EA6">
        <w:rPr>
          <w:rFonts w:cstheme="minorHAnsi"/>
          <w:color w:val="333333"/>
          <w:sz w:val="20"/>
          <w:szCs w:val="20"/>
        </w:rPr>
        <w:t>You can join any or all of our email lists on your</w:t>
      </w:r>
      <w:r>
        <w:rPr>
          <w:rFonts w:cstheme="minorHAnsi"/>
          <w:color w:val="333333"/>
          <w:sz w:val="20"/>
          <w:szCs w:val="20"/>
        </w:rPr>
        <w:t xml:space="preserve"> GovDelivery</w:t>
      </w:r>
      <w:r w:rsidRPr="008D3EA6">
        <w:rPr>
          <w:rFonts w:cstheme="minorHAnsi"/>
          <w:color w:val="333333"/>
          <w:sz w:val="20"/>
          <w:szCs w:val="20"/>
        </w:rPr>
        <w:t xml:space="preserve"> </w:t>
      </w:r>
      <w:hyperlink r:id="rId18" w:history="1">
        <w:r w:rsidRPr="008D3EA6">
          <w:rPr>
            <w:rStyle w:val="Hyperlink"/>
            <w:rFonts w:cstheme="minorHAnsi"/>
            <w:sz w:val="20"/>
            <w:szCs w:val="20"/>
          </w:rPr>
          <w:t>Subscriber Preferences Page</w:t>
        </w:r>
      </w:hyperlink>
      <w:r w:rsidRPr="008D3EA6">
        <w:rPr>
          <w:rFonts w:cstheme="minorHAnsi"/>
          <w:color w:val="333333"/>
          <w:sz w:val="20"/>
          <w:szCs w:val="20"/>
        </w:rPr>
        <w:t>. </w:t>
      </w:r>
      <w:r w:rsidRPr="008D3EA6">
        <w:rPr>
          <w:rFonts w:cstheme="minorHAnsi"/>
          <w:color w:val="333333"/>
          <w:sz w:val="20"/>
          <w:szCs w:val="20"/>
          <w:shd w:val="clear" w:color="auto" w:fill="FFFFFF"/>
        </w:rPr>
        <w:t xml:space="preserve">Enter your email address, click to add subscriptions, and navigate to the Water Quality Program list to find: </w:t>
      </w:r>
      <w:r w:rsidRPr="008D3EA6">
        <w:rPr>
          <w:rFonts w:cstheme="minorHAnsi"/>
          <w:b/>
          <w:sz w:val="20"/>
          <w:szCs w:val="20"/>
        </w:rPr>
        <w:t>STORMWATER-ACTION-MONITORING</w:t>
      </w:r>
      <w:r w:rsidRPr="008D3EA6">
        <w:rPr>
          <w:rFonts w:cstheme="minorHAnsi"/>
          <w:color w:val="333333"/>
          <w:sz w:val="20"/>
          <w:szCs w:val="20"/>
          <w:shd w:val="clear" w:color="auto" w:fill="FFFFFF"/>
        </w:rPr>
        <w:t xml:space="preserve">: up to three newsletters per year to hear about SAM study findings and upcoming workshops; </w:t>
      </w:r>
      <w:r w:rsidRPr="008D3EA6">
        <w:rPr>
          <w:rFonts w:cstheme="minorHAnsi"/>
          <w:b/>
          <w:sz w:val="20"/>
          <w:szCs w:val="20"/>
        </w:rPr>
        <w:t>SWG-REPORTER</w:t>
      </w:r>
      <w:r w:rsidRPr="008D3EA6">
        <w:rPr>
          <w:rFonts w:cstheme="minorHAnsi"/>
          <w:color w:val="333333"/>
          <w:sz w:val="20"/>
          <w:szCs w:val="20"/>
          <w:shd w:val="clear" w:color="auto" w:fill="FFFFFF"/>
        </w:rPr>
        <w:t>: four issues per year to hear about study findings and the process for prioritizing and selecting studies (</w:t>
      </w:r>
      <w:hyperlink r:id="rId19" w:tgtFrame="_blank" w:history="1">
        <w:r w:rsidRPr="008D3EA6">
          <w:rPr>
            <w:rStyle w:val="Hyperlink"/>
            <w:rFonts w:cstheme="minorHAnsi"/>
            <w:sz w:val="20"/>
            <w:szCs w:val="20"/>
          </w:rPr>
          <w:t>read the latest issue</w:t>
        </w:r>
      </w:hyperlink>
      <w:r w:rsidRPr="008D3EA6">
        <w:rPr>
          <w:rFonts w:cstheme="minorHAnsi"/>
          <w:color w:val="333333"/>
          <w:sz w:val="20"/>
          <w:szCs w:val="20"/>
          <w:shd w:val="clear" w:color="auto" w:fill="FFFFFF"/>
        </w:rPr>
        <w:t xml:space="preserve">); </w:t>
      </w:r>
      <w:r w:rsidRPr="008D3EA6">
        <w:rPr>
          <w:rFonts w:cstheme="minorHAnsi"/>
          <w:b/>
          <w:sz w:val="20"/>
          <w:szCs w:val="20"/>
        </w:rPr>
        <w:t>STORMWATER-WORK-GROUP</w:t>
      </w:r>
      <w:r w:rsidRPr="008D3EA6">
        <w:rPr>
          <w:rFonts w:cstheme="minorHAnsi"/>
          <w:color w:val="333333"/>
          <w:sz w:val="20"/>
          <w:szCs w:val="20"/>
          <w:shd w:val="clear" w:color="auto" w:fill="FFFFFF"/>
        </w:rPr>
        <w:t xml:space="preserve"> meeting agendas, materials, and summaries of our meetings, and additional announcements related to our work; and </w:t>
      </w:r>
      <w:r w:rsidRPr="008D3EA6">
        <w:rPr>
          <w:rFonts w:cstheme="minorHAnsi"/>
          <w:b/>
          <w:sz w:val="20"/>
          <w:szCs w:val="20"/>
        </w:rPr>
        <w:t>SWG-6PPD-SUBGROUP</w:t>
      </w:r>
      <w:r w:rsidRPr="008D3EA6">
        <w:rPr>
          <w:rFonts w:cstheme="minorHAnsi"/>
          <w:color w:val="333333"/>
          <w:sz w:val="20"/>
          <w:szCs w:val="20"/>
          <w:shd w:val="clear" w:color="auto" w:fill="FFFFFF"/>
        </w:rPr>
        <w:t xml:space="preserve"> for meeting agendas and notes of those discussions.</w:t>
      </w:r>
    </w:p>
    <w:p w14:paraId="699D3E86" w14:textId="77777777" w:rsidR="00247610" w:rsidRPr="00247610" w:rsidRDefault="00247610" w:rsidP="00247610">
      <w:pPr>
        <w:rPr>
          <w:rFonts w:cstheme="minorHAnsi"/>
          <w:sz w:val="20"/>
          <w:szCs w:val="20"/>
        </w:rPr>
      </w:pPr>
    </w:p>
    <w:p w14:paraId="5E17F2C6" w14:textId="12953C09" w:rsidR="00247610" w:rsidRDefault="00247610" w:rsidP="00247610">
      <w:pPr>
        <w:rPr>
          <w:rFonts w:cstheme="minorHAnsi"/>
          <w:sz w:val="20"/>
          <w:szCs w:val="20"/>
        </w:rPr>
      </w:pPr>
    </w:p>
    <w:p w14:paraId="022CE0B1" w14:textId="59A79258" w:rsidR="00CA2989" w:rsidRPr="00247610" w:rsidRDefault="00247610" w:rsidP="00247610">
      <w:pPr>
        <w:tabs>
          <w:tab w:val="left" w:pos="7310"/>
        </w:tabs>
        <w:rPr>
          <w:rFonts w:cstheme="minorHAnsi"/>
          <w:sz w:val="20"/>
          <w:szCs w:val="20"/>
        </w:rPr>
      </w:pPr>
      <w:r>
        <w:rPr>
          <w:rFonts w:cstheme="minorHAnsi"/>
          <w:sz w:val="20"/>
          <w:szCs w:val="20"/>
        </w:rPr>
        <w:tab/>
      </w:r>
    </w:p>
    <w:sectPr w:rsidR="00CA2989" w:rsidRPr="00247610" w:rsidSect="00975BE4">
      <w:footerReference w:type="default" r:id="rId20"/>
      <w:head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8B7D" w14:textId="77777777" w:rsidR="00A430F2" w:rsidRDefault="00A430F2" w:rsidP="00716BA0">
      <w:pPr>
        <w:spacing w:after="0" w:line="240" w:lineRule="auto"/>
      </w:pPr>
      <w:r>
        <w:separator/>
      </w:r>
    </w:p>
  </w:endnote>
  <w:endnote w:type="continuationSeparator" w:id="0">
    <w:p w14:paraId="395C0729" w14:textId="77777777" w:rsidR="00A430F2" w:rsidRDefault="00A430F2" w:rsidP="0071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4A1C" w14:textId="706A04B0" w:rsidR="00A96C76" w:rsidRPr="009A6D9F" w:rsidRDefault="009A6D9F" w:rsidP="00126C60">
    <w:pPr>
      <w:pStyle w:val="Footer"/>
      <w:jc w:val="center"/>
      <w:rPr>
        <w:color w:val="808080" w:themeColor="background1" w:themeShade="80"/>
        <w:sz w:val="20"/>
        <w:szCs w:val="20"/>
      </w:rPr>
    </w:pPr>
    <w:r w:rsidRPr="009A6D9F">
      <w:rPr>
        <w:color w:val="808080" w:themeColor="background1" w:themeShade="80"/>
        <w:sz w:val="20"/>
        <w:szCs w:val="20"/>
      </w:rPr>
      <w:t xml:space="preserve">SWG </w:t>
    </w:r>
    <w:r w:rsidR="00A96C76" w:rsidRPr="009A6D9F">
      <w:rPr>
        <w:color w:val="808080" w:themeColor="background1" w:themeShade="80"/>
        <w:sz w:val="20"/>
        <w:szCs w:val="20"/>
      </w:rPr>
      <w:t xml:space="preserve">AGENDA </w:t>
    </w:r>
    <w:r w:rsidR="000A0DAF" w:rsidRPr="009A6D9F">
      <w:rPr>
        <w:color w:val="808080" w:themeColor="background1" w:themeShade="80"/>
        <w:sz w:val="20"/>
        <w:szCs w:val="20"/>
      </w:rPr>
      <w:t xml:space="preserve">for </w:t>
    </w:r>
    <w:r w:rsidR="007D0E44">
      <w:rPr>
        <w:color w:val="808080" w:themeColor="background1" w:themeShade="80"/>
        <w:sz w:val="20"/>
        <w:szCs w:val="20"/>
      </w:rPr>
      <w:t>September 14</w:t>
    </w:r>
    <w:r w:rsidR="008D3EA6">
      <w:rPr>
        <w:color w:val="808080" w:themeColor="background1" w:themeShade="80"/>
        <w:sz w:val="20"/>
        <w:szCs w:val="20"/>
      </w:rPr>
      <w:t>, 2022</w:t>
    </w:r>
    <w:r w:rsidR="000A0DAF">
      <w:rPr>
        <w:color w:val="808080" w:themeColor="background1" w:themeShade="80"/>
        <w:sz w:val="20"/>
        <w:szCs w:val="20"/>
      </w:rPr>
      <w:t>,</w:t>
    </w:r>
    <w:r w:rsidR="000A0DAF" w:rsidRPr="009A6D9F">
      <w:rPr>
        <w:color w:val="808080" w:themeColor="background1" w:themeShade="80"/>
        <w:sz w:val="20"/>
        <w:szCs w:val="20"/>
      </w:rPr>
      <w:t xml:space="preserve"> </w:t>
    </w:r>
    <w:r w:rsidR="00A96C76" w:rsidRPr="009A6D9F">
      <w:rPr>
        <w:color w:val="808080" w:themeColor="background1" w:themeShade="80"/>
        <w:sz w:val="20"/>
        <w:szCs w:val="20"/>
      </w:rPr>
      <w:t xml:space="preserve">p. </w:t>
    </w:r>
    <w:sdt>
      <w:sdtPr>
        <w:rPr>
          <w:color w:val="808080" w:themeColor="background1" w:themeShade="80"/>
          <w:sz w:val="20"/>
          <w:szCs w:val="20"/>
        </w:rPr>
        <w:id w:val="31888969"/>
        <w:docPartObj>
          <w:docPartGallery w:val="Page Numbers (Bottom of Page)"/>
          <w:docPartUnique/>
        </w:docPartObj>
      </w:sdtPr>
      <w:sdtEndPr/>
      <w:sdtContent>
        <w:r w:rsidR="00A96C76" w:rsidRPr="009A6D9F">
          <w:rPr>
            <w:color w:val="808080" w:themeColor="background1" w:themeShade="80"/>
            <w:sz w:val="20"/>
            <w:szCs w:val="20"/>
          </w:rPr>
          <w:fldChar w:fldCharType="begin"/>
        </w:r>
        <w:r w:rsidR="00A96C76" w:rsidRPr="009A6D9F">
          <w:rPr>
            <w:color w:val="808080" w:themeColor="background1" w:themeShade="80"/>
            <w:sz w:val="20"/>
            <w:szCs w:val="20"/>
          </w:rPr>
          <w:instrText xml:space="preserve"> PAGE   \* MERGEFORMAT </w:instrText>
        </w:r>
        <w:r w:rsidR="00A96C76" w:rsidRPr="009A6D9F">
          <w:rPr>
            <w:color w:val="808080" w:themeColor="background1" w:themeShade="80"/>
            <w:sz w:val="20"/>
            <w:szCs w:val="20"/>
          </w:rPr>
          <w:fldChar w:fldCharType="separate"/>
        </w:r>
        <w:r w:rsidR="00EC6D07">
          <w:rPr>
            <w:noProof/>
            <w:color w:val="808080" w:themeColor="background1" w:themeShade="80"/>
            <w:sz w:val="20"/>
            <w:szCs w:val="20"/>
          </w:rPr>
          <w:t>2</w:t>
        </w:r>
        <w:r w:rsidR="00A96C76" w:rsidRPr="009A6D9F">
          <w:rPr>
            <w:color w:val="808080" w:themeColor="background1" w:themeShade="80"/>
            <w:sz w:val="20"/>
            <w:szCs w:val="20"/>
          </w:rPr>
          <w:fldChar w:fldCharType="end"/>
        </w:r>
      </w:sdtContent>
    </w:sdt>
    <w:r w:rsidR="00A96C76" w:rsidRPr="009A6D9F">
      <w:rPr>
        <w:color w:val="808080" w:themeColor="background1" w:themeShade="80"/>
        <w:sz w:val="20"/>
        <w:szCs w:val="20"/>
      </w:rPr>
      <w:t xml:space="preserve"> of </w:t>
    </w:r>
    <w:r w:rsidR="00247610">
      <w:rPr>
        <w:color w:val="808080" w:themeColor="background1" w:themeShade="8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23CD" w14:textId="77777777" w:rsidR="00A430F2" w:rsidRDefault="00A430F2" w:rsidP="00716BA0">
      <w:pPr>
        <w:spacing w:after="0" w:line="240" w:lineRule="auto"/>
      </w:pPr>
      <w:r>
        <w:separator/>
      </w:r>
    </w:p>
  </w:footnote>
  <w:footnote w:type="continuationSeparator" w:id="0">
    <w:p w14:paraId="0AB515A9" w14:textId="77777777" w:rsidR="00A430F2" w:rsidRDefault="00A430F2" w:rsidP="00716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459" w14:textId="77777777" w:rsidR="006D3759" w:rsidRPr="006D3759" w:rsidRDefault="006D3759" w:rsidP="006D3759">
    <w:pPr>
      <w:autoSpaceDE w:val="0"/>
      <w:autoSpaceDN w:val="0"/>
      <w:adjustRightInd w:val="0"/>
      <w:spacing w:after="0" w:line="240" w:lineRule="auto"/>
      <w:ind w:left="4421" w:right="446" w:hanging="4234"/>
      <w:jc w:val="center"/>
      <w:rPr>
        <w:rFonts w:ascii="Times New Roman" w:hAnsi="Times New Roman" w:cs="Times New Roman"/>
        <w:bCs/>
        <w:color w:val="000000"/>
        <w:sz w:val="18"/>
        <w:szCs w:val="18"/>
      </w:rPr>
    </w:pPr>
    <w:r w:rsidRPr="00637A29">
      <w:rPr>
        <w:rFonts w:ascii="Arial" w:hAnsi="Arial" w:cs="Arial"/>
        <w:b/>
        <w:bCs/>
        <w:noProof/>
        <w:color w:val="000000"/>
        <w:sz w:val="36"/>
        <w:szCs w:val="36"/>
      </w:rPr>
      <w:drawing>
        <wp:anchor distT="0" distB="0" distL="114300" distR="114300" simplePos="0" relativeHeight="251659264" behindDoc="0" locked="0" layoutInCell="1" allowOverlap="1" wp14:anchorId="48322343" wp14:editId="467FABE3">
          <wp:simplePos x="0" y="0"/>
          <wp:positionH relativeFrom="margin">
            <wp:posOffset>502920</wp:posOffset>
          </wp:positionH>
          <wp:positionV relativeFrom="paragraph">
            <wp:posOffset>-228600</wp:posOffset>
          </wp:positionV>
          <wp:extent cx="2288540" cy="601980"/>
          <wp:effectExtent l="0" t="0" r="0" b="0"/>
          <wp:wrapSquare wrapText="bothSides"/>
          <wp:docPr id="2"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M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601980"/>
                  </a:xfrm>
                  <a:prstGeom prst="rect">
                    <a:avLst/>
                  </a:prstGeom>
                </pic:spPr>
              </pic:pic>
            </a:graphicData>
          </a:graphic>
        </wp:anchor>
      </w:drawing>
    </w:r>
    <w:r>
      <w:rPr>
        <w:rFonts w:ascii="Arial" w:hAnsi="Arial" w:cs="Arial"/>
        <w:b/>
        <w:bCs/>
        <w:color w:val="000000"/>
        <w:sz w:val="36"/>
        <w:szCs w:val="36"/>
      </w:rPr>
      <w:t xml:space="preserve">                         </w:t>
    </w:r>
    <w:r w:rsidRPr="00637A29">
      <w:rPr>
        <w:rFonts w:ascii="Arial" w:hAnsi="Arial" w:cs="Arial"/>
        <w:b/>
        <w:bCs/>
        <w:smallCaps/>
        <w:color w:val="000000"/>
        <w:sz w:val="32"/>
        <w:szCs w:val="32"/>
      </w:rPr>
      <w:t>Stormwater Work Group</w:t>
    </w:r>
    <w:r>
      <w:rPr>
        <w:rFonts w:ascii="Arial" w:hAnsi="Arial" w:cs="Arial"/>
        <w:b/>
        <w:bCs/>
        <w:color w:val="000000"/>
        <w:sz w:val="29"/>
        <w:szCs w:val="29"/>
      </w:rPr>
      <w:br/>
    </w:r>
    <w:hyperlink r:id="rId2" w:history="1">
      <w:r w:rsidRPr="005A5574">
        <w:rPr>
          <w:rStyle w:val="Hyperlink"/>
          <w:sz w:val="18"/>
          <w:szCs w:val="18"/>
        </w:rPr>
        <w:t>https://sites.google.com/site/pugetsoundstormwaterworkgroup/</w:t>
      </w:r>
    </w:hyperlink>
    <w:r w:rsidRPr="005A5574">
      <w:rPr>
        <w:sz w:val="18"/>
        <w:szCs w:val="18"/>
      </w:rPr>
      <w:t xml:space="preserve">  </w:t>
    </w:r>
    <w:r w:rsidRPr="005A5574">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FE6"/>
    <w:multiLevelType w:val="hybridMultilevel"/>
    <w:tmpl w:val="099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1427"/>
    <w:multiLevelType w:val="hybridMultilevel"/>
    <w:tmpl w:val="B18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279C7"/>
    <w:multiLevelType w:val="hybridMultilevel"/>
    <w:tmpl w:val="0A4A23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6233FF"/>
    <w:multiLevelType w:val="hybridMultilevel"/>
    <w:tmpl w:val="E65AC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0F0199"/>
    <w:multiLevelType w:val="hybridMultilevel"/>
    <w:tmpl w:val="47FA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72030"/>
    <w:multiLevelType w:val="hybridMultilevel"/>
    <w:tmpl w:val="3438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11FC6"/>
    <w:multiLevelType w:val="hybridMultilevel"/>
    <w:tmpl w:val="6DE0A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F700F1"/>
    <w:multiLevelType w:val="hybridMultilevel"/>
    <w:tmpl w:val="BD0A9F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33CE5"/>
    <w:multiLevelType w:val="multilevel"/>
    <w:tmpl w:val="DA78E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92A34DB"/>
    <w:multiLevelType w:val="hybridMultilevel"/>
    <w:tmpl w:val="58E85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66619"/>
    <w:multiLevelType w:val="hybridMultilevel"/>
    <w:tmpl w:val="1E5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B2985"/>
    <w:multiLevelType w:val="hybridMultilevel"/>
    <w:tmpl w:val="FE662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64C3508">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80868"/>
    <w:multiLevelType w:val="hybridMultilevel"/>
    <w:tmpl w:val="8F0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E2BB4"/>
    <w:multiLevelType w:val="hybridMultilevel"/>
    <w:tmpl w:val="DAE8A434"/>
    <w:lvl w:ilvl="0" w:tplc="31A03E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6800438">
    <w:abstractNumId w:val="7"/>
  </w:num>
  <w:num w:numId="2" w16cid:durableId="1549686996">
    <w:abstractNumId w:val="11"/>
  </w:num>
  <w:num w:numId="3" w16cid:durableId="1004667570">
    <w:abstractNumId w:val="11"/>
  </w:num>
  <w:num w:numId="4" w16cid:durableId="785201606">
    <w:abstractNumId w:val="12"/>
  </w:num>
  <w:num w:numId="5" w16cid:durableId="226843668">
    <w:abstractNumId w:val="11"/>
  </w:num>
  <w:num w:numId="6" w16cid:durableId="1475171659">
    <w:abstractNumId w:val="2"/>
  </w:num>
  <w:num w:numId="7" w16cid:durableId="2140489087">
    <w:abstractNumId w:val="3"/>
  </w:num>
  <w:num w:numId="8" w16cid:durableId="1384596692">
    <w:abstractNumId w:val="6"/>
  </w:num>
  <w:num w:numId="9" w16cid:durableId="823933756">
    <w:abstractNumId w:val="8"/>
  </w:num>
  <w:num w:numId="10" w16cid:durableId="1326664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680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5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4977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051235">
    <w:abstractNumId w:val="10"/>
  </w:num>
  <w:num w:numId="15" w16cid:durableId="1785615486">
    <w:abstractNumId w:val="5"/>
  </w:num>
  <w:num w:numId="16" w16cid:durableId="1836266038">
    <w:abstractNumId w:val="0"/>
  </w:num>
  <w:num w:numId="17" w16cid:durableId="596795977">
    <w:abstractNumId w:val="9"/>
  </w:num>
  <w:num w:numId="18" w16cid:durableId="1970435280">
    <w:abstractNumId w:val="14"/>
  </w:num>
  <w:num w:numId="19" w16cid:durableId="1751923666">
    <w:abstractNumId w:val="4"/>
  </w:num>
  <w:num w:numId="20" w16cid:durableId="869417748">
    <w:abstractNumId w:val="1"/>
  </w:num>
  <w:num w:numId="21" w16cid:durableId="16460851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30"/>
    <w:rsid w:val="000016A6"/>
    <w:rsid w:val="000035E2"/>
    <w:rsid w:val="00003CD8"/>
    <w:rsid w:val="00004B13"/>
    <w:rsid w:val="00004BA8"/>
    <w:rsid w:val="0000628C"/>
    <w:rsid w:val="0000683F"/>
    <w:rsid w:val="00006E9B"/>
    <w:rsid w:val="00007A6F"/>
    <w:rsid w:val="00007E49"/>
    <w:rsid w:val="00010BD7"/>
    <w:rsid w:val="00010DC3"/>
    <w:rsid w:val="00010F0A"/>
    <w:rsid w:val="00011444"/>
    <w:rsid w:val="00011B9F"/>
    <w:rsid w:val="00011DB1"/>
    <w:rsid w:val="0001218F"/>
    <w:rsid w:val="00012E26"/>
    <w:rsid w:val="00013944"/>
    <w:rsid w:val="00013C9C"/>
    <w:rsid w:val="00013EB5"/>
    <w:rsid w:val="000147BA"/>
    <w:rsid w:val="00015633"/>
    <w:rsid w:val="00015890"/>
    <w:rsid w:val="000158A0"/>
    <w:rsid w:val="00015D00"/>
    <w:rsid w:val="000165D8"/>
    <w:rsid w:val="00016EA1"/>
    <w:rsid w:val="000172BD"/>
    <w:rsid w:val="000208D9"/>
    <w:rsid w:val="00022DDA"/>
    <w:rsid w:val="000244AD"/>
    <w:rsid w:val="000248B4"/>
    <w:rsid w:val="00024E74"/>
    <w:rsid w:val="0002612C"/>
    <w:rsid w:val="00027044"/>
    <w:rsid w:val="00027782"/>
    <w:rsid w:val="00027F7A"/>
    <w:rsid w:val="00030F41"/>
    <w:rsid w:val="00032514"/>
    <w:rsid w:val="00033796"/>
    <w:rsid w:val="00034DA0"/>
    <w:rsid w:val="0003560B"/>
    <w:rsid w:val="00035D3D"/>
    <w:rsid w:val="00036888"/>
    <w:rsid w:val="00037AF6"/>
    <w:rsid w:val="00040991"/>
    <w:rsid w:val="00041CA9"/>
    <w:rsid w:val="00042686"/>
    <w:rsid w:val="0004294F"/>
    <w:rsid w:val="00042BD6"/>
    <w:rsid w:val="000431CA"/>
    <w:rsid w:val="00043560"/>
    <w:rsid w:val="0004477D"/>
    <w:rsid w:val="00045AAB"/>
    <w:rsid w:val="00045C92"/>
    <w:rsid w:val="00046590"/>
    <w:rsid w:val="00046F4A"/>
    <w:rsid w:val="00047457"/>
    <w:rsid w:val="00047819"/>
    <w:rsid w:val="000507DE"/>
    <w:rsid w:val="00051302"/>
    <w:rsid w:val="000515C1"/>
    <w:rsid w:val="00051DE7"/>
    <w:rsid w:val="00052195"/>
    <w:rsid w:val="000531ED"/>
    <w:rsid w:val="000536A2"/>
    <w:rsid w:val="000549C1"/>
    <w:rsid w:val="00054F99"/>
    <w:rsid w:val="00055509"/>
    <w:rsid w:val="00055764"/>
    <w:rsid w:val="000563F2"/>
    <w:rsid w:val="000565C8"/>
    <w:rsid w:val="0005670A"/>
    <w:rsid w:val="00056AAC"/>
    <w:rsid w:val="00057CA2"/>
    <w:rsid w:val="00060176"/>
    <w:rsid w:val="0006034A"/>
    <w:rsid w:val="0006099C"/>
    <w:rsid w:val="00060CD2"/>
    <w:rsid w:val="0006188C"/>
    <w:rsid w:val="00062009"/>
    <w:rsid w:val="00064828"/>
    <w:rsid w:val="00065A6B"/>
    <w:rsid w:val="00067B3A"/>
    <w:rsid w:val="00067F1B"/>
    <w:rsid w:val="0007047D"/>
    <w:rsid w:val="00070C60"/>
    <w:rsid w:val="00072A0A"/>
    <w:rsid w:val="00074FF7"/>
    <w:rsid w:val="000755E8"/>
    <w:rsid w:val="0007687A"/>
    <w:rsid w:val="00076A6B"/>
    <w:rsid w:val="00077D61"/>
    <w:rsid w:val="000800C2"/>
    <w:rsid w:val="000802C9"/>
    <w:rsid w:val="00080A0D"/>
    <w:rsid w:val="00080AD8"/>
    <w:rsid w:val="000815CA"/>
    <w:rsid w:val="00081EA3"/>
    <w:rsid w:val="000829AF"/>
    <w:rsid w:val="00082ED2"/>
    <w:rsid w:val="00083998"/>
    <w:rsid w:val="00083BA8"/>
    <w:rsid w:val="00084148"/>
    <w:rsid w:val="00084F90"/>
    <w:rsid w:val="000852EE"/>
    <w:rsid w:val="00085A38"/>
    <w:rsid w:val="00086CF1"/>
    <w:rsid w:val="0008768A"/>
    <w:rsid w:val="0008773A"/>
    <w:rsid w:val="0009037D"/>
    <w:rsid w:val="0009128E"/>
    <w:rsid w:val="000920FF"/>
    <w:rsid w:val="00093A86"/>
    <w:rsid w:val="0009662F"/>
    <w:rsid w:val="00096659"/>
    <w:rsid w:val="000966EE"/>
    <w:rsid w:val="00097270"/>
    <w:rsid w:val="000972CE"/>
    <w:rsid w:val="00097AB3"/>
    <w:rsid w:val="00097DDE"/>
    <w:rsid w:val="000A042A"/>
    <w:rsid w:val="000A049A"/>
    <w:rsid w:val="000A071C"/>
    <w:rsid w:val="000A08D9"/>
    <w:rsid w:val="000A0B15"/>
    <w:rsid w:val="000A0DAF"/>
    <w:rsid w:val="000A1724"/>
    <w:rsid w:val="000A3FEC"/>
    <w:rsid w:val="000A417A"/>
    <w:rsid w:val="000A46B4"/>
    <w:rsid w:val="000A4992"/>
    <w:rsid w:val="000A5A3D"/>
    <w:rsid w:val="000A5D0F"/>
    <w:rsid w:val="000A5FB6"/>
    <w:rsid w:val="000A65A0"/>
    <w:rsid w:val="000A6FAE"/>
    <w:rsid w:val="000A6FEA"/>
    <w:rsid w:val="000A7F07"/>
    <w:rsid w:val="000B06E1"/>
    <w:rsid w:val="000B18DB"/>
    <w:rsid w:val="000B1DED"/>
    <w:rsid w:val="000B308E"/>
    <w:rsid w:val="000B3532"/>
    <w:rsid w:val="000B4646"/>
    <w:rsid w:val="000B487A"/>
    <w:rsid w:val="000B49E9"/>
    <w:rsid w:val="000C00B1"/>
    <w:rsid w:val="000C0FD9"/>
    <w:rsid w:val="000C116C"/>
    <w:rsid w:val="000C2C06"/>
    <w:rsid w:val="000C2F46"/>
    <w:rsid w:val="000C3073"/>
    <w:rsid w:val="000C37D5"/>
    <w:rsid w:val="000C49A6"/>
    <w:rsid w:val="000C52A2"/>
    <w:rsid w:val="000C5523"/>
    <w:rsid w:val="000C5BB6"/>
    <w:rsid w:val="000C7606"/>
    <w:rsid w:val="000C790E"/>
    <w:rsid w:val="000D0E21"/>
    <w:rsid w:val="000D3633"/>
    <w:rsid w:val="000D3763"/>
    <w:rsid w:val="000D38AA"/>
    <w:rsid w:val="000D4A93"/>
    <w:rsid w:val="000D5347"/>
    <w:rsid w:val="000D5814"/>
    <w:rsid w:val="000D67E4"/>
    <w:rsid w:val="000D76A0"/>
    <w:rsid w:val="000D794B"/>
    <w:rsid w:val="000E00B6"/>
    <w:rsid w:val="000E016A"/>
    <w:rsid w:val="000E04D0"/>
    <w:rsid w:val="000E0554"/>
    <w:rsid w:val="000E0EBA"/>
    <w:rsid w:val="000E0F05"/>
    <w:rsid w:val="000E131A"/>
    <w:rsid w:val="000E1D58"/>
    <w:rsid w:val="000E1E66"/>
    <w:rsid w:val="000E1FEB"/>
    <w:rsid w:val="000E2039"/>
    <w:rsid w:val="000E2497"/>
    <w:rsid w:val="000E3CC1"/>
    <w:rsid w:val="000E484F"/>
    <w:rsid w:val="000E51CE"/>
    <w:rsid w:val="000E531A"/>
    <w:rsid w:val="000E5A45"/>
    <w:rsid w:val="000E6FB2"/>
    <w:rsid w:val="000E73C0"/>
    <w:rsid w:val="000E75D3"/>
    <w:rsid w:val="000E7F1D"/>
    <w:rsid w:val="000E7F5E"/>
    <w:rsid w:val="000F0295"/>
    <w:rsid w:val="000F077F"/>
    <w:rsid w:val="000F0E17"/>
    <w:rsid w:val="000F2DD7"/>
    <w:rsid w:val="000F2FD9"/>
    <w:rsid w:val="000F32C6"/>
    <w:rsid w:val="000F5EC4"/>
    <w:rsid w:val="000F61D6"/>
    <w:rsid w:val="000F6740"/>
    <w:rsid w:val="000F709E"/>
    <w:rsid w:val="00100231"/>
    <w:rsid w:val="001002DF"/>
    <w:rsid w:val="00100D7B"/>
    <w:rsid w:val="00102290"/>
    <w:rsid w:val="00103004"/>
    <w:rsid w:val="00103B9D"/>
    <w:rsid w:val="00103EB5"/>
    <w:rsid w:val="001044AE"/>
    <w:rsid w:val="00106298"/>
    <w:rsid w:val="001062CF"/>
    <w:rsid w:val="00106329"/>
    <w:rsid w:val="00106E41"/>
    <w:rsid w:val="001073F0"/>
    <w:rsid w:val="00110155"/>
    <w:rsid w:val="00110518"/>
    <w:rsid w:val="00111274"/>
    <w:rsid w:val="00111F8C"/>
    <w:rsid w:val="0011245E"/>
    <w:rsid w:val="001125FF"/>
    <w:rsid w:val="00112C3C"/>
    <w:rsid w:val="001131E5"/>
    <w:rsid w:val="001132C0"/>
    <w:rsid w:val="00114276"/>
    <w:rsid w:val="001152DB"/>
    <w:rsid w:val="001157E2"/>
    <w:rsid w:val="001158F5"/>
    <w:rsid w:val="001164E8"/>
    <w:rsid w:val="001169BF"/>
    <w:rsid w:val="00117619"/>
    <w:rsid w:val="00120220"/>
    <w:rsid w:val="00121711"/>
    <w:rsid w:val="00122862"/>
    <w:rsid w:val="0012299F"/>
    <w:rsid w:val="00122A93"/>
    <w:rsid w:val="00123860"/>
    <w:rsid w:val="00123EF3"/>
    <w:rsid w:val="00124076"/>
    <w:rsid w:val="0012446C"/>
    <w:rsid w:val="00124A48"/>
    <w:rsid w:val="00125430"/>
    <w:rsid w:val="001259B9"/>
    <w:rsid w:val="00126C60"/>
    <w:rsid w:val="00127D67"/>
    <w:rsid w:val="00131A81"/>
    <w:rsid w:val="00133348"/>
    <w:rsid w:val="00133773"/>
    <w:rsid w:val="00133939"/>
    <w:rsid w:val="00133A2E"/>
    <w:rsid w:val="00134569"/>
    <w:rsid w:val="001349DA"/>
    <w:rsid w:val="001350A7"/>
    <w:rsid w:val="00140107"/>
    <w:rsid w:val="00140255"/>
    <w:rsid w:val="00140E7B"/>
    <w:rsid w:val="0014146C"/>
    <w:rsid w:val="0014191C"/>
    <w:rsid w:val="00141BD0"/>
    <w:rsid w:val="001436EA"/>
    <w:rsid w:val="0014610B"/>
    <w:rsid w:val="00146125"/>
    <w:rsid w:val="001471C0"/>
    <w:rsid w:val="00147255"/>
    <w:rsid w:val="00152125"/>
    <w:rsid w:val="001525CD"/>
    <w:rsid w:val="00152750"/>
    <w:rsid w:val="001532BE"/>
    <w:rsid w:val="00153CCB"/>
    <w:rsid w:val="00155A3B"/>
    <w:rsid w:val="00155EE8"/>
    <w:rsid w:val="00157641"/>
    <w:rsid w:val="001579AA"/>
    <w:rsid w:val="001579E1"/>
    <w:rsid w:val="00157C16"/>
    <w:rsid w:val="00160070"/>
    <w:rsid w:val="00160523"/>
    <w:rsid w:val="00162DC8"/>
    <w:rsid w:val="00162FDA"/>
    <w:rsid w:val="0016353B"/>
    <w:rsid w:val="0016379C"/>
    <w:rsid w:val="00164199"/>
    <w:rsid w:val="00165CBE"/>
    <w:rsid w:val="001673C8"/>
    <w:rsid w:val="0016750E"/>
    <w:rsid w:val="00167691"/>
    <w:rsid w:val="001676F8"/>
    <w:rsid w:val="0017017E"/>
    <w:rsid w:val="001723CA"/>
    <w:rsid w:val="00173335"/>
    <w:rsid w:val="0017347A"/>
    <w:rsid w:val="00174412"/>
    <w:rsid w:val="00177299"/>
    <w:rsid w:val="00177808"/>
    <w:rsid w:val="001803B6"/>
    <w:rsid w:val="001809AC"/>
    <w:rsid w:val="001813ED"/>
    <w:rsid w:val="001814FA"/>
    <w:rsid w:val="00181D30"/>
    <w:rsid w:val="00181FC8"/>
    <w:rsid w:val="00182172"/>
    <w:rsid w:val="00182740"/>
    <w:rsid w:val="00182E56"/>
    <w:rsid w:val="00183285"/>
    <w:rsid w:val="001833C0"/>
    <w:rsid w:val="00184B62"/>
    <w:rsid w:val="00185B2E"/>
    <w:rsid w:val="00187091"/>
    <w:rsid w:val="00187539"/>
    <w:rsid w:val="001879A1"/>
    <w:rsid w:val="001879DA"/>
    <w:rsid w:val="001907BF"/>
    <w:rsid w:val="001915AB"/>
    <w:rsid w:val="00191A20"/>
    <w:rsid w:val="001921EC"/>
    <w:rsid w:val="001931DE"/>
    <w:rsid w:val="001938D5"/>
    <w:rsid w:val="0019411C"/>
    <w:rsid w:val="001946BE"/>
    <w:rsid w:val="00194EF3"/>
    <w:rsid w:val="00194F63"/>
    <w:rsid w:val="001962A1"/>
    <w:rsid w:val="00196962"/>
    <w:rsid w:val="00197593"/>
    <w:rsid w:val="0019792D"/>
    <w:rsid w:val="00197E7C"/>
    <w:rsid w:val="00197F93"/>
    <w:rsid w:val="001A05F6"/>
    <w:rsid w:val="001A11C2"/>
    <w:rsid w:val="001A2981"/>
    <w:rsid w:val="001A3B48"/>
    <w:rsid w:val="001A43B5"/>
    <w:rsid w:val="001A45AC"/>
    <w:rsid w:val="001A5298"/>
    <w:rsid w:val="001A5AE1"/>
    <w:rsid w:val="001A708B"/>
    <w:rsid w:val="001A7EF4"/>
    <w:rsid w:val="001B0E1C"/>
    <w:rsid w:val="001B2E11"/>
    <w:rsid w:val="001B5112"/>
    <w:rsid w:val="001B5A19"/>
    <w:rsid w:val="001B5BB3"/>
    <w:rsid w:val="001B5BBD"/>
    <w:rsid w:val="001B5C92"/>
    <w:rsid w:val="001B5D48"/>
    <w:rsid w:val="001C03A9"/>
    <w:rsid w:val="001C0E39"/>
    <w:rsid w:val="001C122C"/>
    <w:rsid w:val="001C188C"/>
    <w:rsid w:val="001C1D0A"/>
    <w:rsid w:val="001C22BD"/>
    <w:rsid w:val="001C249E"/>
    <w:rsid w:val="001C26B7"/>
    <w:rsid w:val="001C2EED"/>
    <w:rsid w:val="001C3029"/>
    <w:rsid w:val="001C327F"/>
    <w:rsid w:val="001C662D"/>
    <w:rsid w:val="001C6B2E"/>
    <w:rsid w:val="001C7016"/>
    <w:rsid w:val="001C7A0E"/>
    <w:rsid w:val="001D068F"/>
    <w:rsid w:val="001D0D78"/>
    <w:rsid w:val="001D4F62"/>
    <w:rsid w:val="001D6C99"/>
    <w:rsid w:val="001E0271"/>
    <w:rsid w:val="001E055C"/>
    <w:rsid w:val="001E0AED"/>
    <w:rsid w:val="001E2652"/>
    <w:rsid w:val="001E2754"/>
    <w:rsid w:val="001E319D"/>
    <w:rsid w:val="001E4176"/>
    <w:rsid w:val="001E4786"/>
    <w:rsid w:val="001E4BB8"/>
    <w:rsid w:val="001E4D67"/>
    <w:rsid w:val="001E4FB7"/>
    <w:rsid w:val="001E5383"/>
    <w:rsid w:val="001E53BA"/>
    <w:rsid w:val="001E55EC"/>
    <w:rsid w:val="001E591A"/>
    <w:rsid w:val="001E74F6"/>
    <w:rsid w:val="001E7631"/>
    <w:rsid w:val="001E7788"/>
    <w:rsid w:val="001F28FA"/>
    <w:rsid w:val="001F4704"/>
    <w:rsid w:val="001F5DCF"/>
    <w:rsid w:val="001F6AC4"/>
    <w:rsid w:val="001F7286"/>
    <w:rsid w:val="00200762"/>
    <w:rsid w:val="002016BB"/>
    <w:rsid w:val="00201BF8"/>
    <w:rsid w:val="002022A4"/>
    <w:rsid w:val="00202B8C"/>
    <w:rsid w:val="002034CA"/>
    <w:rsid w:val="002045A7"/>
    <w:rsid w:val="0020634C"/>
    <w:rsid w:val="00206525"/>
    <w:rsid w:val="00207163"/>
    <w:rsid w:val="00210062"/>
    <w:rsid w:val="0021039B"/>
    <w:rsid w:val="00211643"/>
    <w:rsid w:val="00211CEF"/>
    <w:rsid w:val="002129C4"/>
    <w:rsid w:val="002131C7"/>
    <w:rsid w:val="00213878"/>
    <w:rsid w:val="002138CF"/>
    <w:rsid w:val="00214186"/>
    <w:rsid w:val="00214917"/>
    <w:rsid w:val="00214C95"/>
    <w:rsid w:val="00215FA2"/>
    <w:rsid w:val="002167BC"/>
    <w:rsid w:val="002177A5"/>
    <w:rsid w:val="00217C55"/>
    <w:rsid w:val="002203F4"/>
    <w:rsid w:val="00220919"/>
    <w:rsid w:val="00221B29"/>
    <w:rsid w:val="00222935"/>
    <w:rsid w:val="00222F0B"/>
    <w:rsid w:val="00223DA0"/>
    <w:rsid w:val="00223EA5"/>
    <w:rsid w:val="00225319"/>
    <w:rsid w:val="002257CF"/>
    <w:rsid w:val="00225859"/>
    <w:rsid w:val="00226E30"/>
    <w:rsid w:val="0022726F"/>
    <w:rsid w:val="00227D04"/>
    <w:rsid w:val="00227D94"/>
    <w:rsid w:val="00230EF7"/>
    <w:rsid w:val="002314EB"/>
    <w:rsid w:val="0023155D"/>
    <w:rsid w:val="0023225D"/>
    <w:rsid w:val="002329CD"/>
    <w:rsid w:val="00235E41"/>
    <w:rsid w:val="00236490"/>
    <w:rsid w:val="0023655D"/>
    <w:rsid w:val="002375D8"/>
    <w:rsid w:val="00237C33"/>
    <w:rsid w:val="00241E0C"/>
    <w:rsid w:val="002425C6"/>
    <w:rsid w:val="00242AC0"/>
    <w:rsid w:val="00242C1D"/>
    <w:rsid w:val="00242C2D"/>
    <w:rsid w:val="00242E81"/>
    <w:rsid w:val="00243A7E"/>
    <w:rsid w:val="00243D96"/>
    <w:rsid w:val="002445E9"/>
    <w:rsid w:val="00244C29"/>
    <w:rsid w:val="002454B7"/>
    <w:rsid w:val="00245890"/>
    <w:rsid w:val="00245926"/>
    <w:rsid w:val="002462C8"/>
    <w:rsid w:val="002474FC"/>
    <w:rsid w:val="00247610"/>
    <w:rsid w:val="00247862"/>
    <w:rsid w:val="00251445"/>
    <w:rsid w:val="00251BE9"/>
    <w:rsid w:val="00252883"/>
    <w:rsid w:val="00252AC2"/>
    <w:rsid w:val="002531BD"/>
    <w:rsid w:val="00253A68"/>
    <w:rsid w:val="00255DBA"/>
    <w:rsid w:val="002566FD"/>
    <w:rsid w:val="00257D9B"/>
    <w:rsid w:val="002609AC"/>
    <w:rsid w:val="00261841"/>
    <w:rsid w:val="00262296"/>
    <w:rsid w:val="002632B7"/>
    <w:rsid w:val="00263E5B"/>
    <w:rsid w:val="00263FD6"/>
    <w:rsid w:val="0026407B"/>
    <w:rsid w:val="0026411E"/>
    <w:rsid w:val="00264A2D"/>
    <w:rsid w:val="00264C44"/>
    <w:rsid w:val="002654F3"/>
    <w:rsid w:val="00265984"/>
    <w:rsid w:val="00265A56"/>
    <w:rsid w:val="0026605D"/>
    <w:rsid w:val="0026771C"/>
    <w:rsid w:val="00267B7C"/>
    <w:rsid w:val="00267D6D"/>
    <w:rsid w:val="00270638"/>
    <w:rsid w:val="0027087A"/>
    <w:rsid w:val="00270B70"/>
    <w:rsid w:val="002717D4"/>
    <w:rsid w:val="00271EFC"/>
    <w:rsid w:val="00272728"/>
    <w:rsid w:val="00273FB5"/>
    <w:rsid w:val="00275853"/>
    <w:rsid w:val="00275BAF"/>
    <w:rsid w:val="002767DB"/>
    <w:rsid w:val="002800A0"/>
    <w:rsid w:val="002801EC"/>
    <w:rsid w:val="00280712"/>
    <w:rsid w:val="00280C55"/>
    <w:rsid w:val="00280ED2"/>
    <w:rsid w:val="002819D6"/>
    <w:rsid w:val="0028273B"/>
    <w:rsid w:val="00283151"/>
    <w:rsid w:val="00283170"/>
    <w:rsid w:val="002853E3"/>
    <w:rsid w:val="00285A9F"/>
    <w:rsid w:val="00286101"/>
    <w:rsid w:val="002863C4"/>
    <w:rsid w:val="00286E95"/>
    <w:rsid w:val="00286FCE"/>
    <w:rsid w:val="00287F22"/>
    <w:rsid w:val="00290225"/>
    <w:rsid w:val="00290C9F"/>
    <w:rsid w:val="00291337"/>
    <w:rsid w:val="00291852"/>
    <w:rsid w:val="00291EB5"/>
    <w:rsid w:val="00292463"/>
    <w:rsid w:val="00292860"/>
    <w:rsid w:val="00293895"/>
    <w:rsid w:val="0029457B"/>
    <w:rsid w:val="00294A27"/>
    <w:rsid w:val="00294DC9"/>
    <w:rsid w:val="00294E49"/>
    <w:rsid w:val="00295436"/>
    <w:rsid w:val="002955EF"/>
    <w:rsid w:val="00296320"/>
    <w:rsid w:val="00297E04"/>
    <w:rsid w:val="002A0FB6"/>
    <w:rsid w:val="002A1551"/>
    <w:rsid w:val="002A1A75"/>
    <w:rsid w:val="002A24A5"/>
    <w:rsid w:val="002A2663"/>
    <w:rsid w:val="002A3717"/>
    <w:rsid w:val="002A46C1"/>
    <w:rsid w:val="002A492F"/>
    <w:rsid w:val="002A57DA"/>
    <w:rsid w:val="002A5EE7"/>
    <w:rsid w:val="002A6AD3"/>
    <w:rsid w:val="002A6B4A"/>
    <w:rsid w:val="002A72C1"/>
    <w:rsid w:val="002A7FBE"/>
    <w:rsid w:val="002B075D"/>
    <w:rsid w:val="002B0781"/>
    <w:rsid w:val="002B09BB"/>
    <w:rsid w:val="002B123E"/>
    <w:rsid w:val="002B12A6"/>
    <w:rsid w:val="002B1FBA"/>
    <w:rsid w:val="002B2349"/>
    <w:rsid w:val="002B2992"/>
    <w:rsid w:val="002C162C"/>
    <w:rsid w:val="002C1EF4"/>
    <w:rsid w:val="002C20F1"/>
    <w:rsid w:val="002C2F38"/>
    <w:rsid w:val="002C4092"/>
    <w:rsid w:val="002C43F1"/>
    <w:rsid w:val="002C48F9"/>
    <w:rsid w:val="002C67CD"/>
    <w:rsid w:val="002C7F8B"/>
    <w:rsid w:val="002D08F2"/>
    <w:rsid w:val="002D0D05"/>
    <w:rsid w:val="002D134B"/>
    <w:rsid w:val="002D15B3"/>
    <w:rsid w:val="002D17F9"/>
    <w:rsid w:val="002D19AC"/>
    <w:rsid w:val="002D28AE"/>
    <w:rsid w:val="002D2DC3"/>
    <w:rsid w:val="002D34F7"/>
    <w:rsid w:val="002D376F"/>
    <w:rsid w:val="002D3772"/>
    <w:rsid w:val="002D3997"/>
    <w:rsid w:val="002D3DBE"/>
    <w:rsid w:val="002D41CC"/>
    <w:rsid w:val="002D49DB"/>
    <w:rsid w:val="002D4AB5"/>
    <w:rsid w:val="002D5913"/>
    <w:rsid w:val="002D5D03"/>
    <w:rsid w:val="002D5F7A"/>
    <w:rsid w:val="002D61F3"/>
    <w:rsid w:val="002D662A"/>
    <w:rsid w:val="002D6684"/>
    <w:rsid w:val="002D7248"/>
    <w:rsid w:val="002E01E4"/>
    <w:rsid w:val="002E0238"/>
    <w:rsid w:val="002E082F"/>
    <w:rsid w:val="002E155E"/>
    <w:rsid w:val="002E190B"/>
    <w:rsid w:val="002E1BD9"/>
    <w:rsid w:val="002E218B"/>
    <w:rsid w:val="002E2F8C"/>
    <w:rsid w:val="002E40AC"/>
    <w:rsid w:val="002E4800"/>
    <w:rsid w:val="002E5081"/>
    <w:rsid w:val="002E50A7"/>
    <w:rsid w:val="002E638D"/>
    <w:rsid w:val="002E64B6"/>
    <w:rsid w:val="002E69EE"/>
    <w:rsid w:val="002E6FED"/>
    <w:rsid w:val="002F00D2"/>
    <w:rsid w:val="002F0598"/>
    <w:rsid w:val="002F15C1"/>
    <w:rsid w:val="002F1D2F"/>
    <w:rsid w:val="002F2ED4"/>
    <w:rsid w:val="002F3365"/>
    <w:rsid w:val="002F43F1"/>
    <w:rsid w:val="002F574C"/>
    <w:rsid w:val="002F5EC4"/>
    <w:rsid w:val="002F7813"/>
    <w:rsid w:val="002F794C"/>
    <w:rsid w:val="002F7BFC"/>
    <w:rsid w:val="00300274"/>
    <w:rsid w:val="0030048E"/>
    <w:rsid w:val="00301577"/>
    <w:rsid w:val="00301D0D"/>
    <w:rsid w:val="00302972"/>
    <w:rsid w:val="00302A12"/>
    <w:rsid w:val="003031A6"/>
    <w:rsid w:val="00303809"/>
    <w:rsid w:val="00304F61"/>
    <w:rsid w:val="00305489"/>
    <w:rsid w:val="003056D6"/>
    <w:rsid w:val="00310448"/>
    <w:rsid w:val="003111ED"/>
    <w:rsid w:val="003121FB"/>
    <w:rsid w:val="00312BB2"/>
    <w:rsid w:val="00313424"/>
    <w:rsid w:val="00313B95"/>
    <w:rsid w:val="00313DBA"/>
    <w:rsid w:val="003146A1"/>
    <w:rsid w:val="00314CCC"/>
    <w:rsid w:val="00314D37"/>
    <w:rsid w:val="00317440"/>
    <w:rsid w:val="0032068E"/>
    <w:rsid w:val="00320E2F"/>
    <w:rsid w:val="00321C5C"/>
    <w:rsid w:val="00322234"/>
    <w:rsid w:val="003222D8"/>
    <w:rsid w:val="00323193"/>
    <w:rsid w:val="0032378A"/>
    <w:rsid w:val="0032427E"/>
    <w:rsid w:val="00324CEF"/>
    <w:rsid w:val="00326244"/>
    <w:rsid w:val="00326B8C"/>
    <w:rsid w:val="00326D19"/>
    <w:rsid w:val="00327153"/>
    <w:rsid w:val="0033015B"/>
    <w:rsid w:val="00330D07"/>
    <w:rsid w:val="00330DFB"/>
    <w:rsid w:val="00331180"/>
    <w:rsid w:val="00332060"/>
    <w:rsid w:val="0033240C"/>
    <w:rsid w:val="00332B64"/>
    <w:rsid w:val="003342A6"/>
    <w:rsid w:val="00334466"/>
    <w:rsid w:val="003346E1"/>
    <w:rsid w:val="00335490"/>
    <w:rsid w:val="0033564B"/>
    <w:rsid w:val="00335BF7"/>
    <w:rsid w:val="00335FA9"/>
    <w:rsid w:val="00336B99"/>
    <w:rsid w:val="003376C1"/>
    <w:rsid w:val="003417BD"/>
    <w:rsid w:val="003431E3"/>
    <w:rsid w:val="003452A4"/>
    <w:rsid w:val="003459B7"/>
    <w:rsid w:val="003467B6"/>
    <w:rsid w:val="00346A37"/>
    <w:rsid w:val="00346FBE"/>
    <w:rsid w:val="00347912"/>
    <w:rsid w:val="00350D61"/>
    <w:rsid w:val="00352224"/>
    <w:rsid w:val="00352B10"/>
    <w:rsid w:val="00352B4A"/>
    <w:rsid w:val="003545D4"/>
    <w:rsid w:val="003557B1"/>
    <w:rsid w:val="00356640"/>
    <w:rsid w:val="00357CD6"/>
    <w:rsid w:val="00357F2B"/>
    <w:rsid w:val="00360315"/>
    <w:rsid w:val="00360E6E"/>
    <w:rsid w:val="0036191B"/>
    <w:rsid w:val="00362209"/>
    <w:rsid w:val="00363496"/>
    <w:rsid w:val="0036420E"/>
    <w:rsid w:val="003642A5"/>
    <w:rsid w:val="0036438D"/>
    <w:rsid w:val="003652EE"/>
    <w:rsid w:val="00365AF9"/>
    <w:rsid w:val="00365B6E"/>
    <w:rsid w:val="003666B2"/>
    <w:rsid w:val="00366816"/>
    <w:rsid w:val="00366F31"/>
    <w:rsid w:val="00367594"/>
    <w:rsid w:val="00370FDF"/>
    <w:rsid w:val="003710BA"/>
    <w:rsid w:val="003732E0"/>
    <w:rsid w:val="00373566"/>
    <w:rsid w:val="00374673"/>
    <w:rsid w:val="00374925"/>
    <w:rsid w:val="00375C2C"/>
    <w:rsid w:val="0037620A"/>
    <w:rsid w:val="0037719A"/>
    <w:rsid w:val="003773EC"/>
    <w:rsid w:val="00377732"/>
    <w:rsid w:val="00377786"/>
    <w:rsid w:val="00377912"/>
    <w:rsid w:val="003802C1"/>
    <w:rsid w:val="0038084B"/>
    <w:rsid w:val="00380D62"/>
    <w:rsid w:val="0038188C"/>
    <w:rsid w:val="00381E39"/>
    <w:rsid w:val="003826C3"/>
    <w:rsid w:val="0038384C"/>
    <w:rsid w:val="003839BC"/>
    <w:rsid w:val="00384027"/>
    <w:rsid w:val="003848CD"/>
    <w:rsid w:val="003853F3"/>
    <w:rsid w:val="003854AF"/>
    <w:rsid w:val="00385CAC"/>
    <w:rsid w:val="00386444"/>
    <w:rsid w:val="00386DD7"/>
    <w:rsid w:val="0039258F"/>
    <w:rsid w:val="00392FAD"/>
    <w:rsid w:val="00393557"/>
    <w:rsid w:val="003937BC"/>
    <w:rsid w:val="00394A0D"/>
    <w:rsid w:val="00394ECE"/>
    <w:rsid w:val="00394FAD"/>
    <w:rsid w:val="00395925"/>
    <w:rsid w:val="00395DE9"/>
    <w:rsid w:val="0039640F"/>
    <w:rsid w:val="0039729E"/>
    <w:rsid w:val="003973A0"/>
    <w:rsid w:val="0039795A"/>
    <w:rsid w:val="003A03CB"/>
    <w:rsid w:val="003A10D7"/>
    <w:rsid w:val="003A2F06"/>
    <w:rsid w:val="003A38A7"/>
    <w:rsid w:val="003A3E1E"/>
    <w:rsid w:val="003A4519"/>
    <w:rsid w:val="003A4CBE"/>
    <w:rsid w:val="003A4F40"/>
    <w:rsid w:val="003A5021"/>
    <w:rsid w:val="003A51D4"/>
    <w:rsid w:val="003A574C"/>
    <w:rsid w:val="003A60C3"/>
    <w:rsid w:val="003A6CD8"/>
    <w:rsid w:val="003A756B"/>
    <w:rsid w:val="003B1537"/>
    <w:rsid w:val="003B2FED"/>
    <w:rsid w:val="003B3DCA"/>
    <w:rsid w:val="003B5318"/>
    <w:rsid w:val="003B614C"/>
    <w:rsid w:val="003B64AF"/>
    <w:rsid w:val="003B6729"/>
    <w:rsid w:val="003B69B9"/>
    <w:rsid w:val="003B6B72"/>
    <w:rsid w:val="003B6F91"/>
    <w:rsid w:val="003B7AED"/>
    <w:rsid w:val="003B7EAF"/>
    <w:rsid w:val="003C0725"/>
    <w:rsid w:val="003C09DE"/>
    <w:rsid w:val="003C0A61"/>
    <w:rsid w:val="003C1051"/>
    <w:rsid w:val="003C15C3"/>
    <w:rsid w:val="003C2191"/>
    <w:rsid w:val="003C2315"/>
    <w:rsid w:val="003C408D"/>
    <w:rsid w:val="003C501D"/>
    <w:rsid w:val="003C52DC"/>
    <w:rsid w:val="003C54B9"/>
    <w:rsid w:val="003C5508"/>
    <w:rsid w:val="003C6423"/>
    <w:rsid w:val="003C71B7"/>
    <w:rsid w:val="003C73BA"/>
    <w:rsid w:val="003D007A"/>
    <w:rsid w:val="003D1FC3"/>
    <w:rsid w:val="003D21A9"/>
    <w:rsid w:val="003D267C"/>
    <w:rsid w:val="003D312D"/>
    <w:rsid w:val="003D3244"/>
    <w:rsid w:val="003D360E"/>
    <w:rsid w:val="003D3F49"/>
    <w:rsid w:val="003D5343"/>
    <w:rsid w:val="003D5463"/>
    <w:rsid w:val="003E08AF"/>
    <w:rsid w:val="003E0D76"/>
    <w:rsid w:val="003E1128"/>
    <w:rsid w:val="003E35E2"/>
    <w:rsid w:val="003E54D0"/>
    <w:rsid w:val="003E6060"/>
    <w:rsid w:val="003E65FC"/>
    <w:rsid w:val="003E6632"/>
    <w:rsid w:val="003E7263"/>
    <w:rsid w:val="003E7803"/>
    <w:rsid w:val="003F018A"/>
    <w:rsid w:val="003F1340"/>
    <w:rsid w:val="003F2186"/>
    <w:rsid w:val="003F2811"/>
    <w:rsid w:val="003F2CF6"/>
    <w:rsid w:val="003F3037"/>
    <w:rsid w:val="003F3BCF"/>
    <w:rsid w:val="003F3D4D"/>
    <w:rsid w:val="003F5454"/>
    <w:rsid w:val="003F58A1"/>
    <w:rsid w:val="003F58DD"/>
    <w:rsid w:val="003F5907"/>
    <w:rsid w:val="003F5A56"/>
    <w:rsid w:val="003F60D0"/>
    <w:rsid w:val="003F6276"/>
    <w:rsid w:val="003F6685"/>
    <w:rsid w:val="003F67F8"/>
    <w:rsid w:val="003F7981"/>
    <w:rsid w:val="003F7A30"/>
    <w:rsid w:val="003F7F37"/>
    <w:rsid w:val="00400474"/>
    <w:rsid w:val="004009DE"/>
    <w:rsid w:val="00402568"/>
    <w:rsid w:val="00403B84"/>
    <w:rsid w:val="0040464D"/>
    <w:rsid w:val="00404F83"/>
    <w:rsid w:val="00406736"/>
    <w:rsid w:val="00406977"/>
    <w:rsid w:val="0040706E"/>
    <w:rsid w:val="004114D6"/>
    <w:rsid w:val="0041233E"/>
    <w:rsid w:val="00413242"/>
    <w:rsid w:val="00413A79"/>
    <w:rsid w:val="0041497E"/>
    <w:rsid w:val="0041588A"/>
    <w:rsid w:val="004170D1"/>
    <w:rsid w:val="004173D0"/>
    <w:rsid w:val="00422A5C"/>
    <w:rsid w:val="004234DB"/>
    <w:rsid w:val="00423566"/>
    <w:rsid w:val="00424547"/>
    <w:rsid w:val="00424B4F"/>
    <w:rsid w:val="00424EA0"/>
    <w:rsid w:val="004259C5"/>
    <w:rsid w:val="00426195"/>
    <w:rsid w:val="0042619A"/>
    <w:rsid w:val="00426261"/>
    <w:rsid w:val="0042681F"/>
    <w:rsid w:val="004273D6"/>
    <w:rsid w:val="00427855"/>
    <w:rsid w:val="00427AB4"/>
    <w:rsid w:val="00430AB5"/>
    <w:rsid w:val="00430D3E"/>
    <w:rsid w:val="00431033"/>
    <w:rsid w:val="00432626"/>
    <w:rsid w:val="00433803"/>
    <w:rsid w:val="00433894"/>
    <w:rsid w:val="004356D0"/>
    <w:rsid w:val="004359C7"/>
    <w:rsid w:val="00435FAB"/>
    <w:rsid w:val="00436764"/>
    <w:rsid w:val="0043678F"/>
    <w:rsid w:val="00436B86"/>
    <w:rsid w:val="00436C12"/>
    <w:rsid w:val="00437318"/>
    <w:rsid w:val="00437567"/>
    <w:rsid w:val="0043796E"/>
    <w:rsid w:val="0044013E"/>
    <w:rsid w:val="0044052B"/>
    <w:rsid w:val="00440616"/>
    <w:rsid w:val="00440698"/>
    <w:rsid w:val="004406B1"/>
    <w:rsid w:val="0044071B"/>
    <w:rsid w:val="00440EE6"/>
    <w:rsid w:val="00441F7D"/>
    <w:rsid w:val="00442136"/>
    <w:rsid w:val="0044213A"/>
    <w:rsid w:val="00442472"/>
    <w:rsid w:val="0044272A"/>
    <w:rsid w:val="00443A2E"/>
    <w:rsid w:val="00444004"/>
    <w:rsid w:val="00444E2B"/>
    <w:rsid w:val="00445FB5"/>
    <w:rsid w:val="00446108"/>
    <w:rsid w:val="004462FB"/>
    <w:rsid w:val="00446B77"/>
    <w:rsid w:val="00446D09"/>
    <w:rsid w:val="004507B5"/>
    <w:rsid w:val="004508A6"/>
    <w:rsid w:val="00451D6F"/>
    <w:rsid w:val="004525BF"/>
    <w:rsid w:val="004533C2"/>
    <w:rsid w:val="004536BE"/>
    <w:rsid w:val="004538BC"/>
    <w:rsid w:val="00453C6C"/>
    <w:rsid w:val="0045498A"/>
    <w:rsid w:val="00454A00"/>
    <w:rsid w:val="00454E37"/>
    <w:rsid w:val="00454F98"/>
    <w:rsid w:val="00455D9C"/>
    <w:rsid w:val="00456C3C"/>
    <w:rsid w:val="00457E18"/>
    <w:rsid w:val="00460256"/>
    <w:rsid w:val="00460C40"/>
    <w:rsid w:val="004629D3"/>
    <w:rsid w:val="00462DCE"/>
    <w:rsid w:val="00462F00"/>
    <w:rsid w:val="004641D6"/>
    <w:rsid w:val="00464580"/>
    <w:rsid w:val="004647FA"/>
    <w:rsid w:val="0046489C"/>
    <w:rsid w:val="00465FEE"/>
    <w:rsid w:val="00467EC9"/>
    <w:rsid w:val="004711FE"/>
    <w:rsid w:val="00471B47"/>
    <w:rsid w:val="00471BFD"/>
    <w:rsid w:val="0047264D"/>
    <w:rsid w:val="00472C2F"/>
    <w:rsid w:val="004738E2"/>
    <w:rsid w:val="00474068"/>
    <w:rsid w:val="00474674"/>
    <w:rsid w:val="0047468D"/>
    <w:rsid w:val="00474A48"/>
    <w:rsid w:val="00474EA5"/>
    <w:rsid w:val="004752B5"/>
    <w:rsid w:val="0047623B"/>
    <w:rsid w:val="004800A3"/>
    <w:rsid w:val="00480F32"/>
    <w:rsid w:val="00480F4A"/>
    <w:rsid w:val="0048176C"/>
    <w:rsid w:val="0048188C"/>
    <w:rsid w:val="00481C03"/>
    <w:rsid w:val="004829A0"/>
    <w:rsid w:val="004837AD"/>
    <w:rsid w:val="00483A2C"/>
    <w:rsid w:val="00483C2D"/>
    <w:rsid w:val="00490851"/>
    <w:rsid w:val="00491411"/>
    <w:rsid w:val="004914E0"/>
    <w:rsid w:val="00491746"/>
    <w:rsid w:val="00491F60"/>
    <w:rsid w:val="00492AA4"/>
    <w:rsid w:val="00494CF9"/>
    <w:rsid w:val="00495381"/>
    <w:rsid w:val="0049559C"/>
    <w:rsid w:val="00496668"/>
    <w:rsid w:val="00496DFC"/>
    <w:rsid w:val="004979A4"/>
    <w:rsid w:val="00497AB7"/>
    <w:rsid w:val="004A01C7"/>
    <w:rsid w:val="004A157F"/>
    <w:rsid w:val="004A1958"/>
    <w:rsid w:val="004A2981"/>
    <w:rsid w:val="004A2BFC"/>
    <w:rsid w:val="004A37E0"/>
    <w:rsid w:val="004A3A98"/>
    <w:rsid w:val="004A3B9E"/>
    <w:rsid w:val="004A52BA"/>
    <w:rsid w:val="004A74B9"/>
    <w:rsid w:val="004B0246"/>
    <w:rsid w:val="004B066E"/>
    <w:rsid w:val="004B0CAB"/>
    <w:rsid w:val="004B1402"/>
    <w:rsid w:val="004B1DE0"/>
    <w:rsid w:val="004B1E2C"/>
    <w:rsid w:val="004B1F54"/>
    <w:rsid w:val="004B2597"/>
    <w:rsid w:val="004B262B"/>
    <w:rsid w:val="004B4734"/>
    <w:rsid w:val="004B4830"/>
    <w:rsid w:val="004B4939"/>
    <w:rsid w:val="004B4D9F"/>
    <w:rsid w:val="004B5F70"/>
    <w:rsid w:val="004B5FD9"/>
    <w:rsid w:val="004B6954"/>
    <w:rsid w:val="004C06F7"/>
    <w:rsid w:val="004C1844"/>
    <w:rsid w:val="004C1B93"/>
    <w:rsid w:val="004C1DAE"/>
    <w:rsid w:val="004C21E5"/>
    <w:rsid w:val="004C2A97"/>
    <w:rsid w:val="004C3485"/>
    <w:rsid w:val="004C3F43"/>
    <w:rsid w:val="004C7244"/>
    <w:rsid w:val="004D05A0"/>
    <w:rsid w:val="004D1BD9"/>
    <w:rsid w:val="004D2DF6"/>
    <w:rsid w:val="004D3E10"/>
    <w:rsid w:val="004D3F20"/>
    <w:rsid w:val="004D4014"/>
    <w:rsid w:val="004D4525"/>
    <w:rsid w:val="004D4B59"/>
    <w:rsid w:val="004D5B45"/>
    <w:rsid w:val="004D63D7"/>
    <w:rsid w:val="004D65AC"/>
    <w:rsid w:val="004D69A3"/>
    <w:rsid w:val="004D6B20"/>
    <w:rsid w:val="004D6ED0"/>
    <w:rsid w:val="004D74D3"/>
    <w:rsid w:val="004E0917"/>
    <w:rsid w:val="004E13C6"/>
    <w:rsid w:val="004E1433"/>
    <w:rsid w:val="004E17F0"/>
    <w:rsid w:val="004E1BC6"/>
    <w:rsid w:val="004E1C17"/>
    <w:rsid w:val="004E1FEC"/>
    <w:rsid w:val="004E243E"/>
    <w:rsid w:val="004E3A27"/>
    <w:rsid w:val="004E4622"/>
    <w:rsid w:val="004E483C"/>
    <w:rsid w:val="004E4EAF"/>
    <w:rsid w:val="004E523B"/>
    <w:rsid w:val="004E5C58"/>
    <w:rsid w:val="004E66F1"/>
    <w:rsid w:val="004E72E3"/>
    <w:rsid w:val="004E7F91"/>
    <w:rsid w:val="004F1DA0"/>
    <w:rsid w:val="004F27AD"/>
    <w:rsid w:val="004F322F"/>
    <w:rsid w:val="004F4146"/>
    <w:rsid w:val="004F41ED"/>
    <w:rsid w:val="004F428C"/>
    <w:rsid w:val="004F4860"/>
    <w:rsid w:val="004F4F6F"/>
    <w:rsid w:val="004F5B12"/>
    <w:rsid w:val="004F6826"/>
    <w:rsid w:val="004F69D9"/>
    <w:rsid w:val="004F739D"/>
    <w:rsid w:val="004F7594"/>
    <w:rsid w:val="00501002"/>
    <w:rsid w:val="00501E2F"/>
    <w:rsid w:val="005030AC"/>
    <w:rsid w:val="00503272"/>
    <w:rsid w:val="00504705"/>
    <w:rsid w:val="00504C5B"/>
    <w:rsid w:val="00506234"/>
    <w:rsid w:val="00506C65"/>
    <w:rsid w:val="00506D9F"/>
    <w:rsid w:val="00507273"/>
    <w:rsid w:val="00507386"/>
    <w:rsid w:val="00507743"/>
    <w:rsid w:val="005079F3"/>
    <w:rsid w:val="005105C0"/>
    <w:rsid w:val="0051194B"/>
    <w:rsid w:val="00511C40"/>
    <w:rsid w:val="0051252A"/>
    <w:rsid w:val="00512F11"/>
    <w:rsid w:val="00512F13"/>
    <w:rsid w:val="005130E3"/>
    <w:rsid w:val="005147A5"/>
    <w:rsid w:val="00515108"/>
    <w:rsid w:val="00515977"/>
    <w:rsid w:val="00515B89"/>
    <w:rsid w:val="0051680C"/>
    <w:rsid w:val="0051684D"/>
    <w:rsid w:val="00517901"/>
    <w:rsid w:val="00520065"/>
    <w:rsid w:val="005210C4"/>
    <w:rsid w:val="00521A7F"/>
    <w:rsid w:val="00521C0D"/>
    <w:rsid w:val="00521D51"/>
    <w:rsid w:val="005223A5"/>
    <w:rsid w:val="00523CAA"/>
    <w:rsid w:val="00524368"/>
    <w:rsid w:val="00524F96"/>
    <w:rsid w:val="00525401"/>
    <w:rsid w:val="0052587B"/>
    <w:rsid w:val="00525E7F"/>
    <w:rsid w:val="0052614D"/>
    <w:rsid w:val="0052655B"/>
    <w:rsid w:val="00526DD8"/>
    <w:rsid w:val="00526E72"/>
    <w:rsid w:val="0052706C"/>
    <w:rsid w:val="005278F4"/>
    <w:rsid w:val="00527B26"/>
    <w:rsid w:val="00527EB9"/>
    <w:rsid w:val="00530EBD"/>
    <w:rsid w:val="0053103B"/>
    <w:rsid w:val="00531794"/>
    <w:rsid w:val="00531CDB"/>
    <w:rsid w:val="005321E6"/>
    <w:rsid w:val="005323D6"/>
    <w:rsid w:val="0053247C"/>
    <w:rsid w:val="00532B50"/>
    <w:rsid w:val="005333E5"/>
    <w:rsid w:val="0053373E"/>
    <w:rsid w:val="005343E1"/>
    <w:rsid w:val="00534CF8"/>
    <w:rsid w:val="00535AAF"/>
    <w:rsid w:val="00535C0E"/>
    <w:rsid w:val="0053690A"/>
    <w:rsid w:val="00537EED"/>
    <w:rsid w:val="0054054B"/>
    <w:rsid w:val="00540D79"/>
    <w:rsid w:val="00541D8F"/>
    <w:rsid w:val="00541E1F"/>
    <w:rsid w:val="00541F93"/>
    <w:rsid w:val="0054214A"/>
    <w:rsid w:val="0054228F"/>
    <w:rsid w:val="00542EBB"/>
    <w:rsid w:val="005433B6"/>
    <w:rsid w:val="00544AC2"/>
    <w:rsid w:val="0054515B"/>
    <w:rsid w:val="00545176"/>
    <w:rsid w:val="00545643"/>
    <w:rsid w:val="00545CC0"/>
    <w:rsid w:val="00545D96"/>
    <w:rsid w:val="005475B8"/>
    <w:rsid w:val="005500C3"/>
    <w:rsid w:val="005502FD"/>
    <w:rsid w:val="00550772"/>
    <w:rsid w:val="005513C7"/>
    <w:rsid w:val="00553D68"/>
    <w:rsid w:val="005545F8"/>
    <w:rsid w:val="00554F03"/>
    <w:rsid w:val="00555E5B"/>
    <w:rsid w:val="005564CD"/>
    <w:rsid w:val="005565C6"/>
    <w:rsid w:val="00556767"/>
    <w:rsid w:val="00557A90"/>
    <w:rsid w:val="005604A9"/>
    <w:rsid w:val="0056205A"/>
    <w:rsid w:val="00564ED6"/>
    <w:rsid w:val="00566758"/>
    <w:rsid w:val="00567897"/>
    <w:rsid w:val="00567AAB"/>
    <w:rsid w:val="0057200A"/>
    <w:rsid w:val="00572392"/>
    <w:rsid w:val="00572660"/>
    <w:rsid w:val="00572B81"/>
    <w:rsid w:val="00572BB7"/>
    <w:rsid w:val="00573542"/>
    <w:rsid w:val="00573BAE"/>
    <w:rsid w:val="00573DF7"/>
    <w:rsid w:val="00575751"/>
    <w:rsid w:val="00575E23"/>
    <w:rsid w:val="005762B1"/>
    <w:rsid w:val="005766AB"/>
    <w:rsid w:val="00577190"/>
    <w:rsid w:val="00580040"/>
    <w:rsid w:val="0058210D"/>
    <w:rsid w:val="0058331A"/>
    <w:rsid w:val="00584150"/>
    <w:rsid w:val="005864C4"/>
    <w:rsid w:val="00586A80"/>
    <w:rsid w:val="00586B6C"/>
    <w:rsid w:val="00586CB9"/>
    <w:rsid w:val="00586CBC"/>
    <w:rsid w:val="00587506"/>
    <w:rsid w:val="005900B1"/>
    <w:rsid w:val="00591159"/>
    <w:rsid w:val="00591A0A"/>
    <w:rsid w:val="00591F07"/>
    <w:rsid w:val="00592016"/>
    <w:rsid w:val="0059530B"/>
    <w:rsid w:val="00596176"/>
    <w:rsid w:val="00597498"/>
    <w:rsid w:val="0059768B"/>
    <w:rsid w:val="00597823"/>
    <w:rsid w:val="00597DC8"/>
    <w:rsid w:val="005A02D9"/>
    <w:rsid w:val="005A08C0"/>
    <w:rsid w:val="005A0931"/>
    <w:rsid w:val="005A2E8C"/>
    <w:rsid w:val="005A31B8"/>
    <w:rsid w:val="005A3B34"/>
    <w:rsid w:val="005A4020"/>
    <w:rsid w:val="005A48DC"/>
    <w:rsid w:val="005A5574"/>
    <w:rsid w:val="005A64BC"/>
    <w:rsid w:val="005A70D9"/>
    <w:rsid w:val="005A7883"/>
    <w:rsid w:val="005A7F33"/>
    <w:rsid w:val="005B05B2"/>
    <w:rsid w:val="005B1E20"/>
    <w:rsid w:val="005B1F66"/>
    <w:rsid w:val="005B20DF"/>
    <w:rsid w:val="005B2264"/>
    <w:rsid w:val="005B2374"/>
    <w:rsid w:val="005B2566"/>
    <w:rsid w:val="005B33FF"/>
    <w:rsid w:val="005B3959"/>
    <w:rsid w:val="005B3979"/>
    <w:rsid w:val="005B4273"/>
    <w:rsid w:val="005B561A"/>
    <w:rsid w:val="005B5814"/>
    <w:rsid w:val="005B5E37"/>
    <w:rsid w:val="005B61DD"/>
    <w:rsid w:val="005B638B"/>
    <w:rsid w:val="005B6E1B"/>
    <w:rsid w:val="005B6EA3"/>
    <w:rsid w:val="005B71D3"/>
    <w:rsid w:val="005C0115"/>
    <w:rsid w:val="005C0863"/>
    <w:rsid w:val="005C0D25"/>
    <w:rsid w:val="005C1FB6"/>
    <w:rsid w:val="005C2F8E"/>
    <w:rsid w:val="005C3838"/>
    <w:rsid w:val="005C56FA"/>
    <w:rsid w:val="005C5E78"/>
    <w:rsid w:val="005C6750"/>
    <w:rsid w:val="005C72AB"/>
    <w:rsid w:val="005C79F4"/>
    <w:rsid w:val="005C7F34"/>
    <w:rsid w:val="005D035C"/>
    <w:rsid w:val="005D1D19"/>
    <w:rsid w:val="005D2D89"/>
    <w:rsid w:val="005D3F4B"/>
    <w:rsid w:val="005D41B7"/>
    <w:rsid w:val="005D4666"/>
    <w:rsid w:val="005D47FB"/>
    <w:rsid w:val="005D4958"/>
    <w:rsid w:val="005D50B9"/>
    <w:rsid w:val="005D63CE"/>
    <w:rsid w:val="005D6556"/>
    <w:rsid w:val="005D69BA"/>
    <w:rsid w:val="005D6F16"/>
    <w:rsid w:val="005D7A33"/>
    <w:rsid w:val="005E1427"/>
    <w:rsid w:val="005E216F"/>
    <w:rsid w:val="005E22EE"/>
    <w:rsid w:val="005E24BC"/>
    <w:rsid w:val="005E2516"/>
    <w:rsid w:val="005E2771"/>
    <w:rsid w:val="005E38DF"/>
    <w:rsid w:val="005E3B7C"/>
    <w:rsid w:val="005E5113"/>
    <w:rsid w:val="005E51D2"/>
    <w:rsid w:val="005E57EF"/>
    <w:rsid w:val="005E5A35"/>
    <w:rsid w:val="005E6640"/>
    <w:rsid w:val="005E6F31"/>
    <w:rsid w:val="005E763D"/>
    <w:rsid w:val="005F246B"/>
    <w:rsid w:val="005F2720"/>
    <w:rsid w:val="005F3568"/>
    <w:rsid w:val="005F3DCA"/>
    <w:rsid w:val="005F43D4"/>
    <w:rsid w:val="005F44F8"/>
    <w:rsid w:val="005F5294"/>
    <w:rsid w:val="005F73BB"/>
    <w:rsid w:val="005F77A3"/>
    <w:rsid w:val="00600764"/>
    <w:rsid w:val="006018CD"/>
    <w:rsid w:val="00602B57"/>
    <w:rsid w:val="00603377"/>
    <w:rsid w:val="006037C7"/>
    <w:rsid w:val="006039A6"/>
    <w:rsid w:val="00603E77"/>
    <w:rsid w:val="00604664"/>
    <w:rsid w:val="00604799"/>
    <w:rsid w:val="006049E5"/>
    <w:rsid w:val="00604D85"/>
    <w:rsid w:val="00606AEB"/>
    <w:rsid w:val="00606F23"/>
    <w:rsid w:val="0061220E"/>
    <w:rsid w:val="00612365"/>
    <w:rsid w:val="00612BCD"/>
    <w:rsid w:val="00613887"/>
    <w:rsid w:val="00613A8A"/>
    <w:rsid w:val="00614842"/>
    <w:rsid w:val="00615001"/>
    <w:rsid w:val="0061535D"/>
    <w:rsid w:val="006155AC"/>
    <w:rsid w:val="006156AC"/>
    <w:rsid w:val="006171DC"/>
    <w:rsid w:val="00617438"/>
    <w:rsid w:val="00621399"/>
    <w:rsid w:val="00621D98"/>
    <w:rsid w:val="006238A1"/>
    <w:rsid w:val="0062428B"/>
    <w:rsid w:val="0062438D"/>
    <w:rsid w:val="00624641"/>
    <w:rsid w:val="00624661"/>
    <w:rsid w:val="0062528E"/>
    <w:rsid w:val="00626691"/>
    <w:rsid w:val="00626D21"/>
    <w:rsid w:val="00630047"/>
    <w:rsid w:val="00630BFB"/>
    <w:rsid w:val="00631AB8"/>
    <w:rsid w:val="00631B7E"/>
    <w:rsid w:val="00632454"/>
    <w:rsid w:val="00632E91"/>
    <w:rsid w:val="0063333C"/>
    <w:rsid w:val="00633608"/>
    <w:rsid w:val="00634618"/>
    <w:rsid w:val="00635882"/>
    <w:rsid w:val="00635DFC"/>
    <w:rsid w:val="0063637B"/>
    <w:rsid w:val="00636746"/>
    <w:rsid w:val="0063685E"/>
    <w:rsid w:val="00637A29"/>
    <w:rsid w:val="00637ABF"/>
    <w:rsid w:val="006405DF"/>
    <w:rsid w:val="00640B8C"/>
    <w:rsid w:val="00640DED"/>
    <w:rsid w:val="00640FCC"/>
    <w:rsid w:val="006413EC"/>
    <w:rsid w:val="006418DD"/>
    <w:rsid w:val="00642339"/>
    <w:rsid w:val="00643EDB"/>
    <w:rsid w:val="00644878"/>
    <w:rsid w:val="00644969"/>
    <w:rsid w:val="00645855"/>
    <w:rsid w:val="00647701"/>
    <w:rsid w:val="00650112"/>
    <w:rsid w:val="00650F9C"/>
    <w:rsid w:val="0065122A"/>
    <w:rsid w:val="006515CB"/>
    <w:rsid w:val="006520CE"/>
    <w:rsid w:val="00652D9C"/>
    <w:rsid w:val="00653BAA"/>
    <w:rsid w:val="00653CBF"/>
    <w:rsid w:val="00653F11"/>
    <w:rsid w:val="00656A9D"/>
    <w:rsid w:val="0066188D"/>
    <w:rsid w:val="0066344A"/>
    <w:rsid w:val="006647EB"/>
    <w:rsid w:val="0066685F"/>
    <w:rsid w:val="00666978"/>
    <w:rsid w:val="00666C7F"/>
    <w:rsid w:val="006713BB"/>
    <w:rsid w:val="00671BA7"/>
    <w:rsid w:val="00672482"/>
    <w:rsid w:val="0067276A"/>
    <w:rsid w:val="00672E92"/>
    <w:rsid w:val="00673CFE"/>
    <w:rsid w:val="00673DAF"/>
    <w:rsid w:val="00675EE9"/>
    <w:rsid w:val="006762C8"/>
    <w:rsid w:val="00676BCF"/>
    <w:rsid w:val="00676D5F"/>
    <w:rsid w:val="006779EE"/>
    <w:rsid w:val="006809D0"/>
    <w:rsid w:val="00680C6D"/>
    <w:rsid w:val="00682EDA"/>
    <w:rsid w:val="006836D6"/>
    <w:rsid w:val="0068380C"/>
    <w:rsid w:val="0068470E"/>
    <w:rsid w:val="0068477B"/>
    <w:rsid w:val="00685AE7"/>
    <w:rsid w:val="00686318"/>
    <w:rsid w:val="00686903"/>
    <w:rsid w:val="006873F3"/>
    <w:rsid w:val="00687514"/>
    <w:rsid w:val="00690589"/>
    <w:rsid w:val="00691137"/>
    <w:rsid w:val="00691219"/>
    <w:rsid w:val="00691A85"/>
    <w:rsid w:val="0069281E"/>
    <w:rsid w:val="00692961"/>
    <w:rsid w:val="006929B1"/>
    <w:rsid w:val="00694D71"/>
    <w:rsid w:val="00694F24"/>
    <w:rsid w:val="00695D14"/>
    <w:rsid w:val="00697D19"/>
    <w:rsid w:val="006A083C"/>
    <w:rsid w:val="006A09F7"/>
    <w:rsid w:val="006A0CF3"/>
    <w:rsid w:val="006A19F8"/>
    <w:rsid w:val="006A2609"/>
    <w:rsid w:val="006A2DD3"/>
    <w:rsid w:val="006A2E2F"/>
    <w:rsid w:val="006A3121"/>
    <w:rsid w:val="006A3288"/>
    <w:rsid w:val="006A359C"/>
    <w:rsid w:val="006A3A8C"/>
    <w:rsid w:val="006A3E7D"/>
    <w:rsid w:val="006A424A"/>
    <w:rsid w:val="006A42AC"/>
    <w:rsid w:val="006A4AB9"/>
    <w:rsid w:val="006A63E5"/>
    <w:rsid w:val="006A64E9"/>
    <w:rsid w:val="006A7B52"/>
    <w:rsid w:val="006B0179"/>
    <w:rsid w:val="006B02C8"/>
    <w:rsid w:val="006B0679"/>
    <w:rsid w:val="006B09D8"/>
    <w:rsid w:val="006B291A"/>
    <w:rsid w:val="006B37D2"/>
    <w:rsid w:val="006B3B26"/>
    <w:rsid w:val="006B46B2"/>
    <w:rsid w:val="006B550D"/>
    <w:rsid w:val="006B55EF"/>
    <w:rsid w:val="006B5620"/>
    <w:rsid w:val="006B639A"/>
    <w:rsid w:val="006B6A80"/>
    <w:rsid w:val="006B6BA3"/>
    <w:rsid w:val="006B6FBC"/>
    <w:rsid w:val="006B7704"/>
    <w:rsid w:val="006C019B"/>
    <w:rsid w:val="006C1439"/>
    <w:rsid w:val="006C1836"/>
    <w:rsid w:val="006C1E06"/>
    <w:rsid w:val="006C2358"/>
    <w:rsid w:val="006C2542"/>
    <w:rsid w:val="006C2CAA"/>
    <w:rsid w:val="006C2E59"/>
    <w:rsid w:val="006C36FD"/>
    <w:rsid w:val="006C3C13"/>
    <w:rsid w:val="006C4C19"/>
    <w:rsid w:val="006C64B8"/>
    <w:rsid w:val="006C6A5C"/>
    <w:rsid w:val="006C712F"/>
    <w:rsid w:val="006C7F41"/>
    <w:rsid w:val="006D3759"/>
    <w:rsid w:val="006D3E63"/>
    <w:rsid w:val="006D4005"/>
    <w:rsid w:val="006D44E2"/>
    <w:rsid w:val="006D54D0"/>
    <w:rsid w:val="006D591D"/>
    <w:rsid w:val="006D5BD5"/>
    <w:rsid w:val="006D64AC"/>
    <w:rsid w:val="006D6AE0"/>
    <w:rsid w:val="006D6EDD"/>
    <w:rsid w:val="006D709B"/>
    <w:rsid w:val="006D7EAB"/>
    <w:rsid w:val="006E0CEF"/>
    <w:rsid w:val="006E1DAE"/>
    <w:rsid w:val="006E24E6"/>
    <w:rsid w:val="006E40F2"/>
    <w:rsid w:val="006E4540"/>
    <w:rsid w:val="006E57CE"/>
    <w:rsid w:val="006E64D6"/>
    <w:rsid w:val="006E6958"/>
    <w:rsid w:val="006E6F2B"/>
    <w:rsid w:val="006E7158"/>
    <w:rsid w:val="006F0262"/>
    <w:rsid w:val="006F13E2"/>
    <w:rsid w:val="006F2BE0"/>
    <w:rsid w:val="006F3CFB"/>
    <w:rsid w:val="006F4884"/>
    <w:rsid w:val="006F51F2"/>
    <w:rsid w:val="006F6342"/>
    <w:rsid w:val="006F7109"/>
    <w:rsid w:val="006F7846"/>
    <w:rsid w:val="006F7A61"/>
    <w:rsid w:val="0070095D"/>
    <w:rsid w:val="00701261"/>
    <w:rsid w:val="007022BB"/>
    <w:rsid w:val="00702F53"/>
    <w:rsid w:val="00703E92"/>
    <w:rsid w:val="00704136"/>
    <w:rsid w:val="007045B9"/>
    <w:rsid w:val="00705631"/>
    <w:rsid w:val="007056CC"/>
    <w:rsid w:val="00705D62"/>
    <w:rsid w:val="00706589"/>
    <w:rsid w:val="0070690B"/>
    <w:rsid w:val="007076BD"/>
    <w:rsid w:val="00710819"/>
    <w:rsid w:val="0071117A"/>
    <w:rsid w:val="0071156A"/>
    <w:rsid w:val="007115E0"/>
    <w:rsid w:val="00711D0A"/>
    <w:rsid w:val="00712328"/>
    <w:rsid w:val="0071235B"/>
    <w:rsid w:val="007131FC"/>
    <w:rsid w:val="00713B25"/>
    <w:rsid w:val="00714A22"/>
    <w:rsid w:val="0071687C"/>
    <w:rsid w:val="00716BA0"/>
    <w:rsid w:val="0071720C"/>
    <w:rsid w:val="007178D0"/>
    <w:rsid w:val="00720FE9"/>
    <w:rsid w:val="0072182A"/>
    <w:rsid w:val="00721BCC"/>
    <w:rsid w:val="00722196"/>
    <w:rsid w:val="0072227F"/>
    <w:rsid w:val="00722D0E"/>
    <w:rsid w:val="00723164"/>
    <w:rsid w:val="00723245"/>
    <w:rsid w:val="0072368E"/>
    <w:rsid w:val="0072382A"/>
    <w:rsid w:val="00724543"/>
    <w:rsid w:val="00725DED"/>
    <w:rsid w:val="007265C9"/>
    <w:rsid w:val="00727694"/>
    <w:rsid w:val="00727D93"/>
    <w:rsid w:val="00727E57"/>
    <w:rsid w:val="00727F1B"/>
    <w:rsid w:val="0073074A"/>
    <w:rsid w:val="00732617"/>
    <w:rsid w:val="00733629"/>
    <w:rsid w:val="0073397C"/>
    <w:rsid w:val="00734508"/>
    <w:rsid w:val="00735366"/>
    <w:rsid w:val="00735857"/>
    <w:rsid w:val="00736635"/>
    <w:rsid w:val="007369EF"/>
    <w:rsid w:val="00736A22"/>
    <w:rsid w:val="00740237"/>
    <w:rsid w:val="007402FD"/>
    <w:rsid w:val="007414BE"/>
    <w:rsid w:val="0074311F"/>
    <w:rsid w:val="0074350E"/>
    <w:rsid w:val="0074371F"/>
    <w:rsid w:val="007439F2"/>
    <w:rsid w:val="0074573A"/>
    <w:rsid w:val="0074603B"/>
    <w:rsid w:val="0074640F"/>
    <w:rsid w:val="00747053"/>
    <w:rsid w:val="007470F0"/>
    <w:rsid w:val="0074791B"/>
    <w:rsid w:val="00747956"/>
    <w:rsid w:val="00747C75"/>
    <w:rsid w:val="00750035"/>
    <w:rsid w:val="0075036C"/>
    <w:rsid w:val="00750D40"/>
    <w:rsid w:val="00751DFF"/>
    <w:rsid w:val="007537D7"/>
    <w:rsid w:val="00753808"/>
    <w:rsid w:val="00753D80"/>
    <w:rsid w:val="00754654"/>
    <w:rsid w:val="007555E9"/>
    <w:rsid w:val="00755F1A"/>
    <w:rsid w:val="0075629A"/>
    <w:rsid w:val="0075638B"/>
    <w:rsid w:val="0075687B"/>
    <w:rsid w:val="007573D6"/>
    <w:rsid w:val="0076004E"/>
    <w:rsid w:val="007609E3"/>
    <w:rsid w:val="00761A51"/>
    <w:rsid w:val="00761B57"/>
    <w:rsid w:val="00762773"/>
    <w:rsid w:val="00762CC7"/>
    <w:rsid w:val="00762DC5"/>
    <w:rsid w:val="00763688"/>
    <w:rsid w:val="0076549B"/>
    <w:rsid w:val="007654F7"/>
    <w:rsid w:val="00765F21"/>
    <w:rsid w:val="0076638A"/>
    <w:rsid w:val="0076711F"/>
    <w:rsid w:val="00770D68"/>
    <w:rsid w:val="00771029"/>
    <w:rsid w:val="00771070"/>
    <w:rsid w:val="007733AF"/>
    <w:rsid w:val="00773D2E"/>
    <w:rsid w:val="00773D72"/>
    <w:rsid w:val="00773DB4"/>
    <w:rsid w:val="00774673"/>
    <w:rsid w:val="0077492B"/>
    <w:rsid w:val="007749FC"/>
    <w:rsid w:val="00774B5C"/>
    <w:rsid w:val="00775CC0"/>
    <w:rsid w:val="00776176"/>
    <w:rsid w:val="00776ABF"/>
    <w:rsid w:val="00776D6D"/>
    <w:rsid w:val="007771EB"/>
    <w:rsid w:val="0077727D"/>
    <w:rsid w:val="00780288"/>
    <w:rsid w:val="00780C23"/>
    <w:rsid w:val="00780D81"/>
    <w:rsid w:val="007812E7"/>
    <w:rsid w:val="00781BD1"/>
    <w:rsid w:val="00781F7E"/>
    <w:rsid w:val="007825E3"/>
    <w:rsid w:val="00782DF0"/>
    <w:rsid w:val="00783125"/>
    <w:rsid w:val="00784533"/>
    <w:rsid w:val="00784D95"/>
    <w:rsid w:val="00785402"/>
    <w:rsid w:val="00786171"/>
    <w:rsid w:val="0078628A"/>
    <w:rsid w:val="0078669C"/>
    <w:rsid w:val="00786E63"/>
    <w:rsid w:val="0078718A"/>
    <w:rsid w:val="007871FF"/>
    <w:rsid w:val="00787C13"/>
    <w:rsid w:val="0079031E"/>
    <w:rsid w:val="007905BD"/>
    <w:rsid w:val="00790E2D"/>
    <w:rsid w:val="0079154C"/>
    <w:rsid w:val="00791709"/>
    <w:rsid w:val="00791F2B"/>
    <w:rsid w:val="00792765"/>
    <w:rsid w:val="00792F04"/>
    <w:rsid w:val="00794107"/>
    <w:rsid w:val="00795442"/>
    <w:rsid w:val="00796124"/>
    <w:rsid w:val="007965C1"/>
    <w:rsid w:val="007970E5"/>
    <w:rsid w:val="007A0228"/>
    <w:rsid w:val="007A15E6"/>
    <w:rsid w:val="007A29D9"/>
    <w:rsid w:val="007A2CE8"/>
    <w:rsid w:val="007A3153"/>
    <w:rsid w:val="007A3461"/>
    <w:rsid w:val="007A386D"/>
    <w:rsid w:val="007A4076"/>
    <w:rsid w:val="007A41F5"/>
    <w:rsid w:val="007A4522"/>
    <w:rsid w:val="007A49D3"/>
    <w:rsid w:val="007A500D"/>
    <w:rsid w:val="007A51B0"/>
    <w:rsid w:val="007A5609"/>
    <w:rsid w:val="007A5642"/>
    <w:rsid w:val="007A57F9"/>
    <w:rsid w:val="007A5B6B"/>
    <w:rsid w:val="007A74C6"/>
    <w:rsid w:val="007A76B3"/>
    <w:rsid w:val="007A76BC"/>
    <w:rsid w:val="007B19E6"/>
    <w:rsid w:val="007B1C4C"/>
    <w:rsid w:val="007B24CB"/>
    <w:rsid w:val="007B27C7"/>
    <w:rsid w:val="007B3484"/>
    <w:rsid w:val="007B3E5B"/>
    <w:rsid w:val="007B55DB"/>
    <w:rsid w:val="007B5AF1"/>
    <w:rsid w:val="007B67EE"/>
    <w:rsid w:val="007B7FC9"/>
    <w:rsid w:val="007C0C8F"/>
    <w:rsid w:val="007C0D75"/>
    <w:rsid w:val="007C117D"/>
    <w:rsid w:val="007C188B"/>
    <w:rsid w:val="007C19B9"/>
    <w:rsid w:val="007C2995"/>
    <w:rsid w:val="007C2B2D"/>
    <w:rsid w:val="007C3937"/>
    <w:rsid w:val="007C3E5D"/>
    <w:rsid w:val="007C41E1"/>
    <w:rsid w:val="007C4F51"/>
    <w:rsid w:val="007C55D4"/>
    <w:rsid w:val="007C792C"/>
    <w:rsid w:val="007C7F38"/>
    <w:rsid w:val="007D0E44"/>
    <w:rsid w:val="007D1546"/>
    <w:rsid w:val="007D1677"/>
    <w:rsid w:val="007D1738"/>
    <w:rsid w:val="007D1A5B"/>
    <w:rsid w:val="007D205F"/>
    <w:rsid w:val="007D26ED"/>
    <w:rsid w:val="007D2ABF"/>
    <w:rsid w:val="007D2B93"/>
    <w:rsid w:val="007D2BEA"/>
    <w:rsid w:val="007D2D0F"/>
    <w:rsid w:val="007D30AF"/>
    <w:rsid w:val="007D30F6"/>
    <w:rsid w:val="007D3CF8"/>
    <w:rsid w:val="007D442B"/>
    <w:rsid w:val="007D5663"/>
    <w:rsid w:val="007D6C6C"/>
    <w:rsid w:val="007D7CD8"/>
    <w:rsid w:val="007E0193"/>
    <w:rsid w:val="007E1D4E"/>
    <w:rsid w:val="007E1E7E"/>
    <w:rsid w:val="007E1F34"/>
    <w:rsid w:val="007E2BBF"/>
    <w:rsid w:val="007E2C7D"/>
    <w:rsid w:val="007E30A2"/>
    <w:rsid w:val="007E331C"/>
    <w:rsid w:val="007E33F9"/>
    <w:rsid w:val="007E42DE"/>
    <w:rsid w:val="007E48B1"/>
    <w:rsid w:val="007E6034"/>
    <w:rsid w:val="007E65A6"/>
    <w:rsid w:val="007E6A94"/>
    <w:rsid w:val="007E6C15"/>
    <w:rsid w:val="007E7548"/>
    <w:rsid w:val="007F0597"/>
    <w:rsid w:val="007F07B1"/>
    <w:rsid w:val="007F1123"/>
    <w:rsid w:val="007F169F"/>
    <w:rsid w:val="007F2B29"/>
    <w:rsid w:val="007F2C75"/>
    <w:rsid w:val="007F2CEB"/>
    <w:rsid w:val="007F3351"/>
    <w:rsid w:val="007F3426"/>
    <w:rsid w:val="007F3824"/>
    <w:rsid w:val="007F5AFB"/>
    <w:rsid w:val="007F5CB9"/>
    <w:rsid w:val="007F6AC5"/>
    <w:rsid w:val="007F7360"/>
    <w:rsid w:val="007F7857"/>
    <w:rsid w:val="00800982"/>
    <w:rsid w:val="00800AE1"/>
    <w:rsid w:val="0080186D"/>
    <w:rsid w:val="008019DD"/>
    <w:rsid w:val="00801F9B"/>
    <w:rsid w:val="00802080"/>
    <w:rsid w:val="00802086"/>
    <w:rsid w:val="0080251A"/>
    <w:rsid w:val="00803D7D"/>
    <w:rsid w:val="0080651F"/>
    <w:rsid w:val="008068AC"/>
    <w:rsid w:val="008070DD"/>
    <w:rsid w:val="008109AF"/>
    <w:rsid w:val="0081220B"/>
    <w:rsid w:val="00812821"/>
    <w:rsid w:val="00813C36"/>
    <w:rsid w:val="0081452E"/>
    <w:rsid w:val="0081569D"/>
    <w:rsid w:val="00815709"/>
    <w:rsid w:val="00815DF6"/>
    <w:rsid w:val="0082047F"/>
    <w:rsid w:val="008206C3"/>
    <w:rsid w:val="00820B7F"/>
    <w:rsid w:val="00820DEF"/>
    <w:rsid w:val="0082475C"/>
    <w:rsid w:val="00824CAF"/>
    <w:rsid w:val="008250D3"/>
    <w:rsid w:val="00825FB9"/>
    <w:rsid w:val="00825FC2"/>
    <w:rsid w:val="0082675D"/>
    <w:rsid w:val="00826D19"/>
    <w:rsid w:val="008271A5"/>
    <w:rsid w:val="008279F2"/>
    <w:rsid w:val="00830172"/>
    <w:rsid w:val="008306B6"/>
    <w:rsid w:val="008310CF"/>
    <w:rsid w:val="00832526"/>
    <w:rsid w:val="0083264A"/>
    <w:rsid w:val="00833787"/>
    <w:rsid w:val="00833E72"/>
    <w:rsid w:val="008348C2"/>
    <w:rsid w:val="00835D30"/>
    <w:rsid w:val="00837A59"/>
    <w:rsid w:val="00840EB7"/>
    <w:rsid w:val="0084263E"/>
    <w:rsid w:val="00842919"/>
    <w:rsid w:val="00842A9E"/>
    <w:rsid w:val="00842ECB"/>
    <w:rsid w:val="00844367"/>
    <w:rsid w:val="008444A4"/>
    <w:rsid w:val="00844551"/>
    <w:rsid w:val="00845FA8"/>
    <w:rsid w:val="00846AE3"/>
    <w:rsid w:val="008470BD"/>
    <w:rsid w:val="008471C0"/>
    <w:rsid w:val="00847975"/>
    <w:rsid w:val="00847AC4"/>
    <w:rsid w:val="00847D0F"/>
    <w:rsid w:val="00850608"/>
    <w:rsid w:val="008506AF"/>
    <w:rsid w:val="00850AEA"/>
    <w:rsid w:val="008510B5"/>
    <w:rsid w:val="00851766"/>
    <w:rsid w:val="008523B1"/>
    <w:rsid w:val="00852576"/>
    <w:rsid w:val="00852E2E"/>
    <w:rsid w:val="0085320A"/>
    <w:rsid w:val="00853676"/>
    <w:rsid w:val="00855824"/>
    <w:rsid w:val="00856763"/>
    <w:rsid w:val="00856AE1"/>
    <w:rsid w:val="008570DE"/>
    <w:rsid w:val="00857C91"/>
    <w:rsid w:val="008602BD"/>
    <w:rsid w:val="008603A0"/>
    <w:rsid w:val="0086058E"/>
    <w:rsid w:val="008615E4"/>
    <w:rsid w:val="00861DE2"/>
    <w:rsid w:val="0086232F"/>
    <w:rsid w:val="0086414D"/>
    <w:rsid w:val="0086506A"/>
    <w:rsid w:val="0086590A"/>
    <w:rsid w:val="00866568"/>
    <w:rsid w:val="008671EA"/>
    <w:rsid w:val="0086730E"/>
    <w:rsid w:val="008673EC"/>
    <w:rsid w:val="00867831"/>
    <w:rsid w:val="00870FE9"/>
    <w:rsid w:val="00871512"/>
    <w:rsid w:val="00871E8B"/>
    <w:rsid w:val="008720DF"/>
    <w:rsid w:val="00872597"/>
    <w:rsid w:val="0087292E"/>
    <w:rsid w:val="00873505"/>
    <w:rsid w:val="00873D9E"/>
    <w:rsid w:val="00874279"/>
    <w:rsid w:val="00874699"/>
    <w:rsid w:val="008746A2"/>
    <w:rsid w:val="0087632B"/>
    <w:rsid w:val="00877AD7"/>
    <w:rsid w:val="00877B9C"/>
    <w:rsid w:val="0088008A"/>
    <w:rsid w:val="008808FD"/>
    <w:rsid w:val="00882412"/>
    <w:rsid w:val="00882641"/>
    <w:rsid w:val="0088335D"/>
    <w:rsid w:val="008837D6"/>
    <w:rsid w:val="0088461D"/>
    <w:rsid w:val="00885287"/>
    <w:rsid w:val="00886407"/>
    <w:rsid w:val="00886E2E"/>
    <w:rsid w:val="00890498"/>
    <w:rsid w:val="008920E5"/>
    <w:rsid w:val="00892489"/>
    <w:rsid w:val="00893379"/>
    <w:rsid w:val="0089371F"/>
    <w:rsid w:val="00893C73"/>
    <w:rsid w:val="008941BE"/>
    <w:rsid w:val="00895677"/>
    <w:rsid w:val="00895E1B"/>
    <w:rsid w:val="0089625E"/>
    <w:rsid w:val="008966A5"/>
    <w:rsid w:val="008977FA"/>
    <w:rsid w:val="00897AF2"/>
    <w:rsid w:val="00897FC9"/>
    <w:rsid w:val="008A0B6E"/>
    <w:rsid w:val="008A0E89"/>
    <w:rsid w:val="008A159F"/>
    <w:rsid w:val="008A3665"/>
    <w:rsid w:val="008A4990"/>
    <w:rsid w:val="008A6A21"/>
    <w:rsid w:val="008A7B09"/>
    <w:rsid w:val="008A7FDC"/>
    <w:rsid w:val="008B042F"/>
    <w:rsid w:val="008B12D4"/>
    <w:rsid w:val="008B1DA1"/>
    <w:rsid w:val="008B1EB5"/>
    <w:rsid w:val="008B2350"/>
    <w:rsid w:val="008B4262"/>
    <w:rsid w:val="008B4E32"/>
    <w:rsid w:val="008B51CE"/>
    <w:rsid w:val="008B56A4"/>
    <w:rsid w:val="008B63BF"/>
    <w:rsid w:val="008B6A0F"/>
    <w:rsid w:val="008B7A99"/>
    <w:rsid w:val="008C0AEB"/>
    <w:rsid w:val="008C0C6F"/>
    <w:rsid w:val="008C193D"/>
    <w:rsid w:val="008C19FE"/>
    <w:rsid w:val="008C1C1C"/>
    <w:rsid w:val="008C220A"/>
    <w:rsid w:val="008C263E"/>
    <w:rsid w:val="008C27CF"/>
    <w:rsid w:val="008C2FAE"/>
    <w:rsid w:val="008C3801"/>
    <w:rsid w:val="008C3C6C"/>
    <w:rsid w:val="008C5765"/>
    <w:rsid w:val="008C57B4"/>
    <w:rsid w:val="008C620A"/>
    <w:rsid w:val="008C6EC4"/>
    <w:rsid w:val="008C7095"/>
    <w:rsid w:val="008C70E5"/>
    <w:rsid w:val="008D00F3"/>
    <w:rsid w:val="008D07D0"/>
    <w:rsid w:val="008D3EA6"/>
    <w:rsid w:val="008D5B6F"/>
    <w:rsid w:val="008D5F43"/>
    <w:rsid w:val="008D6127"/>
    <w:rsid w:val="008D6227"/>
    <w:rsid w:val="008D6F21"/>
    <w:rsid w:val="008D79D9"/>
    <w:rsid w:val="008E06EE"/>
    <w:rsid w:val="008E199F"/>
    <w:rsid w:val="008E1B56"/>
    <w:rsid w:val="008E1BAA"/>
    <w:rsid w:val="008E3650"/>
    <w:rsid w:val="008E3670"/>
    <w:rsid w:val="008E37AE"/>
    <w:rsid w:val="008E3B7D"/>
    <w:rsid w:val="008E520E"/>
    <w:rsid w:val="008E5CC9"/>
    <w:rsid w:val="008E7417"/>
    <w:rsid w:val="008E7828"/>
    <w:rsid w:val="008F0001"/>
    <w:rsid w:val="008F00CA"/>
    <w:rsid w:val="008F1389"/>
    <w:rsid w:val="008F1595"/>
    <w:rsid w:val="008F238B"/>
    <w:rsid w:val="008F375B"/>
    <w:rsid w:val="008F3A84"/>
    <w:rsid w:val="008F42E3"/>
    <w:rsid w:val="008F5321"/>
    <w:rsid w:val="008F5B37"/>
    <w:rsid w:val="008F61F9"/>
    <w:rsid w:val="008F6F5A"/>
    <w:rsid w:val="008F6FCF"/>
    <w:rsid w:val="008F716B"/>
    <w:rsid w:val="008F7CC5"/>
    <w:rsid w:val="00900022"/>
    <w:rsid w:val="00900204"/>
    <w:rsid w:val="009007ED"/>
    <w:rsid w:val="00901AAD"/>
    <w:rsid w:val="009026DC"/>
    <w:rsid w:val="00904414"/>
    <w:rsid w:val="009051F9"/>
    <w:rsid w:val="009057C0"/>
    <w:rsid w:val="00905DB1"/>
    <w:rsid w:val="009067E2"/>
    <w:rsid w:val="00906939"/>
    <w:rsid w:val="00906B75"/>
    <w:rsid w:val="00907927"/>
    <w:rsid w:val="00907B51"/>
    <w:rsid w:val="00907BA5"/>
    <w:rsid w:val="0091023B"/>
    <w:rsid w:val="009102EA"/>
    <w:rsid w:val="0091109E"/>
    <w:rsid w:val="009117DF"/>
    <w:rsid w:val="00911F8C"/>
    <w:rsid w:val="00913504"/>
    <w:rsid w:val="00914E42"/>
    <w:rsid w:val="00915B5F"/>
    <w:rsid w:val="0091629B"/>
    <w:rsid w:val="0091693A"/>
    <w:rsid w:val="009172FE"/>
    <w:rsid w:val="0091742C"/>
    <w:rsid w:val="0091757A"/>
    <w:rsid w:val="0091781E"/>
    <w:rsid w:val="009179F9"/>
    <w:rsid w:val="009207F2"/>
    <w:rsid w:val="00920832"/>
    <w:rsid w:val="00921198"/>
    <w:rsid w:val="0092133B"/>
    <w:rsid w:val="00921E15"/>
    <w:rsid w:val="00922465"/>
    <w:rsid w:val="0092349E"/>
    <w:rsid w:val="00923C08"/>
    <w:rsid w:val="00924032"/>
    <w:rsid w:val="00924462"/>
    <w:rsid w:val="0092449A"/>
    <w:rsid w:val="009249B2"/>
    <w:rsid w:val="00925606"/>
    <w:rsid w:val="00925C91"/>
    <w:rsid w:val="00925DAB"/>
    <w:rsid w:val="00925EBD"/>
    <w:rsid w:val="00927204"/>
    <w:rsid w:val="00927463"/>
    <w:rsid w:val="009306F0"/>
    <w:rsid w:val="00930778"/>
    <w:rsid w:val="00930EA0"/>
    <w:rsid w:val="00930EB2"/>
    <w:rsid w:val="00931091"/>
    <w:rsid w:val="0093163E"/>
    <w:rsid w:val="0093219A"/>
    <w:rsid w:val="009321BB"/>
    <w:rsid w:val="00933221"/>
    <w:rsid w:val="009346CD"/>
    <w:rsid w:val="00934CE8"/>
    <w:rsid w:val="00935330"/>
    <w:rsid w:val="00935C0B"/>
    <w:rsid w:val="009362AA"/>
    <w:rsid w:val="009362D2"/>
    <w:rsid w:val="0093642C"/>
    <w:rsid w:val="009366B4"/>
    <w:rsid w:val="00936AEB"/>
    <w:rsid w:val="00937408"/>
    <w:rsid w:val="00937961"/>
    <w:rsid w:val="00937E45"/>
    <w:rsid w:val="00940119"/>
    <w:rsid w:val="0094256F"/>
    <w:rsid w:val="009425F2"/>
    <w:rsid w:val="00944E8E"/>
    <w:rsid w:val="009468A6"/>
    <w:rsid w:val="00946BC1"/>
    <w:rsid w:val="00947BD5"/>
    <w:rsid w:val="00950523"/>
    <w:rsid w:val="00950693"/>
    <w:rsid w:val="00950A89"/>
    <w:rsid w:val="00952CBA"/>
    <w:rsid w:val="00952F41"/>
    <w:rsid w:val="009544DF"/>
    <w:rsid w:val="00954C41"/>
    <w:rsid w:val="009557FA"/>
    <w:rsid w:val="00956250"/>
    <w:rsid w:val="009571C3"/>
    <w:rsid w:val="0095749C"/>
    <w:rsid w:val="00957F11"/>
    <w:rsid w:val="009625E0"/>
    <w:rsid w:val="00963226"/>
    <w:rsid w:val="00963854"/>
    <w:rsid w:val="00963CE6"/>
    <w:rsid w:val="00963D90"/>
    <w:rsid w:val="00964359"/>
    <w:rsid w:val="009645EF"/>
    <w:rsid w:val="00964BBD"/>
    <w:rsid w:val="0096545C"/>
    <w:rsid w:val="00965D73"/>
    <w:rsid w:val="00965EBE"/>
    <w:rsid w:val="009667B4"/>
    <w:rsid w:val="00966D66"/>
    <w:rsid w:val="00966F5C"/>
    <w:rsid w:val="00967436"/>
    <w:rsid w:val="00967482"/>
    <w:rsid w:val="009679F0"/>
    <w:rsid w:val="00967C49"/>
    <w:rsid w:val="00967CCB"/>
    <w:rsid w:val="00967E86"/>
    <w:rsid w:val="00971080"/>
    <w:rsid w:val="009716FC"/>
    <w:rsid w:val="00971AA9"/>
    <w:rsid w:val="0097246B"/>
    <w:rsid w:val="00973813"/>
    <w:rsid w:val="009741DE"/>
    <w:rsid w:val="00974212"/>
    <w:rsid w:val="0097478B"/>
    <w:rsid w:val="00974AE7"/>
    <w:rsid w:val="00975BE4"/>
    <w:rsid w:val="00975E7A"/>
    <w:rsid w:val="0097679B"/>
    <w:rsid w:val="00976B51"/>
    <w:rsid w:val="0097767C"/>
    <w:rsid w:val="00980EE5"/>
    <w:rsid w:val="00981458"/>
    <w:rsid w:val="0098176C"/>
    <w:rsid w:val="00982226"/>
    <w:rsid w:val="00982B16"/>
    <w:rsid w:val="0098304B"/>
    <w:rsid w:val="00983856"/>
    <w:rsid w:val="00983BD0"/>
    <w:rsid w:val="00984A61"/>
    <w:rsid w:val="00984D0C"/>
    <w:rsid w:val="00984E55"/>
    <w:rsid w:val="00986D46"/>
    <w:rsid w:val="00987815"/>
    <w:rsid w:val="00987965"/>
    <w:rsid w:val="009879BB"/>
    <w:rsid w:val="00987A76"/>
    <w:rsid w:val="00987DFC"/>
    <w:rsid w:val="0099088F"/>
    <w:rsid w:val="00990C12"/>
    <w:rsid w:val="00990F30"/>
    <w:rsid w:val="00992DD6"/>
    <w:rsid w:val="00992E93"/>
    <w:rsid w:val="009930AE"/>
    <w:rsid w:val="009949D7"/>
    <w:rsid w:val="0099590C"/>
    <w:rsid w:val="009967E1"/>
    <w:rsid w:val="00996EC3"/>
    <w:rsid w:val="00996ED9"/>
    <w:rsid w:val="00997FD2"/>
    <w:rsid w:val="009A08F8"/>
    <w:rsid w:val="009A09A0"/>
    <w:rsid w:val="009A0EE8"/>
    <w:rsid w:val="009A1182"/>
    <w:rsid w:val="009A15F6"/>
    <w:rsid w:val="009A304B"/>
    <w:rsid w:val="009A336C"/>
    <w:rsid w:val="009A4512"/>
    <w:rsid w:val="009A4573"/>
    <w:rsid w:val="009A6778"/>
    <w:rsid w:val="009A6C02"/>
    <w:rsid w:val="009A6D9F"/>
    <w:rsid w:val="009A769A"/>
    <w:rsid w:val="009A78E5"/>
    <w:rsid w:val="009B0274"/>
    <w:rsid w:val="009B0ACF"/>
    <w:rsid w:val="009B0F3B"/>
    <w:rsid w:val="009B1966"/>
    <w:rsid w:val="009B196B"/>
    <w:rsid w:val="009B2670"/>
    <w:rsid w:val="009B3A2C"/>
    <w:rsid w:val="009B3D15"/>
    <w:rsid w:val="009B45B4"/>
    <w:rsid w:val="009B4987"/>
    <w:rsid w:val="009B4DB7"/>
    <w:rsid w:val="009B54DE"/>
    <w:rsid w:val="009B61CD"/>
    <w:rsid w:val="009B642C"/>
    <w:rsid w:val="009B64CB"/>
    <w:rsid w:val="009C27BC"/>
    <w:rsid w:val="009C2998"/>
    <w:rsid w:val="009C3AE7"/>
    <w:rsid w:val="009C5316"/>
    <w:rsid w:val="009C5597"/>
    <w:rsid w:val="009C5658"/>
    <w:rsid w:val="009C6489"/>
    <w:rsid w:val="009C6E1C"/>
    <w:rsid w:val="009C793D"/>
    <w:rsid w:val="009D098F"/>
    <w:rsid w:val="009D0A1F"/>
    <w:rsid w:val="009D0AFC"/>
    <w:rsid w:val="009D0BEE"/>
    <w:rsid w:val="009D1BB8"/>
    <w:rsid w:val="009D3A89"/>
    <w:rsid w:val="009D3B79"/>
    <w:rsid w:val="009D3E68"/>
    <w:rsid w:val="009D49DA"/>
    <w:rsid w:val="009D4FC6"/>
    <w:rsid w:val="009D5089"/>
    <w:rsid w:val="009D522E"/>
    <w:rsid w:val="009D5477"/>
    <w:rsid w:val="009D5BB7"/>
    <w:rsid w:val="009D62D6"/>
    <w:rsid w:val="009D63A8"/>
    <w:rsid w:val="009D648A"/>
    <w:rsid w:val="009D6CCB"/>
    <w:rsid w:val="009D79CE"/>
    <w:rsid w:val="009D7EE3"/>
    <w:rsid w:val="009E094B"/>
    <w:rsid w:val="009E0EF8"/>
    <w:rsid w:val="009E145D"/>
    <w:rsid w:val="009E166C"/>
    <w:rsid w:val="009E2114"/>
    <w:rsid w:val="009E45BA"/>
    <w:rsid w:val="009E4A77"/>
    <w:rsid w:val="009E51C5"/>
    <w:rsid w:val="009E5D1E"/>
    <w:rsid w:val="009E5F2F"/>
    <w:rsid w:val="009E631E"/>
    <w:rsid w:val="009E7ADB"/>
    <w:rsid w:val="009E7D6F"/>
    <w:rsid w:val="009E7E03"/>
    <w:rsid w:val="009F0828"/>
    <w:rsid w:val="009F0A5F"/>
    <w:rsid w:val="009F0FF2"/>
    <w:rsid w:val="009F1255"/>
    <w:rsid w:val="009F15EB"/>
    <w:rsid w:val="009F1C47"/>
    <w:rsid w:val="009F25D8"/>
    <w:rsid w:val="009F2AFA"/>
    <w:rsid w:val="009F2CEA"/>
    <w:rsid w:val="009F3743"/>
    <w:rsid w:val="009F3CC6"/>
    <w:rsid w:val="009F3DCE"/>
    <w:rsid w:val="009F40F5"/>
    <w:rsid w:val="009F4602"/>
    <w:rsid w:val="009F473D"/>
    <w:rsid w:val="009F50BF"/>
    <w:rsid w:val="009F5614"/>
    <w:rsid w:val="009F5E7F"/>
    <w:rsid w:val="009F66E9"/>
    <w:rsid w:val="009F6B35"/>
    <w:rsid w:val="009F7E9C"/>
    <w:rsid w:val="00A00826"/>
    <w:rsid w:val="00A00907"/>
    <w:rsid w:val="00A0170D"/>
    <w:rsid w:val="00A01F02"/>
    <w:rsid w:val="00A0244F"/>
    <w:rsid w:val="00A02763"/>
    <w:rsid w:val="00A02E1F"/>
    <w:rsid w:val="00A02EAE"/>
    <w:rsid w:val="00A0366C"/>
    <w:rsid w:val="00A038EB"/>
    <w:rsid w:val="00A0425E"/>
    <w:rsid w:val="00A046D4"/>
    <w:rsid w:val="00A076CB"/>
    <w:rsid w:val="00A07824"/>
    <w:rsid w:val="00A07990"/>
    <w:rsid w:val="00A07E34"/>
    <w:rsid w:val="00A1194D"/>
    <w:rsid w:val="00A12604"/>
    <w:rsid w:val="00A12961"/>
    <w:rsid w:val="00A12B42"/>
    <w:rsid w:val="00A13C89"/>
    <w:rsid w:val="00A13EDD"/>
    <w:rsid w:val="00A1434E"/>
    <w:rsid w:val="00A14C48"/>
    <w:rsid w:val="00A14E1C"/>
    <w:rsid w:val="00A14E71"/>
    <w:rsid w:val="00A1551C"/>
    <w:rsid w:val="00A17262"/>
    <w:rsid w:val="00A17653"/>
    <w:rsid w:val="00A17C8A"/>
    <w:rsid w:val="00A22339"/>
    <w:rsid w:val="00A22858"/>
    <w:rsid w:val="00A22CD7"/>
    <w:rsid w:val="00A23773"/>
    <w:rsid w:val="00A23A49"/>
    <w:rsid w:val="00A23B9F"/>
    <w:rsid w:val="00A24714"/>
    <w:rsid w:val="00A24E57"/>
    <w:rsid w:val="00A2797E"/>
    <w:rsid w:val="00A279E1"/>
    <w:rsid w:val="00A311E8"/>
    <w:rsid w:val="00A318BF"/>
    <w:rsid w:val="00A319D5"/>
    <w:rsid w:val="00A33087"/>
    <w:rsid w:val="00A3337F"/>
    <w:rsid w:val="00A33440"/>
    <w:rsid w:val="00A337B7"/>
    <w:rsid w:val="00A3472F"/>
    <w:rsid w:val="00A3589B"/>
    <w:rsid w:val="00A36548"/>
    <w:rsid w:val="00A3657B"/>
    <w:rsid w:val="00A37410"/>
    <w:rsid w:val="00A402AE"/>
    <w:rsid w:val="00A40592"/>
    <w:rsid w:val="00A40B74"/>
    <w:rsid w:val="00A40C9C"/>
    <w:rsid w:val="00A41186"/>
    <w:rsid w:val="00A41987"/>
    <w:rsid w:val="00A41FE0"/>
    <w:rsid w:val="00A425FF"/>
    <w:rsid w:val="00A42B0A"/>
    <w:rsid w:val="00A42B43"/>
    <w:rsid w:val="00A430F2"/>
    <w:rsid w:val="00A44EF9"/>
    <w:rsid w:val="00A4551C"/>
    <w:rsid w:val="00A45C78"/>
    <w:rsid w:val="00A46184"/>
    <w:rsid w:val="00A46371"/>
    <w:rsid w:val="00A47096"/>
    <w:rsid w:val="00A47F1B"/>
    <w:rsid w:val="00A50E42"/>
    <w:rsid w:val="00A50ED2"/>
    <w:rsid w:val="00A51C58"/>
    <w:rsid w:val="00A51FDC"/>
    <w:rsid w:val="00A522A2"/>
    <w:rsid w:val="00A529DD"/>
    <w:rsid w:val="00A52A2B"/>
    <w:rsid w:val="00A52E15"/>
    <w:rsid w:val="00A530FE"/>
    <w:rsid w:val="00A5344D"/>
    <w:rsid w:val="00A5390E"/>
    <w:rsid w:val="00A53B6C"/>
    <w:rsid w:val="00A53C86"/>
    <w:rsid w:val="00A54503"/>
    <w:rsid w:val="00A54A4D"/>
    <w:rsid w:val="00A561CD"/>
    <w:rsid w:val="00A571F9"/>
    <w:rsid w:val="00A57DC0"/>
    <w:rsid w:val="00A601EA"/>
    <w:rsid w:val="00A603A0"/>
    <w:rsid w:val="00A60755"/>
    <w:rsid w:val="00A6289A"/>
    <w:rsid w:val="00A63237"/>
    <w:rsid w:val="00A63326"/>
    <w:rsid w:val="00A6351B"/>
    <w:rsid w:val="00A63D90"/>
    <w:rsid w:val="00A64083"/>
    <w:rsid w:val="00A64855"/>
    <w:rsid w:val="00A65062"/>
    <w:rsid w:val="00A65861"/>
    <w:rsid w:val="00A65933"/>
    <w:rsid w:val="00A65F46"/>
    <w:rsid w:val="00A66007"/>
    <w:rsid w:val="00A66093"/>
    <w:rsid w:val="00A661FF"/>
    <w:rsid w:val="00A668B9"/>
    <w:rsid w:val="00A66CD3"/>
    <w:rsid w:val="00A67023"/>
    <w:rsid w:val="00A7118D"/>
    <w:rsid w:val="00A71462"/>
    <w:rsid w:val="00A72A9B"/>
    <w:rsid w:val="00A73256"/>
    <w:rsid w:val="00A738D7"/>
    <w:rsid w:val="00A7454F"/>
    <w:rsid w:val="00A74E57"/>
    <w:rsid w:val="00A769D3"/>
    <w:rsid w:val="00A80BDB"/>
    <w:rsid w:val="00A814D3"/>
    <w:rsid w:val="00A83487"/>
    <w:rsid w:val="00A83689"/>
    <w:rsid w:val="00A83E16"/>
    <w:rsid w:val="00A845C1"/>
    <w:rsid w:val="00A84A61"/>
    <w:rsid w:val="00A84AF2"/>
    <w:rsid w:val="00A84E05"/>
    <w:rsid w:val="00A8588F"/>
    <w:rsid w:val="00A86F50"/>
    <w:rsid w:val="00A90D29"/>
    <w:rsid w:val="00A90DF4"/>
    <w:rsid w:val="00A91AB6"/>
    <w:rsid w:val="00A91D05"/>
    <w:rsid w:val="00A920F6"/>
    <w:rsid w:val="00A92563"/>
    <w:rsid w:val="00A925D2"/>
    <w:rsid w:val="00A92F46"/>
    <w:rsid w:val="00A94F3A"/>
    <w:rsid w:val="00A94FC7"/>
    <w:rsid w:val="00A96C76"/>
    <w:rsid w:val="00A96F90"/>
    <w:rsid w:val="00A9774F"/>
    <w:rsid w:val="00A9791B"/>
    <w:rsid w:val="00A97D3A"/>
    <w:rsid w:val="00AA025D"/>
    <w:rsid w:val="00AA0919"/>
    <w:rsid w:val="00AA190B"/>
    <w:rsid w:val="00AA1CDE"/>
    <w:rsid w:val="00AA3447"/>
    <w:rsid w:val="00AA36AD"/>
    <w:rsid w:val="00AA441F"/>
    <w:rsid w:val="00AA4568"/>
    <w:rsid w:val="00AA4E93"/>
    <w:rsid w:val="00AA63BA"/>
    <w:rsid w:val="00AA663A"/>
    <w:rsid w:val="00AA6673"/>
    <w:rsid w:val="00AB21AD"/>
    <w:rsid w:val="00AB2990"/>
    <w:rsid w:val="00AB2AD0"/>
    <w:rsid w:val="00AB33DC"/>
    <w:rsid w:val="00AB346B"/>
    <w:rsid w:val="00AB4199"/>
    <w:rsid w:val="00AB423F"/>
    <w:rsid w:val="00AB4796"/>
    <w:rsid w:val="00AB553F"/>
    <w:rsid w:val="00AB5BD2"/>
    <w:rsid w:val="00AB7C0B"/>
    <w:rsid w:val="00AC13EA"/>
    <w:rsid w:val="00AC32E8"/>
    <w:rsid w:val="00AC39C4"/>
    <w:rsid w:val="00AC422C"/>
    <w:rsid w:val="00AC4EA1"/>
    <w:rsid w:val="00AC57A3"/>
    <w:rsid w:val="00AC5ECF"/>
    <w:rsid w:val="00AC6AD8"/>
    <w:rsid w:val="00AC715A"/>
    <w:rsid w:val="00AC7447"/>
    <w:rsid w:val="00AD001F"/>
    <w:rsid w:val="00AD096D"/>
    <w:rsid w:val="00AD23BE"/>
    <w:rsid w:val="00AD284E"/>
    <w:rsid w:val="00AD2B08"/>
    <w:rsid w:val="00AD3355"/>
    <w:rsid w:val="00AD3703"/>
    <w:rsid w:val="00AD5D1E"/>
    <w:rsid w:val="00AD5E56"/>
    <w:rsid w:val="00AD6D7D"/>
    <w:rsid w:val="00AD71B4"/>
    <w:rsid w:val="00AE0036"/>
    <w:rsid w:val="00AE0307"/>
    <w:rsid w:val="00AE075F"/>
    <w:rsid w:val="00AE0CC6"/>
    <w:rsid w:val="00AE39B2"/>
    <w:rsid w:val="00AE56F4"/>
    <w:rsid w:val="00AF0027"/>
    <w:rsid w:val="00AF0515"/>
    <w:rsid w:val="00AF051C"/>
    <w:rsid w:val="00AF074E"/>
    <w:rsid w:val="00AF1CE5"/>
    <w:rsid w:val="00AF2840"/>
    <w:rsid w:val="00AF36F7"/>
    <w:rsid w:val="00AF3930"/>
    <w:rsid w:val="00AF4DE3"/>
    <w:rsid w:val="00AF4DF2"/>
    <w:rsid w:val="00AF523B"/>
    <w:rsid w:val="00AF536E"/>
    <w:rsid w:val="00AF579A"/>
    <w:rsid w:val="00AF587D"/>
    <w:rsid w:val="00AF6561"/>
    <w:rsid w:val="00AF668B"/>
    <w:rsid w:val="00AF704F"/>
    <w:rsid w:val="00AF74F3"/>
    <w:rsid w:val="00B00210"/>
    <w:rsid w:val="00B010EC"/>
    <w:rsid w:val="00B0121C"/>
    <w:rsid w:val="00B014B3"/>
    <w:rsid w:val="00B0179F"/>
    <w:rsid w:val="00B01BB9"/>
    <w:rsid w:val="00B01D05"/>
    <w:rsid w:val="00B0345D"/>
    <w:rsid w:val="00B03935"/>
    <w:rsid w:val="00B03CB0"/>
    <w:rsid w:val="00B03EEA"/>
    <w:rsid w:val="00B03FD6"/>
    <w:rsid w:val="00B0409A"/>
    <w:rsid w:val="00B04A33"/>
    <w:rsid w:val="00B04ECC"/>
    <w:rsid w:val="00B0555F"/>
    <w:rsid w:val="00B05BBE"/>
    <w:rsid w:val="00B062B2"/>
    <w:rsid w:val="00B0715F"/>
    <w:rsid w:val="00B07472"/>
    <w:rsid w:val="00B07803"/>
    <w:rsid w:val="00B07C46"/>
    <w:rsid w:val="00B07F03"/>
    <w:rsid w:val="00B10319"/>
    <w:rsid w:val="00B10AC4"/>
    <w:rsid w:val="00B10D39"/>
    <w:rsid w:val="00B1150C"/>
    <w:rsid w:val="00B11977"/>
    <w:rsid w:val="00B11CE8"/>
    <w:rsid w:val="00B11E67"/>
    <w:rsid w:val="00B1208B"/>
    <w:rsid w:val="00B12833"/>
    <w:rsid w:val="00B13042"/>
    <w:rsid w:val="00B13840"/>
    <w:rsid w:val="00B13D19"/>
    <w:rsid w:val="00B13F83"/>
    <w:rsid w:val="00B15780"/>
    <w:rsid w:val="00B165D9"/>
    <w:rsid w:val="00B16719"/>
    <w:rsid w:val="00B17C3E"/>
    <w:rsid w:val="00B17DCE"/>
    <w:rsid w:val="00B20046"/>
    <w:rsid w:val="00B20833"/>
    <w:rsid w:val="00B20A47"/>
    <w:rsid w:val="00B21657"/>
    <w:rsid w:val="00B21C7B"/>
    <w:rsid w:val="00B22650"/>
    <w:rsid w:val="00B22A79"/>
    <w:rsid w:val="00B23160"/>
    <w:rsid w:val="00B23F2A"/>
    <w:rsid w:val="00B241D3"/>
    <w:rsid w:val="00B24485"/>
    <w:rsid w:val="00B24509"/>
    <w:rsid w:val="00B24881"/>
    <w:rsid w:val="00B248FF"/>
    <w:rsid w:val="00B24D0E"/>
    <w:rsid w:val="00B250FB"/>
    <w:rsid w:val="00B252AD"/>
    <w:rsid w:val="00B25DA4"/>
    <w:rsid w:val="00B263D9"/>
    <w:rsid w:val="00B265C2"/>
    <w:rsid w:val="00B2692A"/>
    <w:rsid w:val="00B26B54"/>
    <w:rsid w:val="00B27803"/>
    <w:rsid w:val="00B302F5"/>
    <w:rsid w:val="00B306B8"/>
    <w:rsid w:val="00B31022"/>
    <w:rsid w:val="00B31153"/>
    <w:rsid w:val="00B32D72"/>
    <w:rsid w:val="00B33965"/>
    <w:rsid w:val="00B3452B"/>
    <w:rsid w:val="00B35BA4"/>
    <w:rsid w:val="00B35F67"/>
    <w:rsid w:val="00B35F6C"/>
    <w:rsid w:val="00B36272"/>
    <w:rsid w:val="00B365F8"/>
    <w:rsid w:val="00B36F49"/>
    <w:rsid w:val="00B37083"/>
    <w:rsid w:val="00B424C7"/>
    <w:rsid w:val="00B42711"/>
    <w:rsid w:val="00B43D1C"/>
    <w:rsid w:val="00B43F41"/>
    <w:rsid w:val="00B44496"/>
    <w:rsid w:val="00B44749"/>
    <w:rsid w:val="00B4479B"/>
    <w:rsid w:val="00B450E4"/>
    <w:rsid w:val="00B46E2D"/>
    <w:rsid w:val="00B4759B"/>
    <w:rsid w:val="00B50307"/>
    <w:rsid w:val="00B51609"/>
    <w:rsid w:val="00B5222C"/>
    <w:rsid w:val="00B52274"/>
    <w:rsid w:val="00B53274"/>
    <w:rsid w:val="00B538CA"/>
    <w:rsid w:val="00B5494E"/>
    <w:rsid w:val="00B56FBB"/>
    <w:rsid w:val="00B578AB"/>
    <w:rsid w:val="00B60378"/>
    <w:rsid w:val="00B6078F"/>
    <w:rsid w:val="00B62049"/>
    <w:rsid w:val="00B62FD2"/>
    <w:rsid w:val="00B63AB2"/>
    <w:rsid w:val="00B64D32"/>
    <w:rsid w:val="00B653FE"/>
    <w:rsid w:val="00B6580B"/>
    <w:rsid w:val="00B6623D"/>
    <w:rsid w:val="00B669C1"/>
    <w:rsid w:val="00B66D81"/>
    <w:rsid w:val="00B67E77"/>
    <w:rsid w:val="00B7185F"/>
    <w:rsid w:val="00B71DBF"/>
    <w:rsid w:val="00B720AD"/>
    <w:rsid w:val="00B7225E"/>
    <w:rsid w:val="00B727F3"/>
    <w:rsid w:val="00B74DEE"/>
    <w:rsid w:val="00B76165"/>
    <w:rsid w:val="00B762EA"/>
    <w:rsid w:val="00B76383"/>
    <w:rsid w:val="00B804D8"/>
    <w:rsid w:val="00B809C7"/>
    <w:rsid w:val="00B81FA4"/>
    <w:rsid w:val="00B822B4"/>
    <w:rsid w:val="00B8256F"/>
    <w:rsid w:val="00B82EE7"/>
    <w:rsid w:val="00B840F8"/>
    <w:rsid w:val="00B84182"/>
    <w:rsid w:val="00B87162"/>
    <w:rsid w:val="00B87320"/>
    <w:rsid w:val="00B87C3F"/>
    <w:rsid w:val="00B87E79"/>
    <w:rsid w:val="00B90ADE"/>
    <w:rsid w:val="00B9171B"/>
    <w:rsid w:val="00B92070"/>
    <w:rsid w:val="00B92D4E"/>
    <w:rsid w:val="00B93575"/>
    <w:rsid w:val="00B93B92"/>
    <w:rsid w:val="00B93D62"/>
    <w:rsid w:val="00B952F5"/>
    <w:rsid w:val="00B959F2"/>
    <w:rsid w:val="00B95B7C"/>
    <w:rsid w:val="00B95CFB"/>
    <w:rsid w:val="00B96E8B"/>
    <w:rsid w:val="00B97421"/>
    <w:rsid w:val="00B97ACF"/>
    <w:rsid w:val="00B97D20"/>
    <w:rsid w:val="00BA02F2"/>
    <w:rsid w:val="00BA080D"/>
    <w:rsid w:val="00BA0B88"/>
    <w:rsid w:val="00BA195A"/>
    <w:rsid w:val="00BA1A59"/>
    <w:rsid w:val="00BA3608"/>
    <w:rsid w:val="00BA381A"/>
    <w:rsid w:val="00BA3C06"/>
    <w:rsid w:val="00BA3C08"/>
    <w:rsid w:val="00BA3CAD"/>
    <w:rsid w:val="00BA40CB"/>
    <w:rsid w:val="00BA4207"/>
    <w:rsid w:val="00BA444C"/>
    <w:rsid w:val="00BA44B2"/>
    <w:rsid w:val="00BA48A0"/>
    <w:rsid w:val="00BA4C0A"/>
    <w:rsid w:val="00BA4C20"/>
    <w:rsid w:val="00BA5899"/>
    <w:rsid w:val="00BA70A3"/>
    <w:rsid w:val="00BA7A4A"/>
    <w:rsid w:val="00BA7EED"/>
    <w:rsid w:val="00BB03ED"/>
    <w:rsid w:val="00BB0602"/>
    <w:rsid w:val="00BB078B"/>
    <w:rsid w:val="00BB0D38"/>
    <w:rsid w:val="00BB1090"/>
    <w:rsid w:val="00BB2577"/>
    <w:rsid w:val="00BB2B18"/>
    <w:rsid w:val="00BB2D82"/>
    <w:rsid w:val="00BB318E"/>
    <w:rsid w:val="00BB38A6"/>
    <w:rsid w:val="00BB3F6D"/>
    <w:rsid w:val="00BB4C35"/>
    <w:rsid w:val="00BB4C6F"/>
    <w:rsid w:val="00BB5F80"/>
    <w:rsid w:val="00BB62BB"/>
    <w:rsid w:val="00BB7F5F"/>
    <w:rsid w:val="00BB7FEE"/>
    <w:rsid w:val="00BC0F99"/>
    <w:rsid w:val="00BC154F"/>
    <w:rsid w:val="00BC1888"/>
    <w:rsid w:val="00BC2450"/>
    <w:rsid w:val="00BC2D70"/>
    <w:rsid w:val="00BC32A8"/>
    <w:rsid w:val="00BC45B9"/>
    <w:rsid w:val="00BC5411"/>
    <w:rsid w:val="00BC70A0"/>
    <w:rsid w:val="00BC73E3"/>
    <w:rsid w:val="00BD075E"/>
    <w:rsid w:val="00BD1DB8"/>
    <w:rsid w:val="00BD26A7"/>
    <w:rsid w:val="00BD2CC4"/>
    <w:rsid w:val="00BD32D1"/>
    <w:rsid w:val="00BD35B7"/>
    <w:rsid w:val="00BD3EB8"/>
    <w:rsid w:val="00BD4516"/>
    <w:rsid w:val="00BD4B20"/>
    <w:rsid w:val="00BD4C9E"/>
    <w:rsid w:val="00BD5B8A"/>
    <w:rsid w:val="00BD5DD4"/>
    <w:rsid w:val="00BD69D8"/>
    <w:rsid w:val="00BD6FA5"/>
    <w:rsid w:val="00BD7BC6"/>
    <w:rsid w:val="00BE003C"/>
    <w:rsid w:val="00BE0707"/>
    <w:rsid w:val="00BE1E57"/>
    <w:rsid w:val="00BE258C"/>
    <w:rsid w:val="00BE3230"/>
    <w:rsid w:val="00BE494A"/>
    <w:rsid w:val="00BE4953"/>
    <w:rsid w:val="00BF1D85"/>
    <w:rsid w:val="00BF2B02"/>
    <w:rsid w:val="00BF34FD"/>
    <w:rsid w:val="00BF4D25"/>
    <w:rsid w:val="00BF55D1"/>
    <w:rsid w:val="00BF5C66"/>
    <w:rsid w:val="00BF62BE"/>
    <w:rsid w:val="00C006D6"/>
    <w:rsid w:val="00C00ABC"/>
    <w:rsid w:val="00C01CBD"/>
    <w:rsid w:val="00C025DF"/>
    <w:rsid w:val="00C029FB"/>
    <w:rsid w:val="00C0337B"/>
    <w:rsid w:val="00C03406"/>
    <w:rsid w:val="00C050E1"/>
    <w:rsid w:val="00C06EDB"/>
    <w:rsid w:val="00C076AA"/>
    <w:rsid w:val="00C07D47"/>
    <w:rsid w:val="00C106CD"/>
    <w:rsid w:val="00C10C95"/>
    <w:rsid w:val="00C12012"/>
    <w:rsid w:val="00C15037"/>
    <w:rsid w:val="00C151FC"/>
    <w:rsid w:val="00C15441"/>
    <w:rsid w:val="00C16290"/>
    <w:rsid w:val="00C16798"/>
    <w:rsid w:val="00C16FAE"/>
    <w:rsid w:val="00C1707A"/>
    <w:rsid w:val="00C20252"/>
    <w:rsid w:val="00C2036F"/>
    <w:rsid w:val="00C204F3"/>
    <w:rsid w:val="00C21AD3"/>
    <w:rsid w:val="00C2323B"/>
    <w:rsid w:val="00C23B31"/>
    <w:rsid w:val="00C23B62"/>
    <w:rsid w:val="00C24DFA"/>
    <w:rsid w:val="00C2531F"/>
    <w:rsid w:val="00C267E1"/>
    <w:rsid w:val="00C26D7F"/>
    <w:rsid w:val="00C271D3"/>
    <w:rsid w:val="00C272AB"/>
    <w:rsid w:val="00C272C1"/>
    <w:rsid w:val="00C2763F"/>
    <w:rsid w:val="00C279FD"/>
    <w:rsid w:val="00C27F35"/>
    <w:rsid w:val="00C30247"/>
    <w:rsid w:val="00C30638"/>
    <w:rsid w:val="00C307AB"/>
    <w:rsid w:val="00C312EE"/>
    <w:rsid w:val="00C31302"/>
    <w:rsid w:val="00C3170B"/>
    <w:rsid w:val="00C31A84"/>
    <w:rsid w:val="00C32439"/>
    <w:rsid w:val="00C325D3"/>
    <w:rsid w:val="00C326F7"/>
    <w:rsid w:val="00C33707"/>
    <w:rsid w:val="00C33F98"/>
    <w:rsid w:val="00C33FAD"/>
    <w:rsid w:val="00C35861"/>
    <w:rsid w:val="00C35C3A"/>
    <w:rsid w:val="00C3671E"/>
    <w:rsid w:val="00C36A4F"/>
    <w:rsid w:val="00C370FC"/>
    <w:rsid w:val="00C37AA5"/>
    <w:rsid w:val="00C37B7D"/>
    <w:rsid w:val="00C40F72"/>
    <w:rsid w:val="00C41418"/>
    <w:rsid w:val="00C42085"/>
    <w:rsid w:val="00C4215D"/>
    <w:rsid w:val="00C42340"/>
    <w:rsid w:val="00C42B58"/>
    <w:rsid w:val="00C4326F"/>
    <w:rsid w:val="00C45982"/>
    <w:rsid w:val="00C46925"/>
    <w:rsid w:val="00C46A42"/>
    <w:rsid w:val="00C46BD1"/>
    <w:rsid w:val="00C46C16"/>
    <w:rsid w:val="00C46E7E"/>
    <w:rsid w:val="00C4771F"/>
    <w:rsid w:val="00C507D3"/>
    <w:rsid w:val="00C50BB3"/>
    <w:rsid w:val="00C50E7F"/>
    <w:rsid w:val="00C50F9D"/>
    <w:rsid w:val="00C51EF9"/>
    <w:rsid w:val="00C5210D"/>
    <w:rsid w:val="00C525FB"/>
    <w:rsid w:val="00C5348B"/>
    <w:rsid w:val="00C54053"/>
    <w:rsid w:val="00C56BF1"/>
    <w:rsid w:val="00C56D16"/>
    <w:rsid w:val="00C572D6"/>
    <w:rsid w:val="00C5787F"/>
    <w:rsid w:val="00C5788B"/>
    <w:rsid w:val="00C57DB4"/>
    <w:rsid w:val="00C57DFF"/>
    <w:rsid w:val="00C607B1"/>
    <w:rsid w:val="00C611DC"/>
    <w:rsid w:val="00C61D6D"/>
    <w:rsid w:val="00C61E08"/>
    <w:rsid w:val="00C62494"/>
    <w:rsid w:val="00C62532"/>
    <w:rsid w:val="00C6293D"/>
    <w:rsid w:val="00C636D5"/>
    <w:rsid w:val="00C6402B"/>
    <w:rsid w:val="00C64913"/>
    <w:rsid w:val="00C64AB4"/>
    <w:rsid w:val="00C64C7E"/>
    <w:rsid w:val="00C64DCB"/>
    <w:rsid w:val="00C65F8D"/>
    <w:rsid w:val="00C664EF"/>
    <w:rsid w:val="00C70FDC"/>
    <w:rsid w:val="00C727A5"/>
    <w:rsid w:val="00C7321B"/>
    <w:rsid w:val="00C73B96"/>
    <w:rsid w:val="00C746F8"/>
    <w:rsid w:val="00C74733"/>
    <w:rsid w:val="00C74BB8"/>
    <w:rsid w:val="00C75A9D"/>
    <w:rsid w:val="00C76837"/>
    <w:rsid w:val="00C77224"/>
    <w:rsid w:val="00C77CA3"/>
    <w:rsid w:val="00C80600"/>
    <w:rsid w:val="00C8076B"/>
    <w:rsid w:val="00C80E17"/>
    <w:rsid w:val="00C8112F"/>
    <w:rsid w:val="00C812FC"/>
    <w:rsid w:val="00C81C01"/>
    <w:rsid w:val="00C81D94"/>
    <w:rsid w:val="00C82272"/>
    <w:rsid w:val="00C829FA"/>
    <w:rsid w:val="00C8309B"/>
    <w:rsid w:val="00C840F3"/>
    <w:rsid w:val="00C84128"/>
    <w:rsid w:val="00C84BEE"/>
    <w:rsid w:val="00C84EE4"/>
    <w:rsid w:val="00C85690"/>
    <w:rsid w:val="00C85C00"/>
    <w:rsid w:val="00C85C5A"/>
    <w:rsid w:val="00C868FF"/>
    <w:rsid w:val="00C86AE3"/>
    <w:rsid w:val="00C87811"/>
    <w:rsid w:val="00C913EE"/>
    <w:rsid w:val="00C9199F"/>
    <w:rsid w:val="00C93EE7"/>
    <w:rsid w:val="00C93F16"/>
    <w:rsid w:val="00C942A7"/>
    <w:rsid w:val="00C94406"/>
    <w:rsid w:val="00C9480A"/>
    <w:rsid w:val="00C950D4"/>
    <w:rsid w:val="00C9737C"/>
    <w:rsid w:val="00CA02ED"/>
    <w:rsid w:val="00CA05B8"/>
    <w:rsid w:val="00CA079E"/>
    <w:rsid w:val="00CA0FA4"/>
    <w:rsid w:val="00CA122B"/>
    <w:rsid w:val="00CA1802"/>
    <w:rsid w:val="00CA2081"/>
    <w:rsid w:val="00CA2560"/>
    <w:rsid w:val="00CA27F9"/>
    <w:rsid w:val="00CA2989"/>
    <w:rsid w:val="00CA2DDD"/>
    <w:rsid w:val="00CA2EEC"/>
    <w:rsid w:val="00CA30D6"/>
    <w:rsid w:val="00CA363A"/>
    <w:rsid w:val="00CA4697"/>
    <w:rsid w:val="00CA48A3"/>
    <w:rsid w:val="00CA57E6"/>
    <w:rsid w:val="00CA5B7D"/>
    <w:rsid w:val="00CA6175"/>
    <w:rsid w:val="00CA64CB"/>
    <w:rsid w:val="00CA78EC"/>
    <w:rsid w:val="00CB0454"/>
    <w:rsid w:val="00CB0B0D"/>
    <w:rsid w:val="00CB13EF"/>
    <w:rsid w:val="00CB20EA"/>
    <w:rsid w:val="00CB2DCE"/>
    <w:rsid w:val="00CB393E"/>
    <w:rsid w:val="00CB4341"/>
    <w:rsid w:val="00CB552E"/>
    <w:rsid w:val="00CB593C"/>
    <w:rsid w:val="00CB611C"/>
    <w:rsid w:val="00CB7397"/>
    <w:rsid w:val="00CB7CDC"/>
    <w:rsid w:val="00CB7EA6"/>
    <w:rsid w:val="00CC1AA2"/>
    <w:rsid w:val="00CC239F"/>
    <w:rsid w:val="00CC2F71"/>
    <w:rsid w:val="00CC3D8F"/>
    <w:rsid w:val="00CC42FE"/>
    <w:rsid w:val="00CC43A5"/>
    <w:rsid w:val="00CC7360"/>
    <w:rsid w:val="00CC7B9C"/>
    <w:rsid w:val="00CC7D86"/>
    <w:rsid w:val="00CD0964"/>
    <w:rsid w:val="00CD0F43"/>
    <w:rsid w:val="00CD119A"/>
    <w:rsid w:val="00CD1DF2"/>
    <w:rsid w:val="00CD27F8"/>
    <w:rsid w:val="00CD2868"/>
    <w:rsid w:val="00CD2EB8"/>
    <w:rsid w:val="00CD4070"/>
    <w:rsid w:val="00CD41E5"/>
    <w:rsid w:val="00CD46C0"/>
    <w:rsid w:val="00CD52B1"/>
    <w:rsid w:val="00CD5475"/>
    <w:rsid w:val="00CD59B1"/>
    <w:rsid w:val="00CD5B32"/>
    <w:rsid w:val="00CD60C3"/>
    <w:rsid w:val="00CD699C"/>
    <w:rsid w:val="00CE12B6"/>
    <w:rsid w:val="00CE1373"/>
    <w:rsid w:val="00CE13E4"/>
    <w:rsid w:val="00CE1604"/>
    <w:rsid w:val="00CE1C32"/>
    <w:rsid w:val="00CE2DBB"/>
    <w:rsid w:val="00CE30E6"/>
    <w:rsid w:val="00CE45D2"/>
    <w:rsid w:val="00CE4B35"/>
    <w:rsid w:val="00CE4EFF"/>
    <w:rsid w:val="00CE5FD7"/>
    <w:rsid w:val="00CE68DD"/>
    <w:rsid w:val="00CE6BFB"/>
    <w:rsid w:val="00CE6BFF"/>
    <w:rsid w:val="00CE724F"/>
    <w:rsid w:val="00CE78EC"/>
    <w:rsid w:val="00CF01F0"/>
    <w:rsid w:val="00CF045F"/>
    <w:rsid w:val="00CF0581"/>
    <w:rsid w:val="00CF10D6"/>
    <w:rsid w:val="00CF148D"/>
    <w:rsid w:val="00CF21D9"/>
    <w:rsid w:val="00CF2724"/>
    <w:rsid w:val="00CF2F3D"/>
    <w:rsid w:val="00CF4B8D"/>
    <w:rsid w:val="00CF4D95"/>
    <w:rsid w:val="00CF50FD"/>
    <w:rsid w:val="00CF5F25"/>
    <w:rsid w:val="00CF5FA1"/>
    <w:rsid w:val="00CF6D43"/>
    <w:rsid w:val="00CF7942"/>
    <w:rsid w:val="00CF7B7E"/>
    <w:rsid w:val="00D00042"/>
    <w:rsid w:val="00D006AC"/>
    <w:rsid w:val="00D00C01"/>
    <w:rsid w:val="00D01898"/>
    <w:rsid w:val="00D0289F"/>
    <w:rsid w:val="00D029E9"/>
    <w:rsid w:val="00D035E0"/>
    <w:rsid w:val="00D040B3"/>
    <w:rsid w:val="00D051BD"/>
    <w:rsid w:val="00D05601"/>
    <w:rsid w:val="00D061C7"/>
    <w:rsid w:val="00D06F79"/>
    <w:rsid w:val="00D07A04"/>
    <w:rsid w:val="00D07D2F"/>
    <w:rsid w:val="00D10CE2"/>
    <w:rsid w:val="00D113EA"/>
    <w:rsid w:val="00D11499"/>
    <w:rsid w:val="00D116FD"/>
    <w:rsid w:val="00D12054"/>
    <w:rsid w:val="00D12634"/>
    <w:rsid w:val="00D13249"/>
    <w:rsid w:val="00D13DF0"/>
    <w:rsid w:val="00D13FE3"/>
    <w:rsid w:val="00D14226"/>
    <w:rsid w:val="00D14B61"/>
    <w:rsid w:val="00D14D51"/>
    <w:rsid w:val="00D151A7"/>
    <w:rsid w:val="00D16592"/>
    <w:rsid w:val="00D16726"/>
    <w:rsid w:val="00D16F1A"/>
    <w:rsid w:val="00D1759C"/>
    <w:rsid w:val="00D2103E"/>
    <w:rsid w:val="00D21315"/>
    <w:rsid w:val="00D2295F"/>
    <w:rsid w:val="00D22F1A"/>
    <w:rsid w:val="00D235D9"/>
    <w:rsid w:val="00D23CB2"/>
    <w:rsid w:val="00D23E98"/>
    <w:rsid w:val="00D2426F"/>
    <w:rsid w:val="00D2430D"/>
    <w:rsid w:val="00D24ED2"/>
    <w:rsid w:val="00D259EA"/>
    <w:rsid w:val="00D25BE1"/>
    <w:rsid w:val="00D268A8"/>
    <w:rsid w:val="00D276A1"/>
    <w:rsid w:val="00D27BB2"/>
    <w:rsid w:val="00D318CC"/>
    <w:rsid w:val="00D31CB1"/>
    <w:rsid w:val="00D33C55"/>
    <w:rsid w:val="00D34CC0"/>
    <w:rsid w:val="00D35604"/>
    <w:rsid w:val="00D356FA"/>
    <w:rsid w:val="00D36033"/>
    <w:rsid w:val="00D40C43"/>
    <w:rsid w:val="00D40CCA"/>
    <w:rsid w:val="00D4149D"/>
    <w:rsid w:val="00D4152F"/>
    <w:rsid w:val="00D434FD"/>
    <w:rsid w:val="00D43DB1"/>
    <w:rsid w:val="00D44FC7"/>
    <w:rsid w:val="00D458DE"/>
    <w:rsid w:val="00D464A7"/>
    <w:rsid w:val="00D50CE2"/>
    <w:rsid w:val="00D532C1"/>
    <w:rsid w:val="00D53671"/>
    <w:rsid w:val="00D54489"/>
    <w:rsid w:val="00D56DEC"/>
    <w:rsid w:val="00D57AE3"/>
    <w:rsid w:val="00D6077C"/>
    <w:rsid w:val="00D60D9E"/>
    <w:rsid w:val="00D60DB7"/>
    <w:rsid w:val="00D60FCB"/>
    <w:rsid w:val="00D62279"/>
    <w:rsid w:val="00D625E2"/>
    <w:rsid w:val="00D630E0"/>
    <w:rsid w:val="00D6482E"/>
    <w:rsid w:val="00D64B73"/>
    <w:rsid w:val="00D64D1E"/>
    <w:rsid w:val="00D64D75"/>
    <w:rsid w:val="00D64FD7"/>
    <w:rsid w:val="00D656E9"/>
    <w:rsid w:val="00D659CC"/>
    <w:rsid w:val="00D65BF9"/>
    <w:rsid w:val="00D663AF"/>
    <w:rsid w:val="00D66859"/>
    <w:rsid w:val="00D669D7"/>
    <w:rsid w:val="00D66AB7"/>
    <w:rsid w:val="00D673BC"/>
    <w:rsid w:val="00D700CA"/>
    <w:rsid w:val="00D70C2B"/>
    <w:rsid w:val="00D71DD3"/>
    <w:rsid w:val="00D72156"/>
    <w:rsid w:val="00D7254F"/>
    <w:rsid w:val="00D72DD5"/>
    <w:rsid w:val="00D745CE"/>
    <w:rsid w:val="00D74975"/>
    <w:rsid w:val="00D74D37"/>
    <w:rsid w:val="00D75A74"/>
    <w:rsid w:val="00D75DAE"/>
    <w:rsid w:val="00D76911"/>
    <w:rsid w:val="00D77E6B"/>
    <w:rsid w:val="00D802C3"/>
    <w:rsid w:val="00D810CA"/>
    <w:rsid w:val="00D820FF"/>
    <w:rsid w:val="00D82272"/>
    <w:rsid w:val="00D8287F"/>
    <w:rsid w:val="00D82A06"/>
    <w:rsid w:val="00D83466"/>
    <w:rsid w:val="00D84009"/>
    <w:rsid w:val="00D84670"/>
    <w:rsid w:val="00D85352"/>
    <w:rsid w:val="00D85354"/>
    <w:rsid w:val="00D862F6"/>
    <w:rsid w:val="00D863AA"/>
    <w:rsid w:val="00D877F9"/>
    <w:rsid w:val="00D879C8"/>
    <w:rsid w:val="00D909DE"/>
    <w:rsid w:val="00D90CA6"/>
    <w:rsid w:val="00D9100F"/>
    <w:rsid w:val="00D91DD2"/>
    <w:rsid w:val="00D92AF8"/>
    <w:rsid w:val="00D931A4"/>
    <w:rsid w:val="00D93C3C"/>
    <w:rsid w:val="00D93F7A"/>
    <w:rsid w:val="00D94469"/>
    <w:rsid w:val="00D94F27"/>
    <w:rsid w:val="00D95C16"/>
    <w:rsid w:val="00D97999"/>
    <w:rsid w:val="00DA0091"/>
    <w:rsid w:val="00DA0B6B"/>
    <w:rsid w:val="00DA0C68"/>
    <w:rsid w:val="00DA112F"/>
    <w:rsid w:val="00DA123B"/>
    <w:rsid w:val="00DA201D"/>
    <w:rsid w:val="00DA209D"/>
    <w:rsid w:val="00DA251B"/>
    <w:rsid w:val="00DA3311"/>
    <w:rsid w:val="00DA34C1"/>
    <w:rsid w:val="00DA5181"/>
    <w:rsid w:val="00DA53FA"/>
    <w:rsid w:val="00DA57CF"/>
    <w:rsid w:val="00DA5D8C"/>
    <w:rsid w:val="00DA616D"/>
    <w:rsid w:val="00DA6FA9"/>
    <w:rsid w:val="00DA7417"/>
    <w:rsid w:val="00DB05F5"/>
    <w:rsid w:val="00DB10D9"/>
    <w:rsid w:val="00DB13AA"/>
    <w:rsid w:val="00DB225C"/>
    <w:rsid w:val="00DB3AB6"/>
    <w:rsid w:val="00DB4021"/>
    <w:rsid w:val="00DB46FA"/>
    <w:rsid w:val="00DB5168"/>
    <w:rsid w:val="00DB619F"/>
    <w:rsid w:val="00DB67A4"/>
    <w:rsid w:val="00DB7024"/>
    <w:rsid w:val="00DB750E"/>
    <w:rsid w:val="00DC1025"/>
    <w:rsid w:val="00DC18BB"/>
    <w:rsid w:val="00DC1F48"/>
    <w:rsid w:val="00DC34E3"/>
    <w:rsid w:val="00DC4E2B"/>
    <w:rsid w:val="00DC5094"/>
    <w:rsid w:val="00DC52B8"/>
    <w:rsid w:val="00DC5583"/>
    <w:rsid w:val="00DC5689"/>
    <w:rsid w:val="00DC670C"/>
    <w:rsid w:val="00DC737A"/>
    <w:rsid w:val="00DD035F"/>
    <w:rsid w:val="00DD0891"/>
    <w:rsid w:val="00DD11C2"/>
    <w:rsid w:val="00DD1CB2"/>
    <w:rsid w:val="00DD1E59"/>
    <w:rsid w:val="00DD243A"/>
    <w:rsid w:val="00DD2A08"/>
    <w:rsid w:val="00DD2A78"/>
    <w:rsid w:val="00DD3085"/>
    <w:rsid w:val="00DD3C07"/>
    <w:rsid w:val="00DD435F"/>
    <w:rsid w:val="00DD6055"/>
    <w:rsid w:val="00DD7A33"/>
    <w:rsid w:val="00DE0A0E"/>
    <w:rsid w:val="00DE137E"/>
    <w:rsid w:val="00DE2143"/>
    <w:rsid w:val="00DE32C6"/>
    <w:rsid w:val="00DE373D"/>
    <w:rsid w:val="00DE4960"/>
    <w:rsid w:val="00DE4B87"/>
    <w:rsid w:val="00DE4C48"/>
    <w:rsid w:val="00DE5527"/>
    <w:rsid w:val="00DE6741"/>
    <w:rsid w:val="00DF0C6A"/>
    <w:rsid w:val="00DF1056"/>
    <w:rsid w:val="00DF1353"/>
    <w:rsid w:val="00DF170D"/>
    <w:rsid w:val="00DF22D3"/>
    <w:rsid w:val="00DF2795"/>
    <w:rsid w:val="00DF2944"/>
    <w:rsid w:val="00DF4427"/>
    <w:rsid w:val="00DF504A"/>
    <w:rsid w:val="00DF55F6"/>
    <w:rsid w:val="00DF63B7"/>
    <w:rsid w:val="00DF6458"/>
    <w:rsid w:val="00DF64A1"/>
    <w:rsid w:val="00DF65D7"/>
    <w:rsid w:val="00E00E67"/>
    <w:rsid w:val="00E01FE3"/>
    <w:rsid w:val="00E02655"/>
    <w:rsid w:val="00E030CA"/>
    <w:rsid w:val="00E03337"/>
    <w:rsid w:val="00E033A7"/>
    <w:rsid w:val="00E04472"/>
    <w:rsid w:val="00E0457E"/>
    <w:rsid w:val="00E045DD"/>
    <w:rsid w:val="00E06300"/>
    <w:rsid w:val="00E06307"/>
    <w:rsid w:val="00E0657C"/>
    <w:rsid w:val="00E0696F"/>
    <w:rsid w:val="00E07370"/>
    <w:rsid w:val="00E07ACC"/>
    <w:rsid w:val="00E07BAA"/>
    <w:rsid w:val="00E1127D"/>
    <w:rsid w:val="00E11F0E"/>
    <w:rsid w:val="00E12044"/>
    <w:rsid w:val="00E12433"/>
    <w:rsid w:val="00E13490"/>
    <w:rsid w:val="00E13CC5"/>
    <w:rsid w:val="00E155BB"/>
    <w:rsid w:val="00E169D5"/>
    <w:rsid w:val="00E16DC1"/>
    <w:rsid w:val="00E16E96"/>
    <w:rsid w:val="00E1734A"/>
    <w:rsid w:val="00E17357"/>
    <w:rsid w:val="00E2110C"/>
    <w:rsid w:val="00E21EF7"/>
    <w:rsid w:val="00E22100"/>
    <w:rsid w:val="00E225AB"/>
    <w:rsid w:val="00E23200"/>
    <w:rsid w:val="00E23509"/>
    <w:rsid w:val="00E23697"/>
    <w:rsid w:val="00E236EE"/>
    <w:rsid w:val="00E24442"/>
    <w:rsid w:val="00E25758"/>
    <w:rsid w:val="00E30D00"/>
    <w:rsid w:val="00E30DB8"/>
    <w:rsid w:val="00E32E91"/>
    <w:rsid w:val="00E33B4C"/>
    <w:rsid w:val="00E356F7"/>
    <w:rsid w:val="00E3573D"/>
    <w:rsid w:val="00E35F0E"/>
    <w:rsid w:val="00E36053"/>
    <w:rsid w:val="00E36162"/>
    <w:rsid w:val="00E36833"/>
    <w:rsid w:val="00E37A3A"/>
    <w:rsid w:val="00E400B4"/>
    <w:rsid w:val="00E40B13"/>
    <w:rsid w:val="00E411F3"/>
    <w:rsid w:val="00E41D5C"/>
    <w:rsid w:val="00E42180"/>
    <w:rsid w:val="00E423F8"/>
    <w:rsid w:val="00E429D7"/>
    <w:rsid w:val="00E43DFC"/>
    <w:rsid w:val="00E44514"/>
    <w:rsid w:val="00E44C3A"/>
    <w:rsid w:val="00E45968"/>
    <w:rsid w:val="00E459F8"/>
    <w:rsid w:val="00E4724B"/>
    <w:rsid w:val="00E47FF4"/>
    <w:rsid w:val="00E508BB"/>
    <w:rsid w:val="00E50BF6"/>
    <w:rsid w:val="00E517B4"/>
    <w:rsid w:val="00E529B2"/>
    <w:rsid w:val="00E53066"/>
    <w:rsid w:val="00E53FB9"/>
    <w:rsid w:val="00E545BE"/>
    <w:rsid w:val="00E54E45"/>
    <w:rsid w:val="00E553BC"/>
    <w:rsid w:val="00E56CB6"/>
    <w:rsid w:val="00E56F86"/>
    <w:rsid w:val="00E57438"/>
    <w:rsid w:val="00E57875"/>
    <w:rsid w:val="00E57DED"/>
    <w:rsid w:val="00E601E2"/>
    <w:rsid w:val="00E60F57"/>
    <w:rsid w:val="00E6145A"/>
    <w:rsid w:val="00E62CD6"/>
    <w:rsid w:val="00E63AF6"/>
    <w:rsid w:val="00E63E46"/>
    <w:rsid w:val="00E64882"/>
    <w:rsid w:val="00E649DB"/>
    <w:rsid w:val="00E64F23"/>
    <w:rsid w:val="00E65D1E"/>
    <w:rsid w:val="00E66000"/>
    <w:rsid w:val="00E66404"/>
    <w:rsid w:val="00E66AB8"/>
    <w:rsid w:val="00E706C8"/>
    <w:rsid w:val="00E707D4"/>
    <w:rsid w:val="00E720C7"/>
    <w:rsid w:val="00E73EE6"/>
    <w:rsid w:val="00E742E8"/>
    <w:rsid w:val="00E749FD"/>
    <w:rsid w:val="00E74B9F"/>
    <w:rsid w:val="00E764FB"/>
    <w:rsid w:val="00E774A1"/>
    <w:rsid w:val="00E81481"/>
    <w:rsid w:val="00E82EC9"/>
    <w:rsid w:val="00E83D7E"/>
    <w:rsid w:val="00E84101"/>
    <w:rsid w:val="00E8414F"/>
    <w:rsid w:val="00E846AC"/>
    <w:rsid w:val="00E85FFF"/>
    <w:rsid w:val="00E869E3"/>
    <w:rsid w:val="00E8744E"/>
    <w:rsid w:val="00E91010"/>
    <w:rsid w:val="00E93273"/>
    <w:rsid w:val="00E934E3"/>
    <w:rsid w:val="00E93D8A"/>
    <w:rsid w:val="00E94164"/>
    <w:rsid w:val="00E94917"/>
    <w:rsid w:val="00E94CB7"/>
    <w:rsid w:val="00E9603D"/>
    <w:rsid w:val="00E96DF5"/>
    <w:rsid w:val="00E97EA3"/>
    <w:rsid w:val="00EA0063"/>
    <w:rsid w:val="00EA0528"/>
    <w:rsid w:val="00EA07DA"/>
    <w:rsid w:val="00EA1243"/>
    <w:rsid w:val="00EA1497"/>
    <w:rsid w:val="00EA2A6A"/>
    <w:rsid w:val="00EA2D17"/>
    <w:rsid w:val="00EA2FB0"/>
    <w:rsid w:val="00EA3206"/>
    <w:rsid w:val="00EA3ABF"/>
    <w:rsid w:val="00EA42F4"/>
    <w:rsid w:val="00EA44A2"/>
    <w:rsid w:val="00EA45ED"/>
    <w:rsid w:val="00EA4A27"/>
    <w:rsid w:val="00EA4B90"/>
    <w:rsid w:val="00EA4BD1"/>
    <w:rsid w:val="00EA5815"/>
    <w:rsid w:val="00EA5E6D"/>
    <w:rsid w:val="00EA5F0F"/>
    <w:rsid w:val="00EB0A44"/>
    <w:rsid w:val="00EB1305"/>
    <w:rsid w:val="00EB1520"/>
    <w:rsid w:val="00EB1919"/>
    <w:rsid w:val="00EB2EB2"/>
    <w:rsid w:val="00EB30B5"/>
    <w:rsid w:val="00EB3294"/>
    <w:rsid w:val="00EB3672"/>
    <w:rsid w:val="00EB3FD5"/>
    <w:rsid w:val="00EB5463"/>
    <w:rsid w:val="00EB5A00"/>
    <w:rsid w:val="00EB66D1"/>
    <w:rsid w:val="00EB69A3"/>
    <w:rsid w:val="00EB7411"/>
    <w:rsid w:val="00EB7552"/>
    <w:rsid w:val="00EC0A85"/>
    <w:rsid w:val="00EC128F"/>
    <w:rsid w:val="00EC2702"/>
    <w:rsid w:val="00EC273D"/>
    <w:rsid w:val="00EC27B9"/>
    <w:rsid w:val="00EC2B4E"/>
    <w:rsid w:val="00EC2DDC"/>
    <w:rsid w:val="00EC30A4"/>
    <w:rsid w:val="00EC423D"/>
    <w:rsid w:val="00EC42B1"/>
    <w:rsid w:val="00EC47BD"/>
    <w:rsid w:val="00EC5518"/>
    <w:rsid w:val="00EC5A62"/>
    <w:rsid w:val="00EC5DE3"/>
    <w:rsid w:val="00EC6D07"/>
    <w:rsid w:val="00EC6DCF"/>
    <w:rsid w:val="00EC7366"/>
    <w:rsid w:val="00EC75BA"/>
    <w:rsid w:val="00ED0399"/>
    <w:rsid w:val="00ED0C7B"/>
    <w:rsid w:val="00ED0CF1"/>
    <w:rsid w:val="00ED1A3D"/>
    <w:rsid w:val="00ED1EB2"/>
    <w:rsid w:val="00ED29A0"/>
    <w:rsid w:val="00ED3BF8"/>
    <w:rsid w:val="00ED3C2D"/>
    <w:rsid w:val="00ED501B"/>
    <w:rsid w:val="00ED5AC7"/>
    <w:rsid w:val="00ED6345"/>
    <w:rsid w:val="00ED6649"/>
    <w:rsid w:val="00ED6702"/>
    <w:rsid w:val="00ED7070"/>
    <w:rsid w:val="00ED77C1"/>
    <w:rsid w:val="00EE0759"/>
    <w:rsid w:val="00EE165C"/>
    <w:rsid w:val="00EE17E1"/>
    <w:rsid w:val="00EE1BB7"/>
    <w:rsid w:val="00EE1C72"/>
    <w:rsid w:val="00EE52A8"/>
    <w:rsid w:val="00EE684D"/>
    <w:rsid w:val="00EE79E3"/>
    <w:rsid w:val="00EF1A3B"/>
    <w:rsid w:val="00EF2E02"/>
    <w:rsid w:val="00EF342C"/>
    <w:rsid w:val="00EF3841"/>
    <w:rsid w:val="00EF4E23"/>
    <w:rsid w:val="00EF5AD8"/>
    <w:rsid w:val="00EF5C5F"/>
    <w:rsid w:val="00EF5DE5"/>
    <w:rsid w:val="00EF6B7A"/>
    <w:rsid w:val="00EF6E9C"/>
    <w:rsid w:val="00EF74AC"/>
    <w:rsid w:val="00EF7A63"/>
    <w:rsid w:val="00F0164A"/>
    <w:rsid w:val="00F0191D"/>
    <w:rsid w:val="00F01B4C"/>
    <w:rsid w:val="00F025AF"/>
    <w:rsid w:val="00F0349F"/>
    <w:rsid w:val="00F043C8"/>
    <w:rsid w:val="00F04D97"/>
    <w:rsid w:val="00F05F20"/>
    <w:rsid w:val="00F06210"/>
    <w:rsid w:val="00F07CB5"/>
    <w:rsid w:val="00F07D7B"/>
    <w:rsid w:val="00F07F19"/>
    <w:rsid w:val="00F1055B"/>
    <w:rsid w:val="00F10C3E"/>
    <w:rsid w:val="00F11031"/>
    <w:rsid w:val="00F11168"/>
    <w:rsid w:val="00F11714"/>
    <w:rsid w:val="00F11D3E"/>
    <w:rsid w:val="00F13657"/>
    <w:rsid w:val="00F13D3B"/>
    <w:rsid w:val="00F14A32"/>
    <w:rsid w:val="00F155AD"/>
    <w:rsid w:val="00F15E73"/>
    <w:rsid w:val="00F169DE"/>
    <w:rsid w:val="00F209B0"/>
    <w:rsid w:val="00F20D0F"/>
    <w:rsid w:val="00F22AF5"/>
    <w:rsid w:val="00F23364"/>
    <w:rsid w:val="00F236E0"/>
    <w:rsid w:val="00F23ABF"/>
    <w:rsid w:val="00F24E13"/>
    <w:rsid w:val="00F24F9E"/>
    <w:rsid w:val="00F257C4"/>
    <w:rsid w:val="00F26F5F"/>
    <w:rsid w:val="00F274AA"/>
    <w:rsid w:val="00F277EB"/>
    <w:rsid w:val="00F27AE7"/>
    <w:rsid w:val="00F30098"/>
    <w:rsid w:val="00F316CF"/>
    <w:rsid w:val="00F3287A"/>
    <w:rsid w:val="00F33142"/>
    <w:rsid w:val="00F33163"/>
    <w:rsid w:val="00F35305"/>
    <w:rsid w:val="00F35751"/>
    <w:rsid w:val="00F36049"/>
    <w:rsid w:val="00F3786C"/>
    <w:rsid w:val="00F37D4F"/>
    <w:rsid w:val="00F411F5"/>
    <w:rsid w:val="00F4178F"/>
    <w:rsid w:val="00F4224F"/>
    <w:rsid w:val="00F43463"/>
    <w:rsid w:val="00F43BA7"/>
    <w:rsid w:val="00F45BFF"/>
    <w:rsid w:val="00F4652D"/>
    <w:rsid w:val="00F46985"/>
    <w:rsid w:val="00F46FAE"/>
    <w:rsid w:val="00F4758F"/>
    <w:rsid w:val="00F477C3"/>
    <w:rsid w:val="00F47E50"/>
    <w:rsid w:val="00F53C45"/>
    <w:rsid w:val="00F53D0B"/>
    <w:rsid w:val="00F54610"/>
    <w:rsid w:val="00F5726E"/>
    <w:rsid w:val="00F576DC"/>
    <w:rsid w:val="00F630A4"/>
    <w:rsid w:val="00F63C9F"/>
    <w:rsid w:val="00F6452D"/>
    <w:rsid w:val="00F646F4"/>
    <w:rsid w:val="00F64AD2"/>
    <w:rsid w:val="00F65C28"/>
    <w:rsid w:val="00F65E88"/>
    <w:rsid w:val="00F660B5"/>
    <w:rsid w:val="00F67BDE"/>
    <w:rsid w:val="00F702E6"/>
    <w:rsid w:val="00F71FE7"/>
    <w:rsid w:val="00F72239"/>
    <w:rsid w:val="00F73219"/>
    <w:rsid w:val="00F743C4"/>
    <w:rsid w:val="00F74E2B"/>
    <w:rsid w:val="00F74FBE"/>
    <w:rsid w:val="00F75759"/>
    <w:rsid w:val="00F759B8"/>
    <w:rsid w:val="00F76029"/>
    <w:rsid w:val="00F761F2"/>
    <w:rsid w:val="00F776A4"/>
    <w:rsid w:val="00F77881"/>
    <w:rsid w:val="00F80336"/>
    <w:rsid w:val="00F80A27"/>
    <w:rsid w:val="00F8115C"/>
    <w:rsid w:val="00F81512"/>
    <w:rsid w:val="00F81538"/>
    <w:rsid w:val="00F820C7"/>
    <w:rsid w:val="00F8341F"/>
    <w:rsid w:val="00F83602"/>
    <w:rsid w:val="00F8361B"/>
    <w:rsid w:val="00F836D1"/>
    <w:rsid w:val="00F83C23"/>
    <w:rsid w:val="00F83E80"/>
    <w:rsid w:val="00F844D2"/>
    <w:rsid w:val="00F8483B"/>
    <w:rsid w:val="00F85837"/>
    <w:rsid w:val="00F86B66"/>
    <w:rsid w:val="00F8717B"/>
    <w:rsid w:val="00F9082C"/>
    <w:rsid w:val="00F917AA"/>
    <w:rsid w:val="00F920B2"/>
    <w:rsid w:val="00F9271E"/>
    <w:rsid w:val="00F93F07"/>
    <w:rsid w:val="00F948F9"/>
    <w:rsid w:val="00F94B6B"/>
    <w:rsid w:val="00F96006"/>
    <w:rsid w:val="00F966EC"/>
    <w:rsid w:val="00F96FBF"/>
    <w:rsid w:val="00FA109A"/>
    <w:rsid w:val="00FA16C6"/>
    <w:rsid w:val="00FA1E08"/>
    <w:rsid w:val="00FA22D0"/>
    <w:rsid w:val="00FA2692"/>
    <w:rsid w:val="00FA27DD"/>
    <w:rsid w:val="00FA3A3C"/>
    <w:rsid w:val="00FA3EC7"/>
    <w:rsid w:val="00FA5A01"/>
    <w:rsid w:val="00FA644B"/>
    <w:rsid w:val="00FA65F2"/>
    <w:rsid w:val="00FA663C"/>
    <w:rsid w:val="00FA69E9"/>
    <w:rsid w:val="00FA7225"/>
    <w:rsid w:val="00FA7553"/>
    <w:rsid w:val="00FA7650"/>
    <w:rsid w:val="00FA7BE2"/>
    <w:rsid w:val="00FA7FDA"/>
    <w:rsid w:val="00FB0248"/>
    <w:rsid w:val="00FB0399"/>
    <w:rsid w:val="00FB0617"/>
    <w:rsid w:val="00FB07C2"/>
    <w:rsid w:val="00FB0846"/>
    <w:rsid w:val="00FB11AD"/>
    <w:rsid w:val="00FB2065"/>
    <w:rsid w:val="00FB262C"/>
    <w:rsid w:val="00FB2964"/>
    <w:rsid w:val="00FB3D1D"/>
    <w:rsid w:val="00FB4233"/>
    <w:rsid w:val="00FB4B94"/>
    <w:rsid w:val="00FB5707"/>
    <w:rsid w:val="00FB668A"/>
    <w:rsid w:val="00FB6901"/>
    <w:rsid w:val="00FB6B57"/>
    <w:rsid w:val="00FB6B80"/>
    <w:rsid w:val="00FB714C"/>
    <w:rsid w:val="00FB7ACE"/>
    <w:rsid w:val="00FB7B3A"/>
    <w:rsid w:val="00FC0893"/>
    <w:rsid w:val="00FC0B89"/>
    <w:rsid w:val="00FC0C7F"/>
    <w:rsid w:val="00FC10D4"/>
    <w:rsid w:val="00FC1350"/>
    <w:rsid w:val="00FC1ED6"/>
    <w:rsid w:val="00FC1FA8"/>
    <w:rsid w:val="00FC2FC0"/>
    <w:rsid w:val="00FC31E3"/>
    <w:rsid w:val="00FC365F"/>
    <w:rsid w:val="00FC3FA5"/>
    <w:rsid w:val="00FC428A"/>
    <w:rsid w:val="00FC42C1"/>
    <w:rsid w:val="00FC4E50"/>
    <w:rsid w:val="00FC6A53"/>
    <w:rsid w:val="00FC6EB5"/>
    <w:rsid w:val="00FD0D0D"/>
    <w:rsid w:val="00FD0F6A"/>
    <w:rsid w:val="00FD14F1"/>
    <w:rsid w:val="00FD168A"/>
    <w:rsid w:val="00FD1B80"/>
    <w:rsid w:val="00FD25F1"/>
    <w:rsid w:val="00FD3640"/>
    <w:rsid w:val="00FD386A"/>
    <w:rsid w:val="00FD4AEB"/>
    <w:rsid w:val="00FD4DD4"/>
    <w:rsid w:val="00FD67B0"/>
    <w:rsid w:val="00FD687A"/>
    <w:rsid w:val="00FD6BB8"/>
    <w:rsid w:val="00FD6EBD"/>
    <w:rsid w:val="00FE074C"/>
    <w:rsid w:val="00FE0788"/>
    <w:rsid w:val="00FE0E45"/>
    <w:rsid w:val="00FE144F"/>
    <w:rsid w:val="00FE1E76"/>
    <w:rsid w:val="00FE2078"/>
    <w:rsid w:val="00FE25B7"/>
    <w:rsid w:val="00FE311F"/>
    <w:rsid w:val="00FE330E"/>
    <w:rsid w:val="00FE3E5B"/>
    <w:rsid w:val="00FE3F36"/>
    <w:rsid w:val="00FE52DC"/>
    <w:rsid w:val="00FE536E"/>
    <w:rsid w:val="00FE5FCF"/>
    <w:rsid w:val="00FE6EFF"/>
    <w:rsid w:val="00FE7F8D"/>
    <w:rsid w:val="00FF060A"/>
    <w:rsid w:val="00FF1998"/>
    <w:rsid w:val="00FF1EAE"/>
    <w:rsid w:val="00FF21FE"/>
    <w:rsid w:val="00FF315F"/>
    <w:rsid w:val="00FF31FB"/>
    <w:rsid w:val="00FF3640"/>
    <w:rsid w:val="00FF379E"/>
    <w:rsid w:val="00FF429B"/>
    <w:rsid w:val="00FF5C59"/>
    <w:rsid w:val="00FF663A"/>
    <w:rsid w:val="00FF6C53"/>
    <w:rsid w:val="00FF73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AF2BC08"/>
  <w15:docId w15:val="{93453746-FA31-43F2-9DBD-EF5EFB1B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D8"/>
  </w:style>
  <w:style w:type="paragraph" w:styleId="Heading2">
    <w:name w:val="heading 2"/>
    <w:basedOn w:val="Normal"/>
    <w:link w:val="Heading2Char"/>
    <w:uiPriority w:val="9"/>
    <w:semiHidden/>
    <w:unhideWhenUsed/>
    <w:qFormat/>
    <w:rsid w:val="00F3786C"/>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1243"/>
    <w:pPr>
      <w:ind w:left="720"/>
      <w:contextualSpacing/>
    </w:pPr>
  </w:style>
  <w:style w:type="character" w:styleId="Hyperlink">
    <w:name w:val="Hyperlink"/>
    <w:basedOn w:val="DefaultParagraphFont"/>
    <w:uiPriority w:val="99"/>
    <w:unhideWhenUsed/>
    <w:rsid w:val="008444A4"/>
    <w:rPr>
      <w:color w:val="0000FF" w:themeColor="hyperlink"/>
      <w:u w:val="single"/>
    </w:rPr>
  </w:style>
  <w:style w:type="paragraph" w:styleId="Header">
    <w:name w:val="header"/>
    <w:basedOn w:val="Normal"/>
    <w:link w:val="HeaderChar"/>
    <w:uiPriority w:val="99"/>
    <w:unhideWhenUsed/>
    <w:rsid w:val="00716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BA0"/>
  </w:style>
  <w:style w:type="paragraph" w:styleId="Footer">
    <w:name w:val="footer"/>
    <w:basedOn w:val="Normal"/>
    <w:link w:val="FooterChar"/>
    <w:uiPriority w:val="99"/>
    <w:unhideWhenUsed/>
    <w:rsid w:val="0071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BA0"/>
  </w:style>
  <w:style w:type="paragraph" w:customStyle="1" w:styleId="Default">
    <w:name w:val="Default"/>
    <w:rsid w:val="00267D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57D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8D"/>
    <w:rPr>
      <w:rFonts w:ascii="Tahoma" w:hAnsi="Tahoma" w:cs="Tahoma"/>
      <w:sz w:val="16"/>
      <w:szCs w:val="16"/>
    </w:rPr>
  </w:style>
  <w:style w:type="character" w:customStyle="1" w:styleId="st1">
    <w:name w:val="st1"/>
    <w:basedOn w:val="DefaultParagraphFont"/>
    <w:rsid w:val="004536BE"/>
  </w:style>
  <w:style w:type="character" w:styleId="FollowedHyperlink">
    <w:name w:val="FollowedHyperlink"/>
    <w:basedOn w:val="DefaultParagraphFont"/>
    <w:uiPriority w:val="99"/>
    <w:semiHidden/>
    <w:unhideWhenUsed/>
    <w:rsid w:val="00A9791B"/>
    <w:rPr>
      <w:color w:val="800080" w:themeColor="followedHyperlink"/>
      <w:u w:val="single"/>
    </w:rPr>
  </w:style>
  <w:style w:type="paragraph" w:styleId="CommentText">
    <w:name w:val="annotation text"/>
    <w:basedOn w:val="Normal"/>
    <w:link w:val="CommentTextChar"/>
    <w:uiPriority w:val="99"/>
    <w:unhideWhenUsed/>
    <w:rsid w:val="005B5E37"/>
    <w:pPr>
      <w:spacing w:line="240" w:lineRule="auto"/>
    </w:pPr>
    <w:rPr>
      <w:sz w:val="20"/>
      <w:szCs w:val="20"/>
    </w:rPr>
  </w:style>
  <w:style w:type="character" w:customStyle="1" w:styleId="CommentTextChar">
    <w:name w:val="Comment Text Char"/>
    <w:basedOn w:val="DefaultParagraphFont"/>
    <w:link w:val="CommentText"/>
    <w:uiPriority w:val="99"/>
    <w:rsid w:val="005B5E37"/>
    <w:rPr>
      <w:sz w:val="20"/>
      <w:szCs w:val="20"/>
    </w:rPr>
  </w:style>
  <w:style w:type="character" w:styleId="CommentReference">
    <w:name w:val="annotation reference"/>
    <w:basedOn w:val="DefaultParagraphFont"/>
    <w:uiPriority w:val="99"/>
    <w:semiHidden/>
    <w:unhideWhenUsed/>
    <w:rsid w:val="005B5E37"/>
    <w:rPr>
      <w:sz w:val="16"/>
      <w:szCs w:val="16"/>
    </w:rPr>
  </w:style>
  <w:style w:type="paragraph" w:styleId="CommentSubject">
    <w:name w:val="annotation subject"/>
    <w:basedOn w:val="CommentText"/>
    <w:next w:val="CommentText"/>
    <w:link w:val="CommentSubjectChar"/>
    <w:uiPriority w:val="99"/>
    <w:semiHidden/>
    <w:unhideWhenUsed/>
    <w:rsid w:val="0062438D"/>
    <w:rPr>
      <w:b/>
      <w:bCs/>
    </w:rPr>
  </w:style>
  <w:style w:type="character" w:customStyle="1" w:styleId="CommentSubjectChar">
    <w:name w:val="Comment Subject Char"/>
    <w:basedOn w:val="CommentTextChar"/>
    <w:link w:val="CommentSubject"/>
    <w:uiPriority w:val="99"/>
    <w:semiHidden/>
    <w:rsid w:val="0062438D"/>
    <w:rPr>
      <w:b/>
      <w:bCs/>
      <w:sz w:val="20"/>
      <w:szCs w:val="20"/>
    </w:rPr>
  </w:style>
  <w:style w:type="paragraph" w:styleId="PlainText">
    <w:name w:val="Plain Text"/>
    <w:basedOn w:val="Normal"/>
    <w:link w:val="PlainTextChar"/>
    <w:uiPriority w:val="99"/>
    <w:semiHidden/>
    <w:unhideWhenUsed/>
    <w:rsid w:val="00B81FA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B81FA4"/>
    <w:rPr>
      <w:rFonts w:ascii="Calibri" w:eastAsia="Times New Roman" w:hAnsi="Calibri" w:cs="Times New Roman"/>
      <w:szCs w:val="21"/>
    </w:rPr>
  </w:style>
  <w:style w:type="paragraph" w:customStyle="1" w:styleId="TableParagraph">
    <w:name w:val="Table Paragraph"/>
    <w:basedOn w:val="Normal"/>
    <w:uiPriority w:val="1"/>
    <w:qFormat/>
    <w:rsid w:val="004F4146"/>
    <w:pPr>
      <w:widowControl w:val="0"/>
      <w:autoSpaceDE w:val="0"/>
      <w:autoSpaceDN w:val="0"/>
      <w:spacing w:after="0" w:line="240" w:lineRule="auto"/>
    </w:pPr>
    <w:rPr>
      <w:rFonts w:ascii="Cambria" w:eastAsia="Cambria" w:hAnsi="Cambria" w:cs="Cambria"/>
      <w:lang w:bidi="en-US"/>
    </w:rPr>
  </w:style>
  <w:style w:type="character" w:customStyle="1" w:styleId="normaltextrun">
    <w:name w:val="normaltextrun"/>
    <w:basedOn w:val="DefaultParagraphFont"/>
    <w:rsid w:val="00701261"/>
  </w:style>
  <w:style w:type="character" w:customStyle="1" w:styleId="Heading2Char">
    <w:name w:val="Heading 2 Char"/>
    <w:basedOn w:val="DefaultParagraphFont"/>
    <w:link w:val="Heading2"/>
    <w:uiPriority w:val="9"/>
    <w:semiHidden/>
    <w:rsid w:val="00F3786C"/>
    <w:rPr>
      <w:rFonts w:ascii="Times New Roman" w:hAnsi="Times New Roman" w:cs="Times New Roman"/>
      <w:b/>
      <w:bCs/>
      <w:sz w:val="36"/>
      <w:szCs w:val="36"/>
    </w:rPr>
  </w:style>
  <w:style w:type="character" w:styleId="Strong">
    <w:name w:val="Strong"/>
    <w:basedOn w:val="DefaultParagraphFont"/>
    <w:uiPriority w:val="22"/>
    <w:qFormat/>
    <w:rsid w:val="00F3786C"/>
    <w:rPr>
      <w:b/>
      <w:bCs/>
    </w:rPr>
  </w:style>
  <w:style w:type="character" w:styleId="Emphasis">
    <w:name w:val="Emphasis"/>
    <w:basedOn w:val="DefaultParagraphFont"/>
    <w:uiPriority w:val="20"/>
    <w:qFormat/>
    <w:rsid w:val="006D6AE0"/>
    <w:rPr>
      <w:i/>
      <w:iCs/>
    </w:rPr>
  </w:style>
  <w:style w:type="character" w:customStyle="1" w:styleId="ListParagraphChar">
    <w:name w:val="List Paragraph Char"/>
    <w:basedOn w:val="DefaultParagraphFont"/>
    <w:link w:val="ListParagraph"/>
    <w:uiPriority w:val="34"/>
    <w:locked/>
    <w:rsid w:val="000E0554"/>
  </w:style>
  <w:style w:type="character" w:customStyle="1" w:styleId="apple-converted-space">
    <w:name w:val="apple-converted-space"/>
    <w:basedOn w:val="DefaultParagraphFont"/>
    <w:rsid w:val="006C2358"/>
  </w:style>
  <w:style w:type="paragraph" w:styleId="FootnoteText">
    <w:name w:val="footnote text"/>
    <w:basedOn w:val="Normal"/>
    <w:link w:val="FootnoteTextChar"/>
    <w:uiPriority w:val="99"/>
    <w:semiHidden/>
    <w:unhideWhenUsed/>
    <w:rsid w:val="00D1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1A7"/>
    <w:rPr>
      <w:sz w:val="20"/>
      <w:szCs w:val="20"/>
    </w:rPr>
  </w:style>
  <w:style w:type="character" w:styleId="FootnoteReference">
    <w:name w:val="footnote reference"/>
    <w:basedOn w:val="DefaultParagraphFont"/>
    <w:uiPriority w:val="99"/>
    <w:semiHidden/>
    <w:unhideWhenUsed/>
    <w:rsid w:val="00D151A7"/>
    <w:rPr>
      <w:vertAlign w:val="superscript"/>
    </w:rPr>
  </w:style>
  <w:style w:type="character" w:customStyle="1" w:styleId="s2">
    <w:name w:val="s2"/>
    <w:basedOn w:val="DefaultParagraphFont"/>
    <w:rsid w:val="0091742C"/>
  </w:style>
  <w:style w:type="character" w:customStyle="1" w:styleId="s9">
    <w:name w:val="s9"/>
    <w:basedOn w:val="DefaultParagraphFont"/>
    <w:rsid w:val="0091742C"/>
  </w:style>
  <w:style w:type="character" w:customStyle="1" w:styleId="author-14299167618">
    <w:name w:val="author-14299167618"/>
    <w:basedOn w:val="DefaultParagraphFont"/>
    <w:rsid w:val="00471BFD"/>
  </w:style>
  <w:style w:type="character" w:styleId="IntenseEmphasis">
    <w:name w:val="Intense Emphasis"/>
    <w:basedOn w:val="DefaultParagraphFont"/>
    <w:uiPriority w:val="21"/>
    <w:qFormat/>
    <w:rsid w:val="0065122A"/>
    <w:rPr>
      <w:i/>
      <w:iCs/>
      <w:color w:val="4F81BD" w:themeColor="accent1"/>
    </w:rPr>
  </w:style>
  <w:style w:type="paragraph" w:customStyle="1" w:styleId="xmsonormal">
    <w:name w:val="x_msonormal"/>
    <w:basedOn w:val="Normal"/>
    <w:rsid w:val="0077492B"/>
    <w:pPr>
      <w:spacing w:after="0" w:line="240" w:lineRule="auto"/>
    </w:pPr>
    <w:rPr>
      <w:rFonts w:ascii="Calibri" w:hAnsi="Calibri" w:cs="Calibri"/>
    </w:rPr>
  </w:style>
  <w:style w:type="paragraph" w:styleId="Revision">
    <w:name w:val="Revision"/>
    <w:hidden/>
    <w:uiPriority w:val="99"/>
    <w:semiHidden/>
    <w:rsid w:val="009F0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903">
      <w:bodyDiv w:val="1"/>
      <w:marLeft w:val="0"/>
      <w:marRight w:val="0"/>
      <w:marTop w:val="0"/>
      <w:marBottom w:val="0"/>
      <w:divBdr>
        <w:top w:val="none" w:sz="0" w:space="0" w:color="auto"/>
        <w:left w:val="none" w:sz="0" w:space="0" w:color="auto"/>
        <w:bottom w:val="none" w:sz="0" w:space="0" w:color="auto"/>
        <w:right w:val="none" w:sz="0" w:space="0" w:color="auto"/>
      </w:divBdr>
    </w:div>
    <w:div w:id="17584146">
      <w:bodyDiv w:val="1"/>
      <w:marLeft w:val="0"/>
      <w:marRight w:val="0"/>
      <w:marTop w:val="0"/>
      <w:marBottom w:val="0"/>
      <w:divBdr>
        <w:top w:val="none" w:sz="0" w:space="0" w:color="auto"/>
        <w:left w:val="none" w:sz="0" w:space="0" w:color="auto"/>
        <w:bottom w:val="none" w:sz="0" w:space="0" w:color="auto"/>
        <w:right w:val="none" w:sz="0" w:space="0" w:color="auto"/>
      </w:divBdr>
    </w:div>
    <w:div w:id="71700372">
      <w:bodyDiv w:val="1"/>
      <w:marLeft w:val="0"/>
      <w:marRight w:val="0"/>
      <w:marTop w:val="0"/>
      <w:marBottom w:val="0"/>
      <w:divBdr>
        <w:top w:val="none" w:sz="0" w:space="0" w:color="auto"/>
        <w:left w:val="none" w:sz="0" w:space="0" w:color="auto"/>
        <w:bottom w:val="none" w:sz="0" w:space="0" w:color="auto"/>
        <w:right w:val="none" w:sz="0" w:space="0" w:color="auto"/>
      </w:divBdr>
    </w:div>
    <w:div w:id="71973136">
      <w:bodyDiv w:val="1"/>
      <w:marLeft w:val="0"/>
      <w:marRight w:val="0"/>
      <w:marTop w:val="0"/>
      <w:marBottom w:val="0"/>
      <w:divBdr>
        <w:top w:val="none" w:sz="0" w:space="0" w:color="auto"/>
        <w:left w:val="none" w:sz="0" w:space="0" w:color="auto"/>
        <w:bottom w:val="none" w:sz="0" w:space="0" w:color="auto"/>
        <w:right w:val="none" w:sz="0" w:space="0" w:color="auto"/>
      </w:divBdr>
    </w:div>
    <w:div w:id="94715309">
      <w:bodyDiv w:val="1"/>
      <w:marLeft w:val="0"/>
      <w:marRight w:val="0"/>
      <w:marTop w:val="0"/>
      <w:marBottom w:val="0"/>
      <w:divBdr>
        <w:top w:val="none" w:sz="0" w:space="0" w:color="auto"/>
        <w:left w:val="none" w:sz="0" w:space="0" w:color="auto"/>
        <w:bottom w:val="none" w:sz="0" w:space="0" w:color="auto"/>
        <w:right w:val="none" w:sz="0" w:space="0" w:color="auto"/>
      </w:divBdr>
      <w:divsChild>
        <w:div w:id="1105616213">
          <w:marLeft w:val="0"/>
          <w:marRight w:val="0"/>
          <w:marTop w:val="0"/>
          <w:marBottom w:val="0"/>
          <w:divBdr>
            <w:top w:val="none" w:sz="0" w:space="0" w:color="auto"/>
            <w:left w:val="none" w:sz="0" w:space="0" w:color="auto"/>
            <w:bottom w:val="none" w:sz="0" w:space="0" w:color="auto"/>
            <w:right w:val="none" w:sz="0" w:space="0" w:color="auto"/>
          </w:divBdr>
          <w:divsChild>
            <w:div w:id="16070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94">
      <w:bodyDiv w:val="1"/>
      <w:marLeft w:val="0"/>
      <w:marRight w:val="0"/>
      <w:marTop w:val="0"/>
      <w:marBottom w:val="0"/>
      <w:divBdr>
        <w:top w:val="none" w:sz="0" w:space="0" w:color="auto"/>
        <w:left w:val="none" w:sz="0" w:space="0" w:color="auto"/>
        <w:bottom w:val="none" w:sz="0" w:space="0" w:color="auto"/>
        <w:right w:val="none" w:sz="0" w:space="0" w:color="auto"/>
      </w:divBdr>
    </w:div>
    <w:div w:id="213274337">
      <w:bodyDiv w:val="1"/>
      <w:marLeft w:val="0"/>
      <w:marRight w:val="0"/>
      <w:marTop w:val="0"/>
      <w:marBottom w:val="0"/>
      <w:divBdr>
        <w:top w:val="none" w:sz="0" w:space="0" w:color="auto"/>
        <w:left w:val="none" w:sz="0" w:space="0" w:color="auto"/>
        <w:bottom w:val="none" w:sz="0" w:space="0" w:color="auto"/>
        <w:right w:val="none" w:sz="0" w:space="0" w:color="auto"/>
      </w:divBdr>
    </w:div>
    <w:div w:id="220943178">
      <w:bodyDiv w:val="1"/>
      <w:marLeft w:val="0"/>
      <w:marRight w:val="0"/>
      <w:marTop w:val="0"/>
      <w:marBottom w:val="0"/>
      <w:divBdr>
        <w:top w:val="none" w:sz="0" w:space="0" w:color="auto"/>
        <w:left w:val="none" w:sz="0" w:space="0" w:color="auto"/>
        <w:bottom w:val="none" w:sz="0" w:space="0" w:color="auto"/>
        <w:right w:val="none" w:sz="0" w:space="0" w:color="auto"/>
      </w:divBdr>
    </w:div>
    <w:div w:id="225343448">
      <w:bodyDiv w:val="1"/>
      <w:marLeft w:val="0"/>
      <w:marRight w:val="0"/>
      <w:marTop w:val="0"/>
      <w:marBottom w:val="0"/>
      <w:divBdr>
        <w:top w:val="none" w:sz="0" w:space="0" w:color="auto"/>
        <w:left w:val="none" w:sz="0" w:space="0" w:color="auto"/>
        <w:bottom w:val="none" w:sz="0" w:space="0" w:color="auto"/>
        <w:right w:val="none" w:sz="0" w:space="0" w:color="auto"/>
      </w:divBdr>
    </w:div>
    <w:div w:id="347413143">
      <w:bodyDiv w:val="1"/>
      <w:marLeft w:val="0"/>
      <w:marRight w:val="0"/>
      <w:marTop w:val="0"/>
      <w:marBottom w:val="0"/>
      <w:divBdr>
        <w:top w:val="none" w:sz="0" w:space="0" w:color="auto"/>
        <w:left w:val="none" w:sz="0" w:space="0" w:color="auto"/>
        <w:bottom w:val="none" w:sz="0" w:space="0" w:color="auto"/>
        <w:right w:val="none" w:sz="0" w:space="0" w:color="auto"/>
      </w:divBdr>
      <w:divsChild>
        <w:div w:id="999312250">
          <w:marLeft w:val="1166"/>
          <w:marRight w:val="0"/>
          <w:marTop w:val="200"/>
          <w:marBottom w:val="0"/>
          <w:divBdr>
            <w:top w:val="none" w:sz="0" w:space="0" w:color="auto"/>
            <w:left w:val="none" w:sz="0" w:space="0" w:color="auto"/>
            <w:bottom w:val="none" w:sz="0" w:space="0" w:color="auto"/>
            <w:right w:val="none" w:sz="0" w:space="0" w:color="auto"/>
          </w:divBdr>
        </w:div>
        <w:div w:id="1850175953">
          <w:marLeft w:val="1166"/>
          <w:marRight w:val="0"/>
          <w:marTop w:val="200"/>
          <w:marBottom w:val="0"/>
          <w:divBdr>
            <w:top w:val="none" w:sz="0" w:space="0" w:color="auto"/>
            <w:left w:val="none" w:sz="0" w:space="0" w:color="auto"/>
            <w:bottom w:val="none" w:sz="0" w:space="0" w:color="auto"/>
            <w:right w:val="none" w:sz="0" w:space="0" w:color="auto"/>
          </w:divBdr>
        </w:div>
        <w:div w:id="2051417823">
          <w:marLeft w:val="1166"/>
          <w:marRight w:val="0"/>
          <w:marTop w:val="200"/>
          <w:marBottom w:val="0"/>
          <w:divBdr>
            <w:top w:val="none" w:sz="0" w:space="0" w:color="auto"/>
            <w:left w:val="none" w:sz="0" w:space="0" w:color="auto"/>
            <w:bottom w:val="none" w:sz="0" w:space="0" w:color="auto"/>
            <w:right w:val="none" w:sz="0" w:space="0" w:color="auto"/>
          </w:divBdr>
        </w:div>
      </w:divsChild>
    </w:div>
    <w:div w:id="348530469">
      <w:bodyDiv w:val="1"/>
      <w:marLeft w:val="0"/>
      <w:marRight w:val="0"/>
      <w:marTop w:val="0"/>
      <w:marBottom w:val="0"/>
      <w:divBdr>
        <w:top w:val="none" w:sz="0" w:space="0" w:color="auto"/>
        <w:left w:val="none" w:sz="0" w:space="0" w:color="auto"/>
        <w:bottom w:val="none" w:sz="0" w:space="0" w:color="auto"/>
        <w:right w:val="none" w:sz="0" w:space="0" w:color="auto"/>
      </w:divBdr>
    </w:div>
    <w:div w:id="399132953">
      <w:bodyDiv w:val="1"/>
      <w:marLeft w:val="0"/>
      <w:marRight w:val="0"/>
      <w:marTop w:val="0"/>
      <w:marBottom w:val="0"/>
      <w:divBdr>
        <w:top w:val="none" w:sz="0" w:space="0" w:color="auto"/>
        <w:left w:val="none" w:sz="0" w:space="0" w:color="auto"/>
        <w:bottom w:val="none" w:sz="0" w:space="0" w:color="auto"/>
        <w:right w:val="none" w:sz="0" w:space="0" w:color="auto"/>
      </w:divBdr>
    </w:div>
    <w:div w:id="399596452">
      <w:bodyDiv w:val="1"/>
      <w:marLeft w:val="0"/>
      <w:marRight w:val="0"/>
      <w:marTop w:val="0"/>
      <w:marBottom w:val="0"/>
      <w:divBdr>
        <w:top w:val="none" w:sz="0" w:space="0" w:color="auto"/>
        <w:left w:val="none" w:sz="0" w:space="0" w:color="auto"/>
        <w:bottom w:val="none" w:sz="0" w:space="0" w:color="auto"/>
        <w:right w:val="none" w:sz="0" w:space="0" w:color="auto"/>
      </w:divBdr>
    </w:div>
    <w:div w:id="404959550">
      <w:bodyDiv w:val="1"/>
      <w:marLeft w:val="0"/>
      <w:marRight w:val="0"/>
      <w:marTop w:val="0"/>
      <w:marBottom w:val="0"/>
      <w:divBdr>
        <w:top w:val="none" w:sz="0" w:space="0" w:color="auto"/>
        <w:left w:val="none" w:sz="0" w:space="0" w:color="auto"/>
        <w:bottom w:val="none" w:sz="0" w:space="0" w:color="auto"/>
        <w:right w:val="none" w:sz="0" w:space="0" w:color="auto"/>
      </w:divBdr>
    </w:div>
    <w:div w:id="411925952">
      <w:bodyDiv w:val="1"/>
      <w:marLeft w:val="0"/>
      <w:marRight w:val="0"/>
      <w:marTop w:val="0"/>
      <w:marBottom w:val="0"/>
      <w:divBdr>
        <w:top w:val="none" w:sz="0" w:space="0" w:color="auto"/>
        <w:left w:val="none" w:sz="0" w:space="0" w:color="auto"/>
        <w:bottom w:val="none" w:sz="0" w:space="0" w:color="auto"/>
        <w:right w:val="none" w:sz="0" w:space="0" w:color="auto"/>
      </w:divBdr>
    </w:div>
    <w:div w:id="415249230">
      <w:bodyDiv w:val="1"/>
      <w:marLeft w:val="0"/>
      <w:marRight w:val="0"/>
      <w:marTop w:val="0"/>
      <w:marBottom w:val="0"/>
      <w:divBdr>
        <w:top w:val="none" w:sz="0" w:space="0" w:color="auto"/>
        <w:left w:val="none" w:sz="0" w:space="0" w:color="auto"/>
        <w:bottom w:val="none" w:sz="0" w:space="0" w:color="auto"/>
        <w:right w:val="none" w:sz="0" w:space="0" w:color="auto"/>
      </w:divBdr>
    </w:div>
    <w:div w:id="418256671">
      <w:bodyDiv w:val="1"/>
      <w:marLeft w:val="0"/>
      <w:marRight w:val="0"/>
      <w:marTop w:val="0"/>
      <w:marBottom w:val="0"/>
      <w:divBdr>
        <w:top w:val="none" w:sz="0" w:space="0" w:color="auto"/>
        <w:left w:val="none" w:sz="0" w:space="0" w:color="auto"/>
        <w:bottom w:val="none" w:sz="0" w:space="0" w:color="auto"/>
        <w:right w:val="none" w:sz="0" w:space="0" w:color="auto"/>
      </w:divBdr>
    </w:div>
    <w:div w:id="418409063">
      <w:bodyDiv w:val="1"/>
      <w:marLeft w:val="0"/>
      <w:marRight w:val="0"/>
      <w:marTop w:val="0"/>
      <w:marBottom w:val="0"/>
      <w:divBdr>
        <w:top w:val="none" w:sz="0" w:space="0" w:color="auto"/>
        <w:left w:val="none" w:sz="0" w:space="0" w:color="auto"/>
        <w:bottom w:val="none" w:sz="0" w:space="0" w:color="auto"/>
        <w:right w:val="none" w:sz="0" w:space="0" w:color="auto"/>
      </w:divBdr>
    </w:div>
    <w:div w:id="449472613">
      <w:bodyDiv w:val="1"/>
      <w:marLeft w:val="0"/>
      <w:marRight w:val="0"/>
      <w:marTop w:val="0"/>
      <w:marBottom w:val="0"/>
      <w:divBdr>
        <w:top w:val="none" w:sz="0" w:space="0" w:color="auto"/>
        <w:left w:val="none" w:sz="0" w:space="0" w:color="auto"/>
        <w:bottom w:val="none" w:sz="0" w:space="0" w:color="auto"/>
        <w:right w:val="none" w:sz="0" w:space="0" w:color="auto"/>
      </w:divBdr>
    </w:div>
    <w:div w:id="449513299">
      <w:bodyDiv w:val="1"/>
      <w:marLeft w:val="0"/>
      <w:marRight w:val="0"/>
      <w:marTop w:val="0"/>
      <w:marBottom w:val="0"/>
      <w:divBdr>
        <w:top w:val="none" w:sz="0" w:space="0" w:color="auto"/>
        <w:left w:val="none" w:sz="0" w:space="0" w:color="auto"/>
        <w:bottom w:val="none" w:sz="0" w:space="0" w:color="auto"/>
        <w:right w:val="none" w:sz="0" w:space="0" w:color="auto"/>
      </w:divBdr>
    </w:div>
    <w:div w:id="515928355">
      <w:bodyDiv w:val="1"/>
      <w:marLeft w:val="0"/>
      <w:marRight w:val="0"/>
      <w:marTop w:val="0"/>
      <w:marBottom w:val="0"/>
      <w:divBdr>
        <w:top w:val="none" w:sz="0" w:space="0" w:color="auto"/>
        <w:left w:val="none" w:sz="0" w:space="0" w:color="auto"/>
        <w:bottom w:val="none" w:sz="0" w:space="0" w:color="auto"/>
        <w:right w:val="none" w:sz="0" w:space="0" w:color="auto"/>
      </w:divBdr>
    </w:div>
    <w:div w:id="559364219">
      <w:bodyDiv w:val="1"/>
      <w:marLeft w:val="0"/>
      <w:marRight w:val="0"/>
      <w:marTop w:val="0"/>
      <w:marBottom w:val="0"/>
      <w:divBdr>
        <w:top w:val="none" w:sz="0" w:space="0" w:color="auto"/>
        <w:left w:val="none" w:sz="0" w:space="0" w:color="auto"/>
        <w:bottom w:val="none" w:sz="0" w:space="0" w:color="auto"/>
        <w:right w:val="none" w:sz="0" w:space="0" w:color="auto"/>
      </w:divBdr>
    </w:div>
    <w:div w:id="596838329">
      <w:bodyDiv w:val="1"/>
      <w:marLeft w:val="0"/>
      <w:marRight w:val="0"/>
      <w:marTop w:val="0"/>
      <w:marBottom w:val="0"/>
      <w:divBdr>
        <w:top w:val="none" w:sz="0" w:space="0" w:color="auto"/>
        <w:left w:val="none" w:sz="0" w:space="0" w:color="auto"/>
        <w:bottom w:val="none" w:sz="0" w:space="0" w:color="auto"/>
        <w:right w:val="none" w:sz="0" w:space="0" w:color="auto"/>
      </w:divBdr>
    </w:div>
    <w:div w:id="604508451">
      <w:bodyDiv w:val="1"/>
      <w:marLeft w:val="0"/>
      <w:marRight w:val="0"/>
      <w:marTop w:val="0"/>
      <w:marBottom w:val="0"/>
      <w:divBdr>
        <w:top w:val="none" w:sz="0" w:space="0" w:color="auto"/>
        <w:left w:val="none" w:sz="0" w:space="0" w:color="auto"/>
        <w:bottom w:val="none" w:sz="0" w:space="0" w:color="auto"/>
        <w:right w:val="none" w:sz="0" w:space="0" w:color="auto"/>
      </w:divBdr>
    </w:div>
    <w:div w:id="632053390">
      <w:bodyDiv w:val="1"/>
      <w:marLeft w:val="0"/>
      <w:marRight w:val="0"/>
      <w:marTop w:val="0"/>
      <w:marBottom w:val="0"/>
      <w:divBdr>
        <w:top w:val="none" w:sz="0" w:space="0" w:color="auto"/>
        <w:left w:val="none" w:sz="0" w:space="0" w:color="auto"/>
        <w:bottom w:val="none" w:sz="0" w:space="0" w:color="auto"/>
        <w:right w:val="none" w:sz="0" w:space="0" w:color="auto"/>
      </w:divBdr>
    </w:div>
    <w:div w:id="637223777">
      <w:bodyDiv w:val="1"/>
      <w:marLeft w:val="0"/>
      <w:marRight w:val="0"/>
      <w:marTop w:val="0"/>
      <w:marBottom w:val="0"/>
      <w:divBdr>
        <w:top w:val="none" w:sz="0" w:space="0" w:color="auto"/>
        <w:left w:val="none" w:sz="0" w:space="0" w:color="auto"/>
        <w:bottom w:val="none" w:sz="0" w:space="0" w:color="auto"/>
        <w:right w:val="none" w:sz="0" w:space="0" w:color="auto"/>
      </w:divBdr>
    </w:div>
    <w:div w:id="697126449">
      <w:bodyDiv w:val="1"/>
      <w:marLeft w:val="0"/>
      <w:marRight w:val="0"/>
      <w:marTop w:val="0"/>
      <w:marBottom w:val="0"/>
      <w:divBdr>
        <w:top w:val="none" w:sz="0" w:space="0" w:color="auto"/>
        <w:left w:val="none" w:sz="0" w:space="0" w:color="auto"/>
        <w:bottom w:val="none" w:sz="0" w:space="0" w:color="auto"/>
        <w:right w:val="none" w:sz="0" w:space="0" w:color="auto"/>
      </w:divBdr>
    </w:div>
    <w:div w:id="701983183">
      <w:bodyDiv w:val="1"/>
      <w:marLeft w:val="0"/>
      <w:marRight w:val="0"/>
      <w:marTop w:val="0"/>
      <w:marBottom w:val="0"/>
      <w:divBdr>
        <w:top w:val="none" w:sz="0" w:space="0" w:color="auto"/>
        <w:left w:val="none" w:sz="0" w:space="0" w:color="auto"/>
        <w:bottom w:val="none" w:sz="0" w:space="0" w:color="auto"/>
        <w:right w:val="none" w:sz="0" w:space="0" w:color="auto"/>
      </w:divBdr>
    </w:div>
    <w:div w:id="703023559">
      <w:bodyDiv w:val="1"/>
      <w:marLeft w:val="0"/>
      <w:marRight w:val="0"/>
      <w:marTop w:val="0"/>
      <w:marBottom w:val="0"/>
      <w:divBdr>
        <w:top w:val="none" w:sz="0" w:space="0" w:color="auto"/>
        <w:left w:val="none" w:sz="0" w:space="0" w:color="auto"/>
        <w:bottom w:val="none" w:sz="0" w:space="0" w:color="auto"/>
        <w:right w:val="none" w:sz="0" w:space="0" w:color="auto"/>
      </w:divBdr>
    </w:div>
    <w:div w:id="707267146">
      <w:bodyDiv w:val="1"/>
      <w:marLeft w:val="0"/>
      <w:marRight w:val="0"/>
      <w:marTop w:val="0"/>
      <w:marBottom w:val="0"/>
      <w:divBdr>
        <w:top w:val="none" w:sz="0" w:space="0" w:color="auto"/>
        <w:left w:val="none" w:sz="0" w:space="0" w:color="auto"/>
        <w:bottom w:val="none" w:sz="0" w:space="0" w:color="auto"/>
        <w:right w:val="none" w:sz="0" w:space="0" w:color="auto"/>
      </w:divBdr>
    </w:div>
    <w:div w:id="712726869">
      <w:bodyDiv w:val="1"/>
      <w:marLeft w:val="0"/>
      <w:marRight w:val="0"/>
      <w:marTop w:val="0"/>
      <w:marBottom w:val="0"/>
      <w:divBdr>
        <w:top w:val="none" w:sz="0" w:space="0" w:color="auto"/>
        <w:left w:val="none" w:sz="0" w:space="0" w:color="auto"/>
        <w:bottom w:val="none" w:sz="0" w:space="0" w:color="auto"/>
        <w:right w:val="none" w:sz="0" w:space="0" w:color="auto"/>
      </w:divBdr>
    </w:div>
    <w:div w:id="715159651">
      <w:bodyDiv w:val="1"/>
      <w:marLeft w:val="0"/>
      <w:marRight w:val="0"/>
      <w:marTop w:val="0"/>
      <w:marBottom w:val="0"/>
      <w:divBdr>
        <w:top w:val="none" w:sz="0" w:space="0" w:color="auto"/>
        <w:left w:val="none" w:sz="0" w:space="0" w:color="auto"/>
        <w:bottom w:val="none" w:sz="0" w:space="0" w:color="auto"/>
        <w:right w:val="none" w:sz="0" w:space="0" w:color="auto"/>
      </w:divBdr>
    </w:div>
    <w:div w:id="722951087">
      <w:bodyDiv w:val="1"/>
      <w:marLeft w:val="0"/>
      <w:marRight w:val="0"/>
      <w:marTop w:val="0"/>
      <w:marBottom w:val="0"/>
      <w:divBdr>
        <w:top w:val="none" w:sz="0" w:space="0" w:color="auto"/>
        <w:left w:val="none" w:sz="0" w:space="0" w:color="auto"/>
        <w:bottom w:val="none" w:sz="0" w:space="0" w:color="auto"/>
        <w:right w:val="none" w:sz="0" w:space="0" w:color="auto"/>
      </w:divBdr>
    </w:div>
    <w:div w:id="733352429">
      <w:bodyDiv w:val="1"/>
      <w:marLeft w:val="0"/>
      <w:marRight w:val="0"/>
      <w:marTop w:val="0"/>
      <w:marBottom w:val="0"/>
      <w:divBdr>
        <w:top w:val="none" w:sz="0" w:space="0" w:color="auto"/>
        <w:left w:val="none" w:sz="0" w:space="0" w:color="auto"/>
        <w:bottom w:val="none" w:sz="0" w:space="0" w:color="auto"/>
        <w:right w:val="none" w:sz="0" w:space="0" w:color="auto"/>
      </w:divBdr>
    </w:div>
    <w:div w:id="736979741">
      <w:bodyDiv w:val="1"/>
      <w:marLeft w:val="0"/>
      <w:marRight w:val="0"/>
      <w:marTop w:val="0"/>
      <w:marBottom w:val="0"/>
      <w:divBdr>
        <w:top w:val="none" w:sz="0" w:space="0" w:color="auto"/>
        <w:left w:val="none" w:sz="0" w:space="0" w:color="auto"/>
        <w:bottom w:val="none" w:sz="0" w:space="0" w:color="auto"/>
        <w:right w:val="none" w:sz="0" w:space="0" w:color="auto"/>
      </w:divBdr>
    </w:div>
    <w:div w:id="738215258">
      <w:bodyDiv w:val="1"/>
      <w:marLeft w:val="0"/>
      <w:marRight w:val="0"/>
      <w:marTop w:val="0"/>
      <w:marBottom w:val="0"/>
      <w:divBdr>
        <w:top w:val="none" w:sz="0" w:space="0" w:color="auto"/>
        <w:left w:val="none" w:sz="0" w:space="0" w:color="auto"/>
        <w:bottom w:val="none" w:sz="0" w:space="0" w:color="auto"/>
        <w:right w:val="none" w:sz="0" w:space="0" w:color="auto"/>
      </w:divBdr>
    </w:div>
    <w:div w:id="764426092">
      <w:bodyDiv w:val="1"/>
      <w:marLeft w:val="0"/>
      <w:marRight w:val="0"/>
      <w:marTop w:val="0"/>
      <w:marBottom w:val="0"/>
      <w:divBdr>
        <w:top w:val="none" w:sz="0" w:space="0" w:color="auto"/>
        <w:left w:val="none" w:sz="0" w:space="0" w:color="auto"/>
        <w:bottom w:val="none" w:sz="0" w:space="0" w:color="auto"/>
        <w:right w:val="none" w:sz="0" w:space="0" w:color="auto"/>
      </w:divBdr>
      <w:divsChild>
        <w:div w:id="206063368">
          <w:marLeft w:val="1166"/>
          <w:marRight w:val="0"/>
          <w:marTop w:val="200"/>
          <w:marBottom w:val="0"/>
          <w:divBdr>
            <w:top w:val="none" w:sz="0" w:space="0" w:color="auto"/>
            <w:left w:val="none" w:sz="0" w:space="0" w:color="auto"/>
            <w:bottom w:val="none" w:sz="0" w:space="0" w:color="auto"/>
            <w:right w:val="none" w:sz="0" w:space="0" w:color="auto"/>
          </w:divBdr>
        </w:div>
        <w:div w:id="740250737">
          <w:marLeft w:val="1166"/>
          <w:marRight w:val="0"/>
          <w:marTop w:val="200"/>
          <w:marBottom w:val="0"/>
          <w:divBdr>
            <w:top w:val="none" w:sz="0" w:space="0" w:color="auto"/>
            <w:left w:val="none" w:sz="0" w:space="0" w:color="auto"/>
            <w:bottom w:val="none" w:sz="0" w:space="0" w:color="auto"/>
            <w:right w:val="none" w:sz="0" w:space="0" w:color="auto"/>
          </w:divBdr>
        </w:div>
        <w:div w:id="1139491489">
          <w:marLeft w:val="1166"/>
          <w:marRight w:val="0"/>
          <w:marTop w:val="200"/>
          <w:marBottom w:val="0"/>
          <w:divBdr>
            <w:top w:val="none" w:sz="0" w:space="0" w:color="auto"/>
            <w:left w:val="none" w:sz="0" w:space="0" w:color="auto"/>
            <w:bottom w:val="none" w:sz="0" w:space="0" w:color="auto"/>
            <w:right w:val="none" w:sz="0" w:space="0" w:color="auto"/>
          </w:divBdr>
        </w:div>
        <w:div w:id="1842694550">
          <w:marLeft w:val="1166"/>
          <w:marRight w:val="0"/>
          <w:marTop w:val="200"/>
          <w:marBottom w:val="0"/>
          <w:divBdr>
            <w:top w:val="none" w:sz="0" w:space="0" w:color="auto"/>
            <w:left w:val="none" w:sz="0" w:space="0" w:color="auto"/>
            <w:bottom w:val="none" w:sz="0" w:space="0" w:color="auto"/>
            <w:right w:val="none" w:sz="0" w:space="0" w:color="auto"/>
          </w:divBdr>
        </w:div>
      </w:divsChild>
    </w:div>
    <w:div w:id="766731737">
      <w:bodyDiv w:val="1"/>
      <w:marLeft w:val="0"/>
      <w:marRight w:val="0"/>
      <w:marTop w:val="0"/>
      <w:marBottom w:val="0"/>
      <w:divBdr>
        <w:top w:val="none" w:sz="0" w:space="0" w:color="auto"/>
        <w:left w:val="none" w:sz="0" w:space="0" w:color="auto"/>
        <w:bottom w:val="none" w:sz="0" w:space="0" w:color="auto"/>
        <w:right w:val="none" w:sz="0" w:space="0" w:color="auto"/>
      </w:divBdr>
    </w:div>
    <w:div w:id="790368864">
      <w:bodyDiv w:val="1"/>
      <w:marLeft w:val="0"/>
      <w:marRight w:val="0"/>
      <w:marTop w:val="0"/>
      <w:marBottom w:val="0"/>
      <w:divBdr>
        <w:top w:val="none" w:sz="0" w:space="0" w:color="auto"/>
        <w:left w:val="none" w:sz="0" w:space="0" w:color="auto"/>
        <w:bottom w:val="none" w:sz="0" w:space="0" w:color="auto"/>
        <w:right w:val="none" w:sz="0" w:space="0" w:color="auto"/>
      </w:divBdr>
    </w:div>
    <w:div w:id="795299324">
      <w:bodyDiv w:val="1"/>
      <w:marLeft w:val="0"/>
      <w:marRight w:val="0"/>
      <w:marTop w:val="0"/>
      <w:marBottom w:val="0"/>
      <w:divBdr>
        <w:top w:val="none" w:sz="0" w:space="0" w:color="auto"/>
        <w:left w:val="none" w:sz="0" w:space="0" w:color="auto"/>
        <w:bottom w:val="none" w:sz="0" w:space="0" w:color="auto"/>
        <w:right w:val="none" w:sz="0" w:space="0" w:color="auto"/>
      </w:divBdr>
    </w:div>
    <w:div w:id="799879293">
      <w:bodyDiv w:val="1"/>
      <w:marLeft w:val="0"/>
      <w:marRight w:val="0"/>
      <w:marTop w:val="0"/>
      <w:marBottom w:val="0"/>
      <w:divBdr>
        <w:top w:val="none" w:sz="0" w:space="0" w:color="auto"/>
        <w:left w:val="none" w:sz="0" w:space="0" w:color="auto"/>
        <w:bottom w:val="none" w:sz="0" w:space="0" w:color="auto"/>
        <w:right w:val="none" w:sz="0" w:space="0" w:color="auto"/>
      </w:divBdr>
    </w:div>
    <w:div w:id="809398696">
      <w:bodyDiv w:val="1"/>
      <w:marLeft w:val="0"/>
      <w:marRight w:val="0"/>
      <w:marTop w:val="0"/>
      <w:marBottom w:val="0"/>
      <w:divBdr>
        <w:top w:val="none" w:sz="0" w:space="0" w:color="auto"/>
        <w:left w:val="none" w:sz="0" w:space="0" w:color="auto"/>
        <w:bottom w:val="none" w:sz="0" w:space="0" w:color="auto"/>
        <w:right w:val="none" w:sz="0" w:space="0" w:color="auto"/>
      </w:divBdr>
    </w:div>
    <w:div w:id="854340717">
      <w:bodyDiv w:val="1"/>
      <w:marLeft w:val="0"/>
      <w:marRight w:val="0"/>
      <w:marTop w:val="0"/>
      <w:marBottom w:val="0"/>
      <w:divBdr>
        <w:top w:val="none" w:sz="0" w:space="0" w:color="auto"/>
        <w:left w:val="none" w:sz="0" w:space="0" w:color="auto"/>
        <w:bottom w:val="none" w:sz="0" w:space="0" w:color="auto"/>
        <w:right w:val="none" w:sz="0" w:space="0" w:color="auto"/>
      </w:divBdr>
      <w:divsChild>
        <w:div w:id="1026059660">
          <w:marLeft w:val="0"/>
          <w:marRight w:val="0"/>
          <w:marTop w:val="0"/>
          <w:marBottom w:val="0"/>
          <w:divBdr>
            <w:top w:val="none" w:sz="0" w:space="0" w:color="auto"/>
            <w:left w:val="none" w:sz="0" w:space="0" w:color="auto"/>
            <w:bottom w:val="none" w:sz="0" w:space="0" w:color="auto"/>
            <w:right w:val="none" w:sz="0" w:space="0" w:color="auto"/>
          </w:divBdr>
          <w:divsChild>
            <w:div w:id="931662313">
              <w:marLeft w:val="0"/>
              <w:marRight w:val="0"/>
              <w:marTop w:val="0"/>
              <w:marBottom w:val="0"/>
              <w:divBdr>
                <w:top w:val="none" w:sz="0" w:space="0" w:color="auto"/>
                <w:left w:val="none" w:sz="0" w:space="0" w:color="auto"/>
                <w:bottom w:val="none" w:sz="0" w:space="0" w:color="auto"/>
                <w:right w:val="none" w:sz="0" w:space="0" w:color="auto"/>
              </w:divBdr>
              <w:divsChild>
                <w:div w:id="167790378">
                  <w:marLeft w:val="0"/>
                  <w:marRight w:val="0"/>
                  <w:marTop w:val="0"/>
                  <w:marBottom w:val="0"/>
                  <w:divBdr>
                    <w:top w:val="none" w:sz="0" w:space="0" w:color="auto"/>
                    <w:left w:val="none" w:sz="0" w:space="0" w:color="auto"/>
                    <w:bottom w:val="none" w:sz="0" w:space="0" w:color="auto"/>
                    <w:right w:val="none" w:sz="0" w:space="0" w:color="auto"/>
                  </w:divBdr>
                  <w:divsChild>
                    <w:div w:id="1045713646">
                      <w:marLeft w:val="0"/>
                      <w:marRight w:val="0"/>
                      <w:marTop w:val="0"/>
                      <w:marBottom w:val="0"/>
                      <w:divBdr>
                        <w:top w:val="none" w:sz="0" w:space="0" w:color="auto"/>
                        <w:left w:val="none" w:sz="0" w:space="0" w:color="auto"/>
                        <w:bottom w:val="none" w:sz="0" w:space="0" w:color="auto"/>
                        <w:right w:val="none" w:sz="0" w:space="0" w:color="auto"/>
                      </w:divBdr>
                      <w:divsChild>
                        <w:div w:id="1714816112">
                          <w:marLeft w:val="0"/>
                          <w:marRight w:val="0"/>
                          <w:marTop w:val="0"/>
                          <w:marBottom w:val="0"/>
                          <w:divBdr>
                            <w:top w:val="none" w:sz="0" w:space="0" w:color="auto"/>
                            <w:left w:val="none" w:sz="0" w:space="0" w:color="auto"/>
                            <w:bottom w:val="none" w:sz="0" w:space="0" w:color="auto"/>
                            <w:right w:val="none" w:sz="0" w:space="0" w:color="auto"/>
                          </w:divBdr>
                          <w:divsChild>
                            <w:div w:id="31156634">
                              <w:marLeft w:val="0"/>
                              <w:marRight w:val="0"/>
                              <w:marTop w:val="0"/>
                              <w:marBottom w:val="0"/>
                              <w:divBdr>
                                <w:top w:val="none" w:sz="0" w:space="0" w:color="auto"/>
                                <w:left w:val="none" w:sz="0" w:space="0" w:color="auto"/>
                                <w:bottom w:val="none" w:sz="0" w:space="0" w:color="auto"/>
                                <w:right w:val="none" w:sz="0" w:space="0" w:color="auto"/>
                              </w:divBdr>
                              <w:divsChild>
                                <w:div w:id="927814985">
                                  <w:marLeft w:val="0"/>
                                  <w:marRight w:val="0"/>
                                  <w:marTop w:val="0"/>
                                  <w:marBottom w:val="0"/>
                                  <w:divBdr>
                                    <w:top w:val="none" w:sz="0" w:space="0" w:color="auto"/>
                                    <w:left w:val="none" w:sz="0" w:space="0" w:color="auto"/>
                                    <w:bottom w:val="none" w:sz="0" w:space="0" w:color="auto"/>
                                    <w:right w:val="none" w:sz="0" w:space="0" w:color="auto"/>
                                  </w:divBdr>
                                  <w:divsChild>
                                    <w:div w:id="1338580422">
                                      <w:marLeft w:val="0"/>
                                      <w:marRight w:val="0"/>
                                      <w:marTop w:val="0"/>
                                      <w:marBottom w:val="0"/>
                                      <w:divBdr>
                                        <w:top w:val="none" w:sz="0" w:space="0" w:color="auto"/>
                                        <w:left w:val="none" w:sz="0" w:space="0" w:color="auto"/>
                                        <w:bottom w:val="none" w:sz="0" w:space="0" w:color="auto"/>
                                        <w:right w:val="none" w:sz="0" w:space="0" w:color="auto"/>
                                      </w:divBdr>
                                      <w:divsChild>
                                        <w:div w:id="18545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4690">
      <w:bodyDiv w:val="1"/>
      <w:marLeft w:val="0"/>
      <w:marRight w:val="0"/>
      <w:marTop w:val="0"/>
      <w:marBottom w:val="0"/>
      <w:divBdr>
        <w:top w:val="none" w:sz="0" w:space="0" w:color="auto"/>
        <w:left w:val="none" w:sz="0" w:space="0" w:color="auto"/>
        <w:bottom w:val="none" w:sz="0" w:space="0" w:color="auto"/>
        <w:right w:val="none" w:sz="0" w:space="0" w:color="auto"/>
      </w:divBdr>
    </w:div>
    <w:div w:id="890191911">
      <w:bodyDiv w:val="1"/>
      <w:marLeft w:val="0"/>
      <w:marRight w:val="0"/>
      <w:marTop w:val="0"/>
      <w:marBottom w:val="0"/>
      <w:divBdr>
        <w:top w:val="none" w:sz="0" w:space="0" w:color="auto"/>
        <w:left w:val="none" w:sz="0" w:space="0" w:color="auto"/>
        <w:bottom w:val="none" w:sz="0" w:space="0" w:color="auto"/>
        <w:right w:val="none" w:sz="0" w:space="0" w:color="auto"/>
      </w:divBdr>
    </w:div>
    <w:div w:id="903686626">
      <w:bodyDiv w:val="1"/>
      <w:marLeft w:val="0"/>
      <w:marRight w:val="0"/>
      <w:marTop w:val="0"/>
      <w:marBottom w:val="0"/>
      <w:divBdr>
        <w:top w:val="none" w:sz="0" w:space="0" w:color="auto"/>
        <w:left w:val="none" w:sz="0" w:space="0" w:color="auto"/>
        <w:bottom w:val="none" w:sz="0" w:space="0" w:color="auto"/>
        <w:right w:val="none" w:sz="0" w:space="0" w:color="auto"/>
      </w:divBdr>
    </w:div>
    <w:div w:id="920065888">
      <w:bodyDiv w:val="1"/>
      <w:marLeft w:val="0"/>
      <w:marRight w:val="0"/>
      <w:marTop w:val="0"/>
      <w:marBottom w:val="0"/>
      <w:divBdr>
        <w:top w:val="none" w:sz="0" w:space="0" w:color="auto"/>
        <w:left w:val="none" w:sz="0" w:space="0" w:color="auto"/>
        <w:bottom w:val="none" w:sz="0" w:space="0" w:color="auto"/>
        <w:right w:val="none" w:sz="0" w:space="0" w:color="auto"/>
      </w:divBdr>
    </w:div>
    <w:div w:id="960961103">
      <w:bodyDiv w:val="1"/>
      <w:marLeft w:val="0"/>
      <w:marRight w:val="0"/>
      <w:marTop w:val="0"/>
      <w:marBottom w:val="0"/>
      <w:divBdr>
        <w:top w:val="none" w:sz="0" w:space="0" w:color="auto"/>
        <w:left w:val="none" w:sz="0" w:space="0" w:color="auto"/>
        <w:bottom w:val="none" w:sz="0" w:space="0" w:color="auto"/>
        <w:right w:val="none" w:sz="0" w:space="0" w:color="auto"/>
      </w:divBdr>
    </w:div>
    <w:div w:id="968318162">
      <w:bodyDiv w:val="1"/>
      <w:marLeft w:val="0"/>
      <w:marRight w:val="0"/>
      <w:marTop w:val="0"/>
      <w:marBottom w:val="0"/>
      <w:divBdr>
        <w:top w:val="none" w:sz="0" w:space="0" w:color="auto"/>
        <w:left w:val="none" w:sz="0" w:space="0" w:color="auto"/>
        <w:bottom w:val="none" w:sz="0" w:space="0" w:color="auto"/>
        <w:right w:val="none" w:sz="0" w:space="0" w:color="auto"/>
      </w:divBdr>
    </w:div>
    <w:div w:id="976028540">
      <w:bodyDiv w:val="1"/>
      <w:marLeft w:val="0"/>
      <w:marRight w:val="0"/>
      <w:marTop w:val="0"/>
      <w:marBottom w:val="0"/>
      <w:divBdr>
        <w:top w:val="none" w:sz="0" w:space="0" w:color="auto"/>
        <w:left w:val="none" w:sz="0" w:space="0" w:color="auto"/>
        <w:bottom w:val="none" w:sz="0" w:space="0" w:color="auto"/>
        <w:right w:val="none" w:sz="0" w:space="0" w:color="auto"/>
      </w:divBdr>
    </w:div>
    <w:div w:id="981620531">
      <w:bodyDiv w:val="1"/>
      <w:marLeft w:val="0"/>
      <w:marRight w:val="0"/>
      <w:marTop w:val="0"/>
      <w:marBottom w:val="0"/>
      <w:divBdr>
        <w:top w:val="none" w:sz="0" w:space="0" w:color="auto"/>
        <w:left w:val="none" w:sz="0" w:space="0" w:color="auto"/>
        <w:bottom w:val="none" w:sz="0" w:space="0" w:color="auto"/>
        <w:right w:val="none" w:sz="0" w:space="0" w:color="auto"/>
      </w:divBdr>
    </w:div>
    <w:div w:id="983436484">
      <w:bodyDiv w:val="1"/>
      <w:marLeft w:val="0"/>
      <w:marRight w:val="0"/>
      <w:marTop w:val="0"/>
      <w:marBottom w:val="0"/>
      <w:divBdr>
        <w:top w:val="none" w:sz="0" w:space="0" w:color="auto"/>
        <w:left w:val="none" w:sz="0" w:space="0" w:color="auto"/>
        <w:bottom w:val="none" w:sz="0" w:space="0" w:color="auto"/>
        <w:right w:val="none" w:sz="0" w:space="0" w:color="auto"/>
      </w:divBdr>
    </w:div>
    <w:div w:id="1036394862">
      <w:bodyDiv w:val="1"/>
      <w:marLeft w:val="0"/>
      <w:marRight w:val="0"/>
      <w:marTop w:val="0"/>
      <w:marBottom w:val="0"/>
      <w:divBdr>
        <w:top w:val="none" w:sz="0" w:space="0" w:color="auto"/>
        <w:left w:val="none" w:sz="0" w:space="0" w:color="auto"/>
        <w:bottom w:val="none" w:sz="0" w:space="0" w:color="auto"/>
        <w:right w:val="none" w:sz="0" w:space="0" w:color="auto"/>
      </w:divBdr>
    </w:div>
    <w:div w:id="1081414410">
      <w:bodyDiv w:val="1"/>
      <w:marLeft w:val="0"/>
      <w:marRight w:val="0"/>
      <w:marTop w:val="0"/>
      <w:marBottom w:val="0"/>
      <w:divBdr>
        <w:top w:val="none" w:sz="0" w:space="0" w:color="auto"/>
        <w:left w:val="none" w:sz="0" w:space="0" w:color="auto"/>
        <w:bottom w:val="none" w:sz="0" w:space="0" w:color="auto"/>
        <w:right w:val="none" w:sz="0" w:space="0" w:color="auto"/>
      </w:divBdr>
    </w:div>
    <w:div w:id="1123383809">
      <w:bodyDiv w:val="1"/>
      <w:marLeft w:val="0"/>
      <w:marRight w:val="0"/>
      <w:marTop w:val="0"/>
      <w:marBottom w:val="0"/>
      <w:divBdr>
        <w:top w:val="none" w:sz="0" w:space="0" w:color="auto"/>
        <w:left w:val="none" w:sz="0" w:space="0" w:color="auto"/>
        <w:bottom w:val="none" w:sz="0" w:space="0" w:color="auto"/>
        <w:right w:val="none" w:sz="0" w:space="0" w:color="auto"/>
      </w:divBdr>
    </w:div>
    <w:div w:id="1145127929">
      <w:bodyDiv w:val="1"/>
      <w:marLeft w:val="0"/>
      <w:marRight w:val="0"/>
      <w:marTop w:val="0"/>
      <w:marBottom w:val="0"/>
      <w:divBdr>
        <w:top w:val="none" w:sz="0" w:space="0" w:color="auto"/>
        <w:left w:val="none" w:sz="0" w:space="0" w:color="auto"/>
        <w:bottom w:val="none" w:sz="0" w:space="0" w:color="auto"/>
        <w:right w:val="none" w:sz="0" w:space="0" w:color="auto"/>
      </w:divBdr>
    </w:div>
    <w:div w:id="1162506901">
      <w:bodyDiv w:val="1"/>
      <w:marLeft w:val="0"/>
      <w:marRight w:val="0"/>
      <w:marTop w:val="0"/>
      <w:marBottom w:val="0"/>
      <w:divBdr>
        <w:top w:val="none" w:sz="0" w:space="0" w:color="auto"/>
        <w:left w:val="none" w:sz="0" w:space="0" w:color="auto"/>
        <w:bottom w:val="none" w:sz="0" w:space="0" w:color="auto"/>
        <w:right w:val="none" w:sz="0" w:space="0" w:color="auto"/>
      </w:divBdr>
    </w:div>
    <w:div w:id="1171482127">
      <w:bodyDiv w:val="1"/>
      <w:marLeft w:val="0"/>
      <w:marRight w:val="0"/>
      <w:marTop w:val="0"/>
      <w:marBottom w:val="0"/>
      <w:divBdr>
        <w:top w:val="none" w:sz="0" w:space="0" w:color="auto"/>
        <w:left w:val="none" w:sz="0" w:space="0" w:color="auto"/>
        <w:bottom w:val="none" w:sz="0" w:space="0" w:color="auto"/>
        <w:right w:val="none" w:sz="0" w:space="0" w:color="auto"/>
      </w:divBdr>
    </w:div>
    <w:div w:id="1255553956">
      <w:bodyDiv w:val="1"/>
      <w:marLeft w:val="0"/>
      <w:marRight w:val="0"/>
      <w:marTop w:val="0"/>
      <w:marBottom w:val="0"/>
      <w:divBdr>
        <w:top w:val="none" w:sz="0" w:space="0" w:color="auto"/>
        <w:left w:val="none" w:sz="0" w:space="0" w:color="auto"/>
        <w:bottom w:val="none" w:sz="0" w:space="0" w:color="auto"/>
        <w:right w:val="none" w:sz="0" w:space="0" w:color="auto"/>
      </w:divBdr>
    </w:div>
    <w:div w:id="1274675520">
      <w:bodyDiv w:val="1"/>
      <w:marLeft w:val="0"/>
      <w:marRight w:val="0"/>
      <w:marTop w:val="0"/>
      <w:marBottom w:val="0"/>
      <w:divBdr>
        <w:top w:val="none" w:sz="0" w:space="0" w:color="auto"/>
        <w:left w:val="none" w:sz="0" w:space="0" w:color="auto"/>
        <w:bottom w:val="none" w:sz="0" w:space="0" w:color="auto"/>
        <w:right w:val="none" w:sz="0" w:space="0" w:color="auto"/>
      </w:divBdr>
    </w:div>
    <w:div w:id="1276325964">
      <w:bodyDiv w:val="1"/>
      <w:marLeft w:val="0"/>
      <w:marRight w:val="0"/>
      <w:marTop w:val="0"/>
      <w:marBottom w:val="0"/>
      <w:divBdr>
        <w:top w:val="none" w:sz="0" w:space="0" w:color="auto"/>
        <w:left w:val="none" w:sz="0" w:space="0" w:color="auto"/>
        <w:bottom w:val="none" w:sz="0" w:space="0" w:color="auto"/>
        <w:right w:val="none" w:sz="0" w:space="0" w:color="auto"/>
      </w:divBdr>
    </w:div>
    <w:div w:id="1282612149">
      <w:bodyDiv w:val="1"/>
      <w:marLeft w:val="0"/>
      <w:marRight w:val="0"/>
      <w:marTop w:val="0"/>
      <w:marBottom w:val="0"/>
      <w:divBdr>
        <w:top w:val="none" w:sz="0" w:space="0" w:color="auto"/>
        <w:left w:val="none" w:sz="0" w:space="0" w:color="auto"/>
        <w:bottom w:val="none" w:sz="0" w:space="0" w:color="auto"/>
        <w:right w:val="none" w:sz="0" w:space="0" w:color="auto"/>
      </w:divBdr>
    </w:div>
    <w:div w:id="1292518536">
      <w:bodyDiv w:val="1"/>
      <w:marLeft w:val="0"/>
      <w:marRight w:val="0"/>
      <w:marTop w:val="0"/>
      <w:marBottom w:val="0"/>
      <w:divBdr>
        <w:top w:val="none" w:sz="0" w:space="0" w:color="auto"/>
        <w:left w:val="none" w:sz="0" w:space="0" w:color="auto"/>
        <w:bottom w:val="none" w:sz="0" w:space="0" w:color="auto"/>
        <w:right w:val="none" w:sz="0" w:space="0" w:color="auto"/>
      </w:divBdr>
    </w:div>
    <w:div w:id="1318263043">
      <w:bodyDiv w:val="1"/>
      <w:marLeft w:val="0"/>
      <w:marRight w:val="0"/>
      <w:marTop w:val="0"/>
      <w:marBottom w:val="0"/>
      <w:divBdr>
        <w:top w:val="none" w:sz="0" w:space="0" w:color="auto"/>
        <w:left w:val="none" w:sz="0" w:space="0" w:color="auto"/>
        <w:bottom w:val="none" w:sz="0" w:space="0" w:color="auto"/>
        <w:right w:val="none" w:sz="0" w:space="0" w:color="auto"/>
      </w:divBdr>
    </w:div>
    <w:div w:id="1345783285">
      <w:bodyDiv w:val="1"/>
      <w:marLeft w:val="0"/>
      <w:marRight w:val="0"/>
      <w:marTop w:val="0"/>
      <w:marBottom w:val="0"/>
      <w:divBdr>
        <w:top w:val="none" w:sz="0" w:space="0" w:color="auto"/>
        <w:left w:val="none" w:sz="0" w:space="0" w:color="auto"/>
        <w:bottom w:val="none" w:sz="0" w:space="0" w:color="auto"/>
        <w:right w:val="none" w:sz="0" w:space="0" w:color="auto"/>
      </w:divBdr>
    </w:div>
    <w:div w:id="1353264317">
      <w:bodyDiv w:val="1"/>
      <w:marLeft w:val="0"/>
      <w:marRight w:val="0"/>
      <w:marTop w:val="0"/>
      <w:marBottom w:val="0"/>
      <w:divBdr>
        <w:top w:val="none" w:sz="0" w:space="0" w:color="auto"/>
        <w:left w:val="none" w:sz="0" w:space="0" w:color="auto"/>
        <w:bottom w:val="none" w:sz="0" w:space="0" w:color="auto"/>
        <w:right w:val="none" w:sz="0" w:space="0" w:color="auto"/>
      </w:divBdr>
    </w:div>
    <w:div w:id="1355156179">
      <w:bodyDiv w:val="1"/>
      <w:marLeft w:val="0"/>
      <w:marRight w:val="0"/>
      <w:marTop w:val="0"/>
      <w:marBottom w:val="0"/>
      <w:divBdr>
        <w:top w:val="none" w:sz="0" w:space="0" w:color="auto"/>
        <w:left w:val="none" w:sz="0" w:space="0" w:color="auto"/>
        <w:bottom w:val="none" w:sz="0" w:space="0" w:color="auto"/>
        <w:right w:val="none" w:sz="0" w:space="0" w:color="auto"/>
      </w:divBdr>
    </w:div>
    <w:div w:id="1388844031">
      <w:bodyDiv w:val="1"/>
      <w:marLeft w:val="0"/>
      <w:marRight w:val="0"/>
      <w:marTop w:val="0"/>
      <w:marBottom w:val="0"/>
      <w:divBdr>
        <w:top w:val="none" w:sz="0" w:space="0" w:color="auto"/>
        <w:left w:val="none" w:sz="0" w:space="0" w:color="auto"/>
        <w:bottom w:val="none" w:sz="0" w:space="0" w:color="auto"/>
        <w:right w:val="none" w:sz="0" w:space="0" w:color="auto"/>
      </w:divBdr>
    </w:div>
    <w:div w:id="1406491578">
      <w:bodyDiv w:val="1"/>
      <w:marLeft w:val="0"/>
      <w:marRight w:val="0"/>
      <w:marTop w:val="0"/>
      <w:marBottom w:val="0"/>
      <w:divBdr>
        <w:top w:val="none" w:sz="0" w:space="0" w:color="auto"/>
        <w:left w:val="none" w:sz="0" w:space="0" w:color="auto"/>
        <w:bottom w:val="none" w:sz="0" w:space="0" w:color="auto"/>
        <w:right w:val="none" w:sz="0" w:space="0" w:color="auto"/>
      </w:divBdr>
    </w:div>
    <w:div w:id="1446340468">
      <w:bodyDiv w:val="1"/>
      <w:marLeft w:val="0"/>
      <w:marRight w:val="0"/>
      <w:marTop w:val="0"/>
      <w:marBottom w:val="0"/>
      <w:divBdr>
        <w:top w:val="none" w:sz="0" w:space="0" w:color="auto"/>
        <w:left w:val="none" w:sz="0" w:space="0" w:color="auto"/>
        <w:bottom w:val="none" w:sz="0" w:space="0" w:color="auto"/>
        <w:right w:val="none" w:sz="0" w:space="0" w:color="auto"/>
      </w:divBdr>
    </w:div>
    <w:div w:id="1451895240">
      <w:bodyDiv w:val="1"/>
      <w:marLeft w:val="0"/>
      <w:marRight w:val="0"/>
      <w:marTop w:val="0"/>
      <w:marBottom w:val="0"/>
      <w:divBdr>
        <w:top w:val="none" w:sz="0" w:space="0" w:color="auto"/>
        <w:left w:val="none" w:sz="0" w:space="0" w:color="auto"/>
        <w:bottom w:val="none" w:sz="0" w:space="0" w:color="auto"/>
        <w:right w:val="none" w:sz="0" w:space="0" w:color="auto"/>
      </w:divBdr>
    </w:div>
    <w:div w:id="1487699242">
      <w:bodyDiv w:val="1"/>
      <w:marLeft w:val="0"/>
      <w:marRight w:val="0"/>
      <w:marTop w:val="0"/>
      <w:marBottom w:val="0"/>
      <w:divBdr>
        <w:top w:val="none" w:sz="0" w:space="0" w:color="auto"/>
        <w:left w:val="none" w:sz="0" w:space="0" w:color="auto"/>
        <w:bottom w:val="none" w:sz="0" w:space="0" w:color="auto"/>
        <w:right w:val="none" w:sz="0" w:space="0" w:color="auto"/>
      </w:divBdr>
    </w:div>
    <w:div w:id="1502162035">
      <w:bodyDiv w:val="1"/>
      <w:marLeft w:val="0"/>
      <w:marRight w:val="0"/>
      <w:marTop w:val="0"/>
      <w:marBottom w:val="0"/>
      <w:divBdr>
        <w:top w:val="none" w:sz="0" w:space="0" w:color="auto"/>
        <w:left w:val="none" w:sz="0" w:space="0" w:color="auto"/>
        <w:bottom w:val="none" w:sz="0" w:space="0" w:color="auto"/>
        <w:right w:val="none" w:sz="0" w:space="0" w:color="auto"/>
      </w:divBdr>
    </w:div>
    <w:div w:id="1507985915">
      <w:bodyDiv w:val="1"/>
      <w:marLeft w:val="0"/>
      <w:marRight w:val="0"/>
      <w:marTop w:val="0"/>
      <w:marBottom w:val="0"/>
      <w:divBdr>
        <w:top w:val="none" w:sz="0" w:space="0" w:color="auto"/>
        <w:left w:val="none" w:sz="0" w:space="0" w:color="auto"/>
        <w:bottom w:val="none" w:sz="0" w:space="0" w:color="auto"/>
        <w:right w:val="none" w:sz="0" w:space="0" w:color="auto"/>
      </w:divBdr>
    </w:div>
    <w:div w:id="1550603545">
      <w:bodyDiv w:val="1"/>
      <w:marLeft w:val="0"/>
      <w:marRight w:val="0"/>
      <w:marTop w:val="0"/>
      <w:marBottom w:val="0"/>
      <w:divBdr>
        <w:top w:val="none" w:sz="0" w:space="0" w:color="auto"/>
        <w:left w:val="none" w:sz="0" w:space="0" w:color="auto"/>
        <w:bottom w:val="none" w:sz="0" w:space="0" w:color="auto"/>
        <w:right w:val="none" w:sz="0" w:space="0" w:color="auto"/>
      </w:divBdr>
    </w:div>
    <w:div w:id="1703433583">
      <w:bodyDiv w:val="1"/>
      <w:marLeft w:val="0"/>
      <w:marRight w:val="0"/>
      <w:marTop w:val="0"/>
      <w:marBottom w:val="0"/>
      <w:divBdr>
        <w:top w:val="none" w:sz="0" w:space="0" w:color="auto"/>
        <w:left w:val="none" w:sz="0" w:space="0" w:color="auto"/>
        <w:bottom w:val="none" w:sz="0" w:space="0" w:color="auto"/>
        <w:right w:val="none" w:sz="0" w:space="0" w:color="auto"/>
      </w:divBdr>
    </w:div>
    <w:div w:id="1712267228">
      <w:bodyDiv w:val="1"/>
      <w:marLeft w:val="0"/>
      <w:marRight w:val="0"/>
      <w:marTop w:val="0"/>
      <w:marBottom w:val="0"/>
      <w:divBdr>
        <w:top w:val="none" w:sz="0" w:space="0" w:color="auto"/>
        <w:left w:val="none" w:sz="0" w:space="0" w:color="auto"/>
        <w:bottom w:val="none" w:sz="0" w:space="0" w:color="auto"/>
        <w:right w:val="none" w:sz="0" w:space="0" w:color="auto"/>
      </w:divBdr>
    </w:div>
    <w:div w:id="1745300062">
      <w:bodyDiv w:val="1"/>
      <w:marLeft w:val="0"/>
      <w:marRight w:val="0"/>
      <w:marTop w:val="0"/>
      <w:marBottom w:val="0"/>
      <w:divBdr>
        <w:top w:val="none" w:sz="0" w:space="0" w:color="auto"/>
        <w:left w:val="none" w:sz="0" w:space="0" w:color="auto"/>
        <w:bottom w:val="none" w:sz="0" w:space="0" w:color="auto"/>
        <w:right w:val="none" w:sz="0" w:space="0" w:color="auto"/>
      </w:divBdr>
    </w:div>
    <w:div w:id="1803618087">
      <w:bodyDiv w:val="1"/>
      <w:marLeft w:val="0"/>
      <w:marRight w:val="0"/>
      <w:marTop w:val="0"/>
      <w:marBottom w:val="0"/>
      <w:divBdr>
        <w:top w:val="none" w:sz="0" w:space="0" w:color="auto"/>
        <w:left w:val="none" w:sz="0" w:space="0" w:color="auto"/>
        <w:bottom w:val="none" w:sz="0" w:space="0" w:color="auto"/>
        <w:right w:val="none" w:sz="0" w:space="0" w:color="auto"/>
      </w:divBdr>
    </w:div>
    <w:div w:id="1815756641">
      <w:bodyDiv w:val="1"/>
      <w:marLeft w:val="0"/>
      <w:marRight w:val="0"/>
      <w:marTop w:val="0"/>
      <w:marBottom w:val="0"/>
      <w:divBdr>
        <w:top w:val="none" w:sz="0" w:space="0" w:color="auto"/>
        <w:left w:val="none" w:sz="0" w:space="0" w:color="auto"/>
        <w:bottom w:val="none" w:sz="0" w:space="0" w:color="auto"/>
        <w:right w:val="none" w:sz="0" w:space="0" w:color="auto"/>
      </w:divBdr>
    </w:div>
    <w:div w:id="1825312231">
      <w:bodyDiv w:val="1"/>
      <w:marLeft w:val="0"/>
      <w:marRight w:val="0"/>
      <w:marTop w:val="0"/>
      <w:marBottom w:val="0"/>
      <w:divBdr>
        <w:top w:val="none" w:sz="0" w:space="0" w:color="auto"/>
        <w:left w:val="none" w:sz="0" w:space="0" w:color="auto"/>
        <w:bottom w:val="none" w:sz="0" w:space="0" w:color="auto"/>
        <w:right w:val="none" w:sz="0" w:space="0" w:color="auto"/>
      </w:divBdr>
    </w:div>
    <w:div w:id="1836605012">
      <w:bodyDiv w:val="1"/>
      <w:marLeft w:val="0"/>
      <w:marRight w:val="0"/>
      <w:marTop w:val="0"/>
      <w:marBottom w:val="0"/>
      <w:divBdr>
        <w:top w:val="none" w:sz="0" w:space="0" w:color="auto"/>
        <w:left w:val="none" w:sz="0" w:space="0" w:color="auto"/>
        <w:bottom w:val="none" w:sz="0" w:space="0" w:color="auto"/>
        <w:right w:val="none" w:sz="0" w:space="0" w:color="auto"/>
      </w:divBdr>
    </w:div>
    <w:div w:id="1844928964">
      <w:bodyDiv w:val="1"/>
      <w:marLeft w:val="0"/>
      <w:marRight w:val="0"/>
      <w:marTop w:val="0"/>
      <w:marBottom w:val="0"/>
      <w:divBdr>
        <w:top w:val="none" w:sz="0" w:space="0" w:color="auto"/>
        <w:left w:val="none" w:sz="0" w:space="0" w:color="auto"/>
        <w:bottom w:val="none" w:sz="0" w:space="0" w:color="auto"/>
        <w:right w:val="none" w:sz="0" w:space="0" w:color="auto"/>
      </w:divBdr>
    </w:div>
    <w:div w:id="1858230731">
      <w:bodyDiv w:val="1"/>
      <w:marLeft w:val="0"/>
      <w:marRight w:val="0"/>
      <w:marTop w:val="0"/>
      <w:marBottom w:val="0"/>
      <w:divBdr>
        <w:top w:val="none" w:sz="0" w:space="0" w:color="auto"/>
        <w:left w:val="none" w:sz="0" w:space="0" w:color="auto"/>
        <w:bottom w:val="none" w:sz="0" w:space="0" w:color="auto"/>
        <w:right w:val="none" w:sz="0" w:space="0" w:color="auto"/>
      </w:divBdr>
    </w:div>
    <w:div w:id="1896236702">
      <w:bodyDiv w:val="1"/>
      <w:marLeft w:val="0"/>
      <w:marRight w:val="0"/>
      <w:marTop w:val="0"/>
      <w:marBottom w:val="0"/>
      <w:divBdr>
        <w:top w:val="none" w:sz="0" w:space="0" w:color="auto"/>
        <w:left w:val="none" w:sz="0" w:space="0" w:color="auto"/>
        <w:bottom w:val="none" w:sz="0" w:space="0" w:color="auto"/>
        <w:right w:val="none" w:sz="0" w:space="0" w:color="auto"/>
      </w:divBdr>
    </w:div>
    <w:div w:id="1906718120">
      <w:bodyDiv w:val="1"/>
      <w:marLeft w:val="0"/>
      <w:marRight w:val="0"/>
      <w:marTop w:val="0"/>
      <w:marBottom w:val="0"/>
      <w:divBdr>
        <w:top w:val="none" w:sz="0" w:space="0" w:color="auto"/>
        <w:left w:val="none" w:sz="0" w:space="0" w:color="auto"/>
        <w:bottom w:val="none" w:sz="0" w:space="0" w:color="auto"/>
        <w:right w:val="none" w:sz="0" w:space="0" w:color="auto"/>
      </w:divBdr>
    </w:div>
    <w:div w:id="1921408697">
      <w:bodyDiv w:val="1"/>
      <w:marLeft w:val="0"/>
      <w:marRight w:val="0"/>
      <w:marTop w:val="0"/>
      <w:marBottom w:val="0"/>
      <w:divBdr>
        <w:top w:val="none" w:sz="0" w:space="0" w:color="auto"/>
        <w:left w:val="none" w:sz="0" w:space="0" w:color="auto"/>
        <w:bottom w:val="none" w:sz="0" w:space="0" w:color="auto"/>
        <w:right w:val="none" w:sz="0" w:space="0" w:color="auto"/>
      </w:divBdr>
    </w:div>
    <w:div w:id="1953046300">
      <w:bodyDiv w:val="1"/>
      <w:marLeft w:val="0"/>
      <w:marRight w:val="0"/>
      <w:marTop w:val="0"/>
      <w:marBottom w:val="0"/>
      <w:divBdr>
        <w:top w:val="none" w:sz="0" w:space="0" w:color="auto"/>
        <w:left w:val="none" w:sz="0" w:space="0" w:color="auto"/>
        <w:bottom w:val="none" w:sz="0" w:space="0" w:color="auto"/>
        <w:right w:val="none" w:sz="0" w:space="0" w:color="auto"/>
      </w:divBdr>
    </w:div>
    <w:div w:id="1980376936">
      <w:bodyDiv w:val="1"/>
      <w:marLeft w:val="0"/>
      <w:marRight w:val="0"/>
      <w:marTop w:val="0"/>
      <w:marBottom w:val="0"/>
      <w:divBdr>
        <w:top w:val="none" w:sz="0" w:space="0" w:color="auto"/>
        <w:left w:val="none" w:sz="0" w:space="0" w:color="auto"/>
        <w:bottom w:val="none" w:sz="0" w:space="0" w:color="auto"/>
        <w:right w:val="none" w:sz="0" w:space="0" w:color="auto"/>
      </w:divBdr>
    </w:div>
    <w:div w:id="1984390107">
      <w:bodyDiv w:val="1"/>
      <w:marLeft w:val="0"/>
      <w:marRight w:val="0"/>
      <w:marTop w:val="0"/>
      <w:marBottom w:val="0"/>
      <w:divBdr>
        <w:top w:val="none" w:sz="0" w:space="0" w:color="auto"/>
        <w:left w:val="none" w:sz="0" w:space="0" w:color="auto"/>
        <w:bottom w:val="none" w:sz="0" w:space="0" w:color="auto"/>
        <w:right w:val="none" w:sz="0" w:space="0" w:color="auto"/>
      </w:divBdr>
    </w:div>
    <w:div w:id="2005818254">
      <w:bodyDiv w:val="1"/>
      <w:marLeft w:val="0"/>
      <w:marRight w:val="0"/>
      <w:marTop w:val="0"/>
      <w:marBottom w:val="0"/>
      <w:divBdr>
        <w:top w:val="none" w:sz="0" w:space="0" w:color="auto"/>
        <w:left w:val="none" w:sz="0" w:space="0" w:color="auto"/>
        <w:bottom w:val="none" w:sz="0" w:space="0" w:color="auto"/>
        <w:right w:val="none" w:sz="0" w:space="0" w:color="auto"/>
      </w:divBdr>
    </w:div>
    <w:div w:id="2026128662">
      <w:bodyDiv w:val="1"/>
      <w:marLeft w:val="0"/>
      <w:marRight w:val="0"/>
      <w:marTop w:val="0"/>
      <w:marBottom w:val="0"/>
      <w:divBdr>
        <w:top w:val="none" w:sz="0" w:space="0" w:color="auto"/>
        <w:left w:val="none" w:sz="0" w:space="0" w:color="auto"/>
        <w:bottom w:val="none" w:sz="0" w:space="0" w:color="auto"/>
        <w:right w:val="none" w:sz="0" w:space="0" w:color="auto"/>
      </w:divBdr>
    </w:div>
    <w:div w:id="2029797062">
      <w:bodyDiv w:val="1"/>
      <w:marLeft w:val="0"/>
      <w:marRight w:val="0"/>
      <w:marTop w:val="0"/>
      <w:marBottom w:val="0"/>
      <w:divBdr>
        <w:top w:val="none" w:sz="0" w:space="0" w:color="auto"/>
        <w:left w:val="none" w:sz="0" w:space="0" w:color="auto"/>
        <w:bottom w:val="none" w:sz="0" w:space="0" w:color="auto"/>
        <w:right w:val="none" w:sz="0" w:space="0" w:color="auto"/>
      </w:divBdr>
    </w:div>
    <w:div w:id="2043624476">
      <w:bodyDiv w:val="1"/>
      <w:marLeft w:val="0"/>
      <w:marRight w:val="0"/>
      <w:marTop w:val="0"/>
      <w:marBottom w:val="0"/>
      <w:divBdr>
        <w:top w:val="none" w:sz="0" w:space="0" w:color="auto"/>
        <w:left w:val="none" w:sz="0" w:space="0" w:color="auto"/>
        <w:bottom w:val="none" w:sz="0" w:space="0" w:color="auto"/>
        <w:right w:val="none" w:sz="0" w:space="0" w:color="auto"/>
      </w:divBdr>
    </w:div>
    <w:div w:id="2057578750">
      <w:bodyDiv w:val="1"/>
      <w:marLeft w:val="0"/>
      <w:marRight w:val="0"/>
      <w:marTop w:val="0"/>
      <w:marBottom w:val="0"/>
      <w:divBdr>
        <w:top w:val="none" w:sz="0" w:space="0" w:color="auto"/>
        <w:left w:val="none" w:sz="0" w:space="0" w:color="auto"/>
        <w:bottom w:val="none" w:sz="0" w:space="0" w:color="auto"/>
        <w:right w:val="none" w:sz="0" w:space="0" w:color="auto"/>
      </w:divBdr>
      <w:divsChild>
        <w:div w:id="669214711">
          <w:marLeft w:val="1166"/>
          <w:marRight w:val="0"/>
          <w:marTop w:val="200"/>
          <w:marBottom w:val="0"/>
          <w:divBdr>
            <w:top w:val="none" w:sz="0" w:space="0" w:color="auto"/>
            <w:left w:val="none" w:sz="0" w:space="0" w:color="auto"/>
            <w:bottom w:val="none" w:sz="0" w:space="0" w:color="auto"/>
            <w:right w:val="none" w:sz="0" w:space="0" w:color="auto"/>
          </w:divBdr>
        </w:div>
        <w:div w:id="1421951667">
          <w:marLeft w:val="1166"/>
          <w:marRight w:val="0"/>
          <w:marTop w:val="200"/>
          <w:marBottom w:val="0"/>
          <w:divBdr>
            <w:top w:val="none" w:sz="0" w:space="0" w:color="auto"/>
            <w:left w:val="none" w:sz="0" w:space="0" w:color="auto"/>
            <w:bottom w:val="none" w:sz="0" w:space="0" w:color="auto"/>
            <w:right w:val="none" w:sz="0" w:space="0" w:color="auto"/>
          </w:divBdr>
        </w:div>
        <w:div w:id="1606377364">
          <w:marLeft w:val="1166"/>
          <w:marRight w:val="0"/>
          <w:marTop w:val="200"/>
          <w:marBottom w:val="0"/>
          <w:divBdr>
            <w:top w:val="none" w:sz="0" w:space="0" w:color="auto"/>
            <w:left w:val="none" w:sz="0" w:space="0" w:color="auto"/>
            <w:bottom w:val="none" w:sz="0" w:space="0" w:color="auto"/>
            <w:right w:val="none" w:sz="0" w:space="0" w:color="auto"/>
          </w:divBdr>
        </w:div>
      </w:divsChild>
    </w:div>
    <w:div w:id="2067600766">
      <w:bodyDiv w:val="1"/>
      <w:marLeft w:val="0"/>
      <w:marRight w:val="0"/>
      <w:marTop w:val="0"/>
      <w:marBottom w:val="0"/>
      <w:divBdr>
        <w:top w:val="none" w:sz="0" w:space="0" w:color="auto"/>
        <w:left w:val="none" w:sz="0" w:space="0" w:color="auto"/>
        <w:bottom w:val="none" w:sz="0" w:space="0" w:color="auto"/>
        <w:right w:val="none" w:sz="0" w:space="0" w:color="auto"/>
      </w:divBdr>
    </w:div>
    <w:div w:id="2091584709">
      <w:bodyDiv w:val="1"/>
      <w:marLeft w:val="0"/>
      <w:marRight w:val="0"/>
      <w:marTop w:val="0"/>
      <w:marBottom w:val="0"/>
      <w:divBdr>
        <w:top w:val="none" w:sz="0" w:space="0" w:color="auto"/>
        <w:left w:val="none" w:sz="0" w:space="0" w:color="auto"/>
        <w:bottom w:val="none" w:sz="0" w:space="0" w:color="auto"/>
        <w:right w:val="none" w:sz="0" w:space="0" w:color="auto"/>
      </w:divBdr>
    </w:div>
    <w:div w:id="2118596304">
      <w:bodyDiv w:val="1"/>
      <w:marLeft w:val="0"/>
      <w:marRight w:val="0"/>
      <w:marTop w:val="0"/>
      <w:marBottom w:val="0"/>
      <w:divBdr>
        <w:top w:val="none" w:sz="0" w:space="0" w:color="auto"/>
        <w:left w:val="none" w:sz="0" w:space="0" w:color="auto"/>
        <w:bottom w:val="none" w:sz="0" w:space="0" w:color="auto"/>
        <w:right w:val="none" w:sz="0" w:space="0" w:color="auto"/>
      </w:divBdr>
    </w:div>
    <w:div w:id="2127387974">
      <w:bodyDiv w:val="1"/>
      <w:marLeft w:val="0"/>
      <w:marRight w:val="0"/>
      <w:marTop w:val="0"/>
      <w:marBottom w:val="0"/>
      <w:divBdr>
        <w:top w:val="none" w:sz="0" w:space="0" w:color="auto"/>
        <w:left w:val="none" w:sz="0" w:space="0" w:color="auto"/>
        <w:bottom w:val="none" w:sz="0" w:space="0" w:color="auto"/>
        <w:right w:val="none" w:sz="0" w:space="0" w:color="auto"/>
      </w:divBdr>
    </w:div>
    <w:div w:id="21316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pspwa.box.com%2Fs%2Fsaczqyhcx4uvxhqnqp6pk2wpkk8sntyd&amp;data=05%7C01%7CAMWA461%40ECY.WA.GOV%7C64519fd3ae874b6cc00f08dab69c0506%7C11d0e217264e400a8ba057dcc127d72d%7C0%7C0%7C638023078460402125%7CUnknown%7CTWFpbGZsb3d8eyJWIjoiMC4wLjAwMDAiLCJQIjoiV2luMzIiLCJBTiI6Ik1haWwiLCJXVCI6Mn0%3D%7C3000%7C%7C%7C&amp;sdata=BrxLDdUC7QDfrr4%2F6GobuCkRg2vBj%2BeDCt2bEk2FyUk%3D&amp;reserved=0" TargetMode="External"/><Relationship Id="rId18" Type="http://schemas.openxmlformats.org/officeDocument/2006/relationships/hyperlink" Target="https://public.govdelivery.com/accounts/WAECY/subscriber/new?preferences=tru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cc02.safelinks.protection.outlook.com/?url=https%3A%2F%2Fpspwa.box.com%2Fs%2Flxx0dvhvrbhl4a2wyopxmjghj1l6q9yb&amp;data=05%7C01%7CAMWA461%40ECY.WA.GOV%7C64519fd3ae874b6cc00f08dab69c0506%7C11d0e217264e400a8ba057dcc127d72d%7C0%7C0%7C638023078460245048%7CUnknown%7CTWFpbGZsb3d8eyJWIjoiMC4wLjAwMDAiLCJQIjoiV2luMzIiLCJBTiI6Ik1haWwiLCJXVCI6Mn0%3D%7C3000%7C%7C%7C&amp;sdata=URMh2LiQqdCg4iN%2FQA3bAy9%2F72MeXx2pqDEHTa20eZQ%3D&amp;reserved=0" TargetMode="External"/><Relationship Id="rId17" Type="http://schemas.openxmlformats.org/officeDocument/2006/relationships/hyperlink" Target="https://gcc02.safelinks.protection.outlook.com/?url=https%3A%2F%2Fwww.psp.wa.gov%2Ffunding.php&amp;data=05%7C01%7CAMWA461%40ECY.WA.GOV%7C64519fd3ae874b6cc00f08dab69c0506%7C11d0e217264e400a8ba057dcc127d72d%7C0%7C0%7C638023078460402125%7CUnknown%7CTWFpbGZsb3d8eyJWIjoiMC4wLjAwMDAiLCJQIjoiV2luMzIiLCJBTiI6Ik1haWwiLCJXVCI6Mn0%3D%7C3000%7C%7C%7C&amp;sdata=eA0lYr7imI2D8Vr70R4%2FB8t%2Fi%2FkwFtzsWrt%2BpZ5kH10%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pspwa.box.com%2Fs%2Ffmqgcvc3589qszrewmdlc3ax0mkcj5r4&amp;data=05%7C01%7CAMWA461%40ECY.WA.GOV%7C64519fd3ae874b6cc00f08dab69c0506%7C11d0e217264e400a8ba057dcc127d72d%7C0%7C0%7C638023078460402125%7CUnknown%7CTWFpbGZsb3d8eyJWIjoiMC4wLjAwMDAiLCJQIjoiV2luMzIiLCJBTiI6Ik1haWwiLCJXVCI6Mn0%3D%7C3000%7C%7C%7C&amp;sdata=JpxuHB3hA1S4eVI7Dj6VPKkCuSbozvyj2y%2FX7nmpPp8%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pspwa.box.com%2Fs%2Fis2ymj39qh7xvk4b3yurs677mii0byad&amp;data=05%7C01%7CAMWA461%40ECY.WA.GOV%7C64519fd3ae874b6cc00f08dab69c0506%7C11d0e217264e400a8ba057dcc127d72d%7C0%7C0%7C638023078460245048%7CUnknown%7CTWFpbGZsb3d8eyJWIjoiMC4wLjAwMDAiLCJQIjoiV2luMzIiLCJBTiI6Ik1haWwiLCJXVCI6Mn0%3D%7C3000%7C%7C%7C&amp;sdata=8CZL1cYixelghMNRn145OcAr8rA8IetA2fuxQF6sSL8%3D&amp;reserved=0"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dfw.wa.gov%2Fpublications%2F02339&amp;data=05%7C01%7CAMWA461%40ECY.WA.GOV%7C64519fd3ae874b6cc00f08dab69c0506%7C11d0e217264e400a8ba057dcc127d72d%7C0%7C0%7C638023078460402125%7CUnknown%7CTWFpbGZsb3d8eyJWIjoiMC4wLjAwMDAiLCJQIjoiV2luMzIiLCJBTiI6Ik1haWwiLCJXVCI6Mn0%3D%7C3000%7C%7C%7C&amp;sdata=j07Yw%2B%2Bzw%2Bc6QNgo2%2BcRPybujvsPgdPyAhcTsfmy2xg%3D&amp;reserved=0" TargetMode="External"/><Relationship Id="rId23" Type="http://schemas.openxmlformats.org/officeDocument/2006/relationships/theme" Target="theme/theme1.xml"/><Relationship Id="rId10" Type="http://schemas.openxmlformats.org/officeDocument/2006/relationships/hyperlink" Target="https://gcc02.safelinks.protection.outlook.com/?url=https%3A%2F%2Fcontent.govdelivery.com%2Faccounts%2FWAPSP%2Fbulletins%2F33189ae&amp;data=05%7C01%7CAMWA461%40ECY.WA.GOV%7C64519fd3ae874b6cc00f08dab69c0506%7C11d0e217264e400a8ba057dcc127d72d%7C0%7C0%7C638023078460245048%7CUnknown%7CTWFpbGZsb3d8eyJWIjoiMC4wLjAwMDAiLCJQIjoiV2luMzIiLCJBTiI6Ik1haWwiLCJXVCI6Mn0%3D%7C3000%7C%7C%7C&amp;sdata=ma8Rg%2BLjBoeQbWNMkHAqbz4%2BG%2BGQIcXIuQ5R9yfEXZg%3D&amp;reserved=0" TargetMode="External"/><Relationship Id="rId19" Type="http://schemas.openxmlformats.org/officeDocument/2006/relationships/hyperlink" Target="https://sites.google.com/site/pugetsoundstormwaterworkgroup/home/swg-reporter/current-issu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gretchen@cascadiaconsulting.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ites.google.com/site/pugetsoundstormwaterworkgrou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9F77-4134-454F-89DF-6DE4D385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SWG Agenda June 3, 2020</vt:lpstr>
    </vt:vector>
  </TitlesOfParts>
  <Company>WLRD</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Agenda June 3, 2020</dc:title>
  <dc:subject>implement recommendations</dc:subject>
  <dc:creator>Karen Dinicola</dc:creator>
  <cp:keywords>SAM, SWG, monitoring, stormwater</cp:keywords>
  <dc:description/>
  <cp:lastModifiedBy>Waterman, Amy B. (ECY)</cp:lastModifiedBy>
  <cp:revision>2</cp:revision>
  <cp:lastPrinted>2019-11-05T16:39:00Z</cp:lastPrinted>
  <dcterms:created xsi:type="dcterms:W3CDTF">2022-11-10T00:52:00Z</dcterms:created>
  <dcterms:modified xsi:type="dcterms:W3CDTF">2022-11-10T00:52:00Z</dcterms:modified>
</cp:coreProperties>
</file>