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E8E" w:rsidRPr="0024253C" w:rsidRDefault="0024253C" w:rsidP="0024253C">
      <w:pPr>
        <w:pStyle w:val="Heading2"/>
        <w:jc w:val="center"/>
        <w:rPr>
          <w:b/>
          <w:sz w:val="28"/>
          <w:szCs w:val="28"/>
        </w:rPr>
      </w:pPr>
      <w:r w:rsidRPr="0024253C">
        <w:rPr>
          <w:b/>
          <w:sz w:val="28"/>
          <w:szCs w:val="28"/>
        </w:rPr>
        <w:t>Round 4 SAM Study Topic Proposal List</w:t>
      </w:r>
    </w:p>
    <w:p w:rsidR="0024253C" w:rsidRPr="0024253C" w:rsidRDefault="0024253C" w:rsidP="00815E8E">
      <w:pPr>
        <w:rPr>
          <w:rFonts w:asciiTheme="majorHAnsi" w:hAnsiTheme="majorHAnsi" w:cstheme="majorHAnsi"/>
          <w:color w:val="2E74B5" w:themeColor="accent1" w:themeShade="BF"/>
          <w:shd w:val="clear" w:color="auto" w:fill="FFFFFF"/>
        </w:rPr>
      </w:pPr>
    </w:p>
    <w:p w:rsidR="0024253C" w:rsidRPr="0024253C" w:rsidRDefault="0024253C" w:rsidP="00815E8E">
      <w:pPr>
        <w:rPr>
          <w:rFonts w:asciiTheme="majorHAnsi" w:hAnsiTheme="majorHAnsi" w:cstheme="majorHAnsi"/>
          <w:b/>
          <w:color w:val="2E74B5" w:themeColor="accent1" w:themeShade="BF"/>
          <w:sz w:val="26"/>
          <w:szCs w:val="26"/>
          <w:shd w:val="clear" w:color="auto" w:fill="FFFFFF"/>
        </w:rPr>
      </w:pPr>
      <w:r w:rsidRPr="0024253C">
        <w:rPr>
          <w:rFonts w:asciiTheme="majorHAnsi" w:hAnsiTheme="majorHAnsi" w:cstheme="majorHAnsi"/>
          <w:b/>
          <w:color w:val="2E74B5" w:themeColor="accent1" w:themeShade="BF"/>
          <w:sz w:val="26"/>
          <w:szCs w:val="26"/>
          <w:shd w:val="clear" w:color="auto" w:fill="FFFFFF"/>
        </w:rPr>
        <w:t>Top Ranked Projects from SWG Survey</w:t>
      </w:r>
    </w:p>
    <w:p w:rsidR="00815E8E" w:rsidRPr="008969E8" w:rsidRDefault="00815E8E" w:rsidP="00815E8E">
      <w:pPr>
        <w:rPr>
          <w:rFonts w:cstheme="minorHAnsi"/>
        </w:rPr>
      </w:pPr>
      <w:r w:rsidRPr="008969E8">
        <w:rPr>
          <w:rFonts w:cstheme="minorHAnsi"/>
          <w:color w:val="000000"/>
          <w:shd w:val="clear" w:color="auto" w:fill="FFFFFF"/>
        </w:rPr>
        <w:t>MAINTENANCE:</w:t>
      </w:r>
    </w:p>
    <w:p w:rsidR="00815E8E" w:rsidRPr="0074114A" w:rsidRDefault="00815E8E" w:rsidP="00815E8E">
      <w:pPr>
        <w:pStyle w:val="ListParagraph"/>
        <w:numPr>
          <w:ilvl w:val="0"/>
          <w:numId w:val="1"/>
        </w:numPr>
        <w:rPr>
          <w:rFonts w:cstheme="minorHAnsi"/>
        </w:rPr>
      </w:pPr>
      <w:r w:rsidRPr="0074114A">
        <w:rPr>
          <w:rFonts w:cstheme="minorHAnsi"/>
          <w:color w:val="000000"/>
          <w:shd w:val="clear" w:color="auto" w:fill="FFFFFF"/>
        </w:rPr>
        <w:t xml:space="preserve">52% </w:t>
      </w:r>
      <w:proofErr w:type="gramStart"/>
      <w:r w:rsidRPr="0074114A">
        <w:rPr>
          <w:rFonts w:cstheme="minorHAnsi"/>
          <w:color w:val="000000"/>
          <w:shd w:val="clear" w:color="auto" w:fill="FFFFFF"/>
        </w:rPr>
        <w:t>What</w:t>
      </w:r>
      <w:proofErr w:type="gramEnd"/>
      <w:r w:rsidRPr="0074114A">
        <w:rPr>
          <w:rFonts w:cstheme="minorHAnsi"/>
          <w:color w:val="000000"/>
          <w:shd w:val="clear" w:color="auto" w:fill="FFFFFF"/>
        </w:rPr>
        <w:t xml:space="preserve"> is the minimum maintenance frequency for </w:t>
      </w:r>
      <w:proofErr w:type="spellStart"/>
      <w:r w:rsidRPr="0074114A">
        <w:rPr>
          <w:rFonts w:cstheme="minorHAnsi"/>
          <w:color w:val="000000"/>
          <w:shd w:val="clear" w:color="auto" w:fill="FFFFFF"/>
        </w:rPr>
        <w:t>bioretention</w:t>
      </w:r>
      <w:proofErr w:type="spellEnd"/>
      <w:r w:rsidRPr="0074114A">
        <w:rPr>
          <w:rFonts w:cstheme="minorHAnsi"/>
          <w:color w:val="000000"/>
          <w:shd w:val="clear" w:color="auto" w:fill="FFFFFF"/>
        </w:rPr>
        <w:t xml:space="preserve"> required to achieve full benefits of the facilities? </w:t>
      </w:r>
    </w:p>
    <w:p w:rsidR="00815E8E" w:rsidRDefault="00815E8E" w:rsidP="00815E8E">
      <w:pPr>
        <w:pStyle w:val="ListParagraph"/>
        <w:numPr>
          <w:ilvl w:val="0"/>
          <w:numId w:val="1"/>
        </w:numPr>
        <w:rPr>
          <w:rFonts w:cstheme="minorHAnsi"/>
          <w:color w:val="000000"/>
          <w:shd w:val="clear" w:color="auto" w:fill="FFFFFF"/>
        </w:rPr>
      </w:pPr>
      <w:r w:rsidRPr="009B6F49">
        <w:rPr>
          <w:rFonts w:cstheme="minorHAnsi"/>
          <w:color w:val="000000"/>
          <w:shd w:val="clear" w:color="auto" w:fill="FFFFFF"/>
        </w:rPr>
        <w:t xml:space="preserve">42% </w:t>
      </w:r>
      <w:proofErr w:type="gramStart"/>
      <w:r w:rsidRPr="009B6F49">
        <w:rPr>
          <w:rFonts w:cstheme="minorHAnsi"/>
          <w:color w:val="000000"/>
          <w:shd w:val="clear" w:color="auto" w:fill="FFFFFF"/>
        </w:rPr>
        <w:t>What</w:t>
      </w:r>
      <w:proofErr w:type="gramEnd"/>
      <w:r w:rsidRPr="009B6F49">
        <w:rPr>
          <w:rFonts w:cstheme="minorHAnsi"/>
          <w:color w:val="000000"/>
          <w:shd w:val="clear" w:color="auto" w:fill="FFFFFF"/>
        </w:rPr>
        <w:t xml:space="preserve"> is the range of options to address spills on permeable pavement, and what are the most effective and lower cost methods?</w:t>
      </w:r>
    </w:p>
    <w:p w:rsidR="00815E8E" w:rsidRPr="00A054D9" w:rsidRDefault="00815E8E" w:rsidP="00815E8E">
      <w:pPr>
        <w:pStyle w:val="ListParagraph"/>
        <w:numPr>
          <w:ilvl w:val="0"/>
          <w:numId w:val="1"/>
        </w:numPr>
        <w:rPr>
          <w:rFonts w:cstheme="minorHAnsi"/>
          <w:i/>
          <w:color w:val="000000"/>
          <w:shd w:val="clear" w:color="auto" w:fill="FFFFFF"/>
        </w:rPr>
      </w:pPr>
      <w:r w:rsidRPr="009B6F49">
        <w:rPr>
          <w:rFonts w:cstheme="minorHAnsi"/>
          <w:color w:val="000000"/>
          <w:shd w:val="clear" w:color="auto" w:fill="FFFFFF"/>
        </w:rPr>
        <w:t>44% Informed by a white paper, do a controlled field study to evaluate maintenance thresholds required in the SWMMWW</w:t>
      </w:r>
      <w:r>
        <w:rPr>
          <w:rFonts w:cstheme="minorHAnsi"/>
          <w:color w:val="000000"/>
          <w:shd w:val="clear" w:color="auto" w:fill="FFFFFF"/>
        </w:rPr>
        <w:t xml:space="preserve">; </w:t>
      </w:r>
      <w:r w:rsidRPr="00FC3476">
        <w:rPr>
          <w:rFonts w:cstheme="minorHAnsi"/>
          <w:i/>
          <w:color w:val="000000"/>
          <w:shd w:val="clear" w:color="auto" w:fill="FFFFFF"/>
        </w:rPr>
        <w:t>include a survey of permittees</w:t>
      </w:r>
      <w:r w:rsidR="00A054D9">
        <w:rPr>
          <w:rFonts w:cstheme="minorHAnsi"/>
          <w:color w:val="000000"/>
          <w:shd w:val="clear" w:color="auto" w:fill="FFFFFF"/>
        </w:rPr>
        <w:t xml:space="preserve"> </w:t>
      </w:r>
      <w:r w:rsidR="00A054D9">
        <w:rPr>
          <w:rFonts w:cstheme="minorHAnsi"/>
          <w:i/>
          <w:color w:val="000000"/>
          <w:shd w:val="clear" w:color="auto" w:fill="FFFFFF"/>
        </w:rPr>
        <w:t>on thresholds being used</w:t>
      </w:r>
    </w:p>
    <w:p w:rsidR="00815E8E" w:rsidRPr="004049AA" w:rsidRDefault="00815E8E" w:rsidP="00815E8E">
      <w:pPr>
        <w:pStyle w:val="ListParagraph"/>
        <w:numPr>
          <w:ilvl w:val="0"/>
          <w:numId w:val="1"/>
        </w:numPr>
        <w:rPr>
          <w:rFonts w:cstheme="minorHAnsi"/>
        </w:rPr>
      </w:pPr>
      <w:r w:rsidRPr="0074114A">
        <w:rPr>
          <w:rFonts w:cstheme="minorHAnsi"/>
          <w:color w:val="000000"/>
          <w:shd w:val="clear" w:color="auto" w:fill="FFFFFF"/>
        </w:rPr>
        <w:t>44% Develop or modify a model to predict catch basin accumulation for predicting maintenance frequencies</w:t>
      </w:r>
    </w:p>
    <w:p w:rsidR="00815E8E" w:rsidRPr="004049AA" w:rsidRDefault="00815E8E" w:rsidP="00815E8E">
      <w:pPr>
        <w:rPr>
          <w:rFonts w:cstheme="minorHAnsi"/>
        </w:rPr>
      </w:pPr>
      <w:r w:rsidRPr="004049AA">
        <w:rPr>
          <w:rFonts w:cstheme="minorHAnsi"/>
        </w:rPr>
        <w:t>6PPD</w:t>
      </w:r>
      <w:r>
        <w:rPr>
          <w:rFonts w:cstheme="minorHAnsi"/>
        </w:rPr>
        <w:t>/</w:t>
      </w:r>
      <w:r w:rsidRPr="00FC3476">
        <w:rPr>
          <w:rFonts w:cstheme="minorHAnsi"/>
          <w:i/>
        </w:rPr>
        <w:t>Reducing URMS</w:t>
      </w:r>
    </w:p>
    <w:p w:rsidR="00815E8E" w:rsidRPr="0074114A" w:rsidRDefault="00815E8E" w:rsidP="00815E8E">
      <w:pPr>
        <w:pStyle w:val="ListParagraph"/>
        <w:numPr>
          <w:ilvl w:val="0"/>
          <w:numId w:val="1"/>
        </w:numPr>
        <w:rPr>
          <w:rFonts w:cstheme="minorHAnsi"/>
        </w:rPr>
      </w:pPr>
      <w:r w:rsidRPr="0074114A">
        <w:rPr>
          <w:rFonts w:cstheme="minorHAnsi"/>
          <w:color w:val="000000"/>
          <w:shd w:val="clear" w:color="auto" w:fill="FFFFFF"/>
        </w:rPr>
        <w:t>73% Study existing BMPs (gray or green) to verify capture or treatment of 6PPD and 6PPD-quinone</w:t>
      </w:r>
      <w:r>
        <w:rPr>
          <w:rFonts w:cstheme="minorHAnsi"/>
          <w:color w:val="000000"/>
          <w:shd w:val="clear" w:color="auto" w:fill="FFFFFF"/>
        </w:rPr>
        <w:t xml:space="preserve">; </w:t>
      </w:r>
      <w:r w:rsidRPr="00FC3476">
        <w:rPr>
          <w:rFonts w:cstheme="minorHAnsi"/>
          <w:i/>
          <w:color w:val="000000"/>
          <w:shd w:val="clear" w:color="auto" w:fill="FFFFFF"/>
        </w:rPr>
        <w:t xml:space="preserve">e.g. solids </w:t>
      </w:r>
      <w:r>
        <w:rPr>
          <w:rFonts w:cstheme="minorHAnsi"/>
          <w:i/>
          <w:color w:val="000000"/>
          <w:shd w:val="clear" w:color="auto" w:fill="FFFFFF"/>
        </w:rPr>
        <w:t xml:space="preserve">and dissolved constituents </w:t>
      </w:r>
      <w:r w:rsidRPr="00FC3476">
        <w:rPr>
          <w:rFonts w:cstheme="minorHAnsi"/>
          <w:i/>
          <w:color w:val="000000"/>
          <w:shd w:val="clear" w:color="auto" w:fill="FFFFFF"/>
        </w:rPr>
        <w:t>removal</w:t>
      </w:r>
    </w:p>
    <w:p w:rsidR="00815E8E" w:rsidRPr="0074114A" w:rsidRDefault="00815E8E" w:rsidP="00815E8E">
      <w:pPr>
        <w:pStyle w:val="ListParagraph"/>
        <w:numPr>
          <w:ilvl w:val="0"/>
          <w:numId w:val="1"/>
        </w:numPr>
        <w:rPr>
          <w:rFonts w:cstheme="minorHAnsi"/>
        </w:rPr>
      </w:pPr>
      <w:r w:rsidRPr="0074114A">
        <w:rPr>
          <w:rFonts w:cstheme="minorHAnsi"/>
          <w:color w:val="000000"/>
          <w:shd w:val="clear" w:color="auto" w:fill="FFFFFF"/>
        </w:rPr>
        <w:t>51% Identify new BMPs that effectively reduce 6PPD and 6PPD-quinone</w:t>
      </w:r>
      <w:r>
        <w:rPr>
          <w:rFonts w:cstheme="minorHAnsi"/>
          <w:color w:val="000000"/>
          <w:shd w:val="clear" w:color="auto" w:fill="FFFFFF"/>
        </w:rPr>
        <w:t xml:space="preserve">; </w:t>
      </w:r>
      <w:r>
        <w:rPr>
          <w:rFonts w:cstheme="minorHAnsi"/>
          <w:i/>
          <w:color w:val="000000"/>
          <w:shd w:val="clear" w:color="auto" w:fill="FFFFFF"/>
        </w:rPr>
        <w:t>e.g. in HPBSM</w:t>
      </w:r>
    </w:p>
    <w:p w:rsidR="00815E8E" w:rsidRPr="0074114A" w:rsidRDefault="00815E8E" w:rsidP="00815E8E">
      <w:pPr>
        <w:pStyle w:val="ListParagraph"/>
        <w:numPr>
          <w:ilvl w:val="0"/>
          <w:numId w:val="1"/>
        </w:numPr>
        <w:rPr>
          <w:rFonts w:cstheme="minorHAnsi"/>
        </w:rPr>
      </w:pPr>
      <w:r w:rsidRPr="0074114A">
        <w:rPr>
          <w:rFonts w:cstheme="minorHAnsi"/>
          <w:color w:val="000000"/>
          <w:shd w:val="clear" w:color="auto" w:fill="FFFFFF"/>
        </w:rPr>
        <w:t>49% Fill gaps on physicochemical for environmental fate and transport of 6PPD and 6PPD-quinone</w:t>
      </w:r>
      <w:r>
        <w:rPr>
          <w:rFonts w:cstheme="minorHAnsi"/>
          <w:color w:val="000000"/>
          <w:shd w:val="clear" w:color="auto" w:fill="FFFFFF"/>
        </w:rPr>
        <w:t xml:space="preserve">; </w:t>
      </w:r>
      <w:proofErr w:type="spellStart"/>
      <w:r w:rsidRPr="00FC3476">
        <w:rPr>
          <w:rFonts w:cstheme="minorHAnsi"/>
          <w:i/>
          <w:color w:val="000000"/>
          <w:shd w:val="clear" w:color="auto" w:fill="FFFFFF"/>
        </w:rPr>
        <w:t>e.g</w:t>
      </w:r>
      <w:proofErr w:type="spellEnd"/>
      <w:r w:rsidRPr="00FC3476">
        <w:rPr>
          <w:rFonts w:cstheme="minorHAnsi"/>
          <w:i/>
          <w:color w:val="000000"/>
          <w:shd w:val="clear" w:color="auto" w:fill="FFFFFF"/>
        </w:rPr>
        <w:t xml:space="preserve"> identifying hot spots</w:t>
      </w:r>
    </w:p>
    <w:p w:rsidR="00815E8E" w:rsidRPr="004049AA" w:rsidRDefault="00815E8E" w:rsidP="00815E8E">
      <w:pPr>
        <w:pStyle w:val="ListParagraph"/>
        <w:numPr>
          <w:ilvl w:val="0"/>
          <w:numId w:val="1"/>
        </w:numPr>
        <w:rPr>
          <w:rFonts w:cstheme="minorHAnsi"/>
        </w:rPr>
      </w:pPr>
      <w:r w:rsidRPr="0074114A">
        <w:rPr>
          <w:rFonts w:cstheme="minorHAnsi"/>
          <w:color w:val="000000"/>
          <w:shd w:val="clear" w:color="auto" w:fill="FFFFFF"/>
        </w:rPr>
        <w:t>61% Study street sweeping and/or line cleaning to get more information about 6PPD and 6PPD-quinone removal</w:t>
      </w:r>
    </w:p>
    <w:p w:rsidR="00815E8E" w:rsidRPr="008969E8" w:rsidRDefault="00815E8E" w:rsidP="00815E8E">
      <w:pPr>
        <w:rPr>
          <w:rFonts w:cstheme="minorHAnsi"/>
        </w:rPr>
      </w:pPr>
      <w:r>
        <w:rPr>
          <w:rFonts w:cstheme="minorHAnsi"/>
        </w:rPr>
        <w:t>BMP EFFECTIVENESS</w:t>
      </w:r>
    </w:p>
    <w:p w:rsidR="00815E8E" w:rsidRPr="00183D7E" w:rsidRDefault="00815E8E" w:rsidP="00815E8E">
      <w:pPr>
        <w:pStyle w:val="ListParagraph"/>
        <w:numPr>
          <w:ilvl w:val="0"/>
          <w:numId w:val="1"/>
        </w:numPr>
        <w:rPr>
          <w:rFonts w:cstheme="minorHAnsi"/>
        </w:rPr>
      </w:pPr>
      <w:r w:rsidRPr="00183D7E">
        <w:rPr>
          <w:rFonts w:cstheme="minorHAnsi"/>
          <w:color w:val="000000"/>
          <w:shd w:val="clear" w:color="auto" w:fill="FFFFFF"/>
        </w:rPr>
        <w:t>T</w:t>
      </w:r>
      <w:r w:rsidRPr="00183D7E">
        <w:rPr>
          <w:rFonts w:cstheme="minorHAnsi"/>
          <w:i/>
          <w:color w:val="000000"/>
          <w:shd w:val="clear" w:color="auto" w:fill="FFFFFF"/>
        </w:rPr>
        <w:t>hese two are similar and related to some below that were added in open ended questions:</w:t>
      </w:r>
    </w:p>
    <w:p w:rsidR="00815E8E" w:rsidRPr="00A054D9" w:rsidRDefault="00815E8E" w:rsidP="00815E8E">
      <w:pPr>
        <w:pStyle w:val="ListParagraph"/>
        <w:numPr>
          <w:ilvl w:val="0"/>
          <w:numId w:val="2"/>
        </w:numPr>
        <w:rPr>
          <w:rFonts w:cstheme="minorHAnsi"/>
          <w:i/>
        </w:rPr>
      </w:pPr>
      <w:proofErr w:type="gramStart"/>
      <w:r w:rsidRPr="00CB5CBE">
        <w:rPr>
          <w:rFonts w:cstheme="minorHAnsi"/>
          <w:color w:val="000000"/>
          <w:shd w:val="clear" w:color="auto" w:fill="FFFFFF"/>
        </w:rPr>
        <w:t>58%</w:t>
      </w:r>
      <w:proofErr w:type="gramEnd"/>
      <w:r w:rsidRPr="00CB5CBE">
        <w:rPr>
          <w:rFonts w:cstheme="minorHAnsi"/>
          <w:color w:val="000000"/>
          <w:shd w:val="clear" w:color="auto" w:fill="FFFFFF"/>
        </w:rPr>
        <w:t xml:space="preserve"> Conduct a cost analysis of all BMPs, including cost to construct and cost to maintain</w:t>
      </w:r>
      <w:r w:rsidR="00A054D9">
        <w:rPr>
          <w:rFonts w:cstheme="minorHAnsi"/>
          <w:color w:val="000000"/>
          <w:shd w:val="clear" w:color="auto" w:fill="FFFFFF"/>
        </w:rPr>
        <w:t xml:space="preserve"> (</w:t>
      </w:r>
      <w:r w:rsidR="00A054D9" w:rsidRPr="00A054D9">
        <w:rPr>
          <w:rFonts w:cstheme="minorHAnsi"/>
          <w:i/>
          <w:color w:val="000000"/>
          <w:shd w:val="clear" w:color="auto" w:fill="FFFFFF"/>
        </w:rPr>
        <w:t>take this one out and leave the higher scoring one below?)</w:t>
      </w:r>
    </w:p>
    <w:p w:rsidR="00815E8E" w:rsidRPr="00CB5CBE" w:rsidRDefault="00815E8E" w:rsidP="00815E8E">
      <w:pPr>
        <w:pStyle w:val="ListParagraph"/>
        <w:numPr>
          <w:ilvl w:val="0"/>
          <w:numId w:val="2"/>
        </w:numPr>
        <w:rPr>
          <w:rFonts w:cstheme="minorHAnsi"/>
          <w:i/>
          <w:color w:val="000000"/>
          <w:shd w:val="clear" w:color="auto" w:fill="FFFFFF"/>
        </w:rPr>
      </w:pPr>
      <w:r w:rsidRPr="00CB5CBE">
        <w:rPr>
          <w:rFonts w:cstheme="minorHAnsi"/>
          <w:color w:val="000000"/>
          <w:shd w:val="clear" w:color="auto" w:fill="FFFFFF"/>
        </w:rPr>
        <w:t xml:space="preserve">67% </w:t>
      </w:r>
      <w:proofErr w:type="gramStart"/>
      <w:r w:rsidRPr="00CB5CBE">
        <w:rPr>
          <w:rFonts w:cstheme="minorHAnsi"/>
          <w:color w:val="000000"/>
          <w:shd w:val="clear" w:color="auto" w:fill="FFFFFF"/>
        </w:rPr>
        <w:t>Create</w:t>
      </w:r>
      <w:proofErr w:type="gramEnd"/>
      <w:r w:rsidRPr="00CB5CBE">
        <w:rPr>
          <w:rFonts w:cstheme="minorHAnsi"/>
          <w:color w:val="000000"/>
          <w:shd w:val="clear" w:color="auto" w:fill="FFFFFF"/>
        </w:rPr>
        <w:t xml:space="preserve"> a matrix comparing the effectiveness, costs, constructability, and maintainability of BMPs</w:t>
      </w:r>
      <w:r w:rsidRPr="00CB5CBE">
        <w:rPr>
          <w:rFonts w:cstheme="minorHAnsi"/>
          <w:i/>
          <w:color w:val="000000"/>
          <w:shd w:val="clear" w:color="auto" w:fill="FFFFFF"/>
        </w:rPr>
        <w:t>.</w:t>
      </w:r>
    </w:p>
    <w:p w:rsidR="00815E8E" w:rsidRPr="009D3238" w:rsidRDefault="00815E8E" w:rsidP="00815E8E">
      <w:pPr>
        <w:pStyle w:val="ListParagraph"/>
        <w:numPr>
          <w:ilvl w:val="0"/>
          <w:numId w:val="1"/>
        </w:numPr>
        <w:rPr>
          <w:rFonts w:cstheme="minorHAnsi"/>
        </w:rPr>
      </w:pPr>
      <w:r w:rsidRPr="008969E8">
        <w:rPr>
          <w:rFonts w:cstheme="minorHAnsi"/>
          <w:color w:val="000000"/>
          <w:shd w:val="clear" w:color="auto" w:fill="FFFFFF"/>
        </w:rPr>
        <w:t xml:space="preserve">56% </w:t>
      </w:r>
      <w:proofErr w:type="gramStart"/>
      <w:r w:rsidRPr="008969E8">
        <w:rPr>
          <w:rFonts w:cstheme="minorHAnsi"/>
          <w:color w:val="000000"/>
          <w:shd w:val="clear" w:color="auto" w:fill="FFFFFF"/>
        </w:rPr>
        <w:t>Quantify</w:t>
      </w:r>
      <w:proofErr w:type="gramEnd"/>
      <w:r w:rsidRPr="008969E8">
        <w:rPr>
          <w:rFonts w:cstheme="minorHAnsi"/>
          <w:color w:val="000000"/>
          <w:shd w:val="clear" w:color="auto" w:fill="FFFFFF"/>
        </w:rPr>
        <w:t xml:space="preserve"> the habitat and other benefits and reduced O&amp;M provided by mature vegetation in </w:t>
      </w:r>
      <w:proofErr w:type="spellStart"/>
      <w:r w:rsidRPr="008969E8">
        <w:rPr>
          <w:rFonts w:cstheme="minorHAnsi"/>
          <w:color w:val="000000"/>
          <w:shd w:val="clear" w:color="auto" w:fill="FFFFFF"/>
        </w:rPr>
        <w:t>stormwater</w:t>
      </w:r>
      <w:proofErr w:type="spellEnd"/>
      <w:r w:rsidRPr="008969E8">
        <w:rPr>
          <w:rFonts w:cstheme="minorHAnsi"/>
          <w:color w:val="000000"/>
          <w:shd w:val="clear" w:color="auto" w:fill="FFFFFF"/>
        </w:rPr>
        <w:t xml:space="preserve"> ponds. Are we still getting the pollutant removal? What are the tradeoffs?</w:t>
      </w:r>
    </w:p>
    <w:p w:rsidR="00815E8E" w:rsidRDefault="00815E8E" w:rsidP="00815E8E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PERMIT</w:t>
      </w:r>
    </w:p>
    <w:p w:rsidR="00815E8E" w:rsidRPr="007F312B" w:rsidRDefault="00815E8E" w:rsidP="00815E8E">
      <w:pPr>
        <w:pStyle w:val="ListParagraph"/>
        <w:numPr>
          <w:ilvl w:val="0"/>
          <w:numId w:val="1"/>
        </w:numPr>
        <w:rPr>
          <w:rFonts w:cstheme="minorHAnsi"/>
        </w:rPr>
      </w:pPr>
      <w:r w:rsidRPr="007F312B">
        <w:rPr>
          <w:rFonts w:cstheme="minorHAnsi"/>
          <w:color w:val="000000"/>
          <w:shd w:val="clear" w:color="auto" w:fill="FFFFFF"/>
        </w:rPr>
        <w:t xml:space="preserve">53% Fill gaps on benefits of retrofitting, restoration of riparian buffer, property acquisition, removal of impervious surfaces, floodplain reconnection or other actions used </w:t>
      </w:r>
      <w:r w:rsidR="00A054D9">
        <w:rPr>
          <w:rFonts w:cstheme="minorHAnsi"/>
          <w:color w:val="000000"/>
          <w:shd w:val="clear" w:color="auto" w:fill="FFFFFF"/>
        </w:rPr>
        <w:t xml:space="preserve">to </w:t>
      </w:r>
      <w:bookmarkStart w:id="0" w:name="_GoBack"/>
      <w:bookmarkEnd w:id="0"/>
      <w:r w:rsidRPr="007F312B">
        <w:rPr>
          <w:rFonts w:cstheme="minorHAnsi"/>
          <w:color w:val="000000"/>
          <w:shd w:val="clear" w:color="auto" w:fill="FFFFFF"/>
        </w:rPr>
        <w:t xml:space="preserve">address </w:t>
      </w:r>
      <w:proofErr w:type="spellStart"/>
      <w:r w:rsidRPr="007F312B">
        <w:rPr>
          <w:rFonts w:cstheme="minorHAnsi"/>
          <w:color w:val="000000"/>
          <w:shd w:val="clear" w:color="auto" w:fill="FFFFFF"/>
        </w:rPr>
        <w:t>stormwater</w:t>
      </w:r>
      <w:proofErr w:type="spellEnd"/>
      <w:r w:rsidRPr="007F312B">
        <w:rPr>
          <w:rFonts w:cstheme="minorHAnsi"/>
          <w:color w:val="000000"/>
          <w:shd w:val="clear" w:color="auto" w:fill="FFFFFF"/>
        </w:rPr>
        <w:t xml:space="preserve"> runoff not otherwise required in S.5.C</w:t>
      </w:r>
    </w:p>
    <w:p w:rsidR="00A054D9" w:rsidRPr="00A054D9" w:rsidRDefault="00815E8E" w:rsidP="00F6379E">
      <w:pPr>
        <w:pStyle w:val="ListParagraph"/>
        <w:numPr>
          <w:ilvl w:val="0"/>
          <w:numId w:val="1"/>
        </w:numPr>
        <w:rPr>
          <w:rFonts w:cstheme="minorHAnsi"/>
          <w:color w:val="000000"/>
          <w:shd w:val="clear" w:color="auto" w:fill="FFFFFF"/>
        </w:rPr>
      </w:pPr>
      <w:proofErr w:type="gramStart"/>
      <w:r w:rsidRPr="00A054D9">
        <w:rPr>
          <w:rFonts w:cstheme="minorHAnsi"/>
          <w:color w:val="000000"/>
          <w:shd w:val="clear" w:color="auto" w:fill="FFFFFF"/>
        </w:rPr>
        <w:t>63%</w:t>
      </w:r>
      <w:proofErr w:type="gramEnd"/>
      <w:r w:rsidRPr="00A054D9">
        <w:rPr>
          <w:rFonts w:cstheme="minorHAnsi"/>
          <w:color w:val="000000"/>
          <w:shd w:val="clear" w:color="auto" w:fill="FFFFFF"/>
        </w:rPr>
        <w:t xml:space="preserve"> </w:t>
      </w:r>
      <w:r w:rsidR="00A054D9" w:rsidRPr="00A054D9">
        <w:rPr>
          <w:rFonts w:cstheme="minorHAnsi"/>
          <w:i/>
          <w:color w:val="000000"/>
          <w:shd w:val="clear" w:color="auto" w:fill="FFFFFF"/>
        </w:rPr>
        <w:t>Improve future P</w:t>
      </w:r>
      <w:r w:rsidRPr="00A054D9">
        <w:rPr>
          <w:rFonts w:cstheme="minorHAnsi"/>
          <w:i/>
          <w:color w:val="000000"/>
          <w:shd w:val="clear" w:color="auto" w:fill="FFFFFF"/>
        </w:rPr>
        <w:t>ermit</w:t>
      </w:r>
      <w:r w:rsidRPr="00A054D9">
        <w:rPr>
          <w:rFonts w:cstheme="minorHAnsi"/>
          <w:color w:val="000000"/>
          <w:shd w:val="clear" w:color="auto" w:fill="FFFFFF"/>
        </w:rPr>
        <w:t xml:space="preserve"> annual report questions for quantifying data for regional learning</w:t>
      </w:r>
      <w:r w:rsidR="00A054D9" w:rsidRPr="00A054D9">
        <w:rPr>
          <w:rFonts w:cstheme="minorHAnsi"/>
          <w:color w:val="000000"/>
          <w:shd w:val="clear" w:color="auto" w:fill="FFFFFF"/>
        </w:rPr>
        <w:t xml:space="preserve"> by</w:t>
      </w:r>
      <w:r w:rsidR="00A054D9" w:rsidRPr="00A054D9">
        <w:rPr>
          <w:rFonts w:cstheme="minorHAnsi"/>
          <w:i/>
          <w:color w:val="000000"/>
          <w:shd w:val="clear" w:color="auto" w:fill="FFFFFF"/>
        </w:rPr>
        <w:t xml:space="preserve"> analyzing Annual Report data, i</w:t>
      </w:r>
      <w:r w:rsidRPr="00A054D9">
        <w:rPr>
          <w:rFonts w:cstheme="minorHAnsi"/>
          <w:i/>
          <w:color w:val="000000"/>
          <w:shd w:val="clear" w:color="auto" w:fill="FFFFFF"/>
        </w:rPr>
        <w:t>ncluding analysis of narrative questions</w:t>
      </w:r>
      <w:r w:rsidR="00A054D9">
        <w:rPr>
          <w:rFonts w:cstheme="minorHAnsi"/>
          <w:i/>
          <w:color w:val="000000"/>
          <w:shd w:val="clear" w:color="auto" w:fill="FFFFFF"/>
        </w:rPr>
        <w:t>.</w:t>
      </w:r>
    </w:p>
    <w:p w:rsidR="00815E8E" w:rsidRPr="00A054D9" w:rsidRDefault="009145CF" w:rsidP="00A054D9">
      <w:pPr>
        <w:ind w:left="90"/>
        <w:rPr>
          <w:rFonts w:cstheme="minorHAnsi"/>
          <w:color w:val="000000"/>
          <w:shd w:val="clear" w:color="auto" w:fill="FFFFFF"/>
        </w:rPr>
      </w:pPr>
      <w:r w:rsidRPr="00A054D9">
        <w:rPr>
          <w:rFonts w:cstheme="minorHAnsi"/>
          <w:color w:val="000000"/>
          <w:shd w:val="clear" w:color="auto" w:fill="FFFFFF"/>
        </w:rPr>
        <w:t>SOURCE CONTROL</w:t>
      </w:r>
    </w:p>
    <w:p w:rsidR="00815E8E" w:rsidRPr="007F312B" w:rsidRDefault="00815E8E" w:rsidP="00815E8E">
      <w:pPr>
        <w:pStyle w:val="ListParagraph"/>
        <w:numPr>
          <w:ilvl w:val="0"/>
          <w:numId w:val="1"/>
        </w:numPr>
        <w:rPr>
          <w:rFonts w:cstheme="minorHAnsi"/>
        </w:rPr>
      </w:pPr>
      <w:r w:rsidRPr="007F312B">
        <w:rPr>
          <w:rFonts w:cstheme="minorHAnsi"/>
          <w:color w:val="000000"/>
          <w:shd w:val="clear" w:color="auto" w:fill="FFFFFF"/>
        </w:rPr>
        <w:t>47</w:t>
      </w:r>
      <w:proofErr w:type="gramStart"/>
      <w:r w:rsidRPr="007F312B">
        <w:rPr>
          <w:rFonts w:cstheme="minorHAnsi"/>
          <w:color w:val="000000"/>
          <w:shd w:val="clear" w:color="auto" w:fill="FFFFFF"/>
        </w:rPr>
        <w:t>%  What</w:t>
      </w:r>
      <w:proofErr w:type="gramEnd"/>
      <w:r w:rsidRPr="007F312B">
        <w:rPr>
          <w:rFonts w:cstheme="minorHAnsi"/>
          <w:color w:val="000000"/>
          <w:shd w:val="clear" w:color="auto" w:fill="FFFFFF"/>
        </w:rPr>
        <w:t xml:space="preserve"> are the most effective approaches to source control for bacteria? In what situations do E&amp;O, IDDE, and O&amp;M activities most effectively address bacteria problems?</w:t>
      </w:r>
    </w:p>
    <w:p w:rsidR="00815E8E" w:rsidRPr="0024253C" w:rsidRDefault="00815E8E" w:rsidP="00815E8E">
      <w:pPr>
        <w:rPr>
          <w:rFonts w:asciiTheme="majorHAnsi" w:hAnsiTheme="majorHAnsi" w:cstheme="majorHAnsi"/>
          <w:b/>
          <w:color w:val="2F5496" w:themeColor="accent5" w:themeShade="BF"/>
          <w:sz w:val="26"/>
          <w:szCs w:val="26"/>
        </w:rPr>
      </w:pPr>
      <w:r w:rsidRPr="0024253C">
        <w:rPr>
          <w:rFonts w:asciiTheme="majorHAnsi" w:hAnsiTheme="majorHAnsi" w:cstheme="majorHAnsi"/>
          <w:b/>
          <w:color w:val="2E74B5" w:themeColor="accent1" w:themeShade="BF"/>
          <w:sz w:val="26"/>
          <w:szCs w:val="26"/>
        </w:rPr>
        <w:lastRenderedPageBreak/>
        <w:t>Topics that came out SAM Study Selection Subgroup Discussions</w:t>
      </w:r>
    </w:p>
    <w:p w:rsidR="009145CF" w:rsidRPr="009145CF" w:rsidRDefault="009145CF" w:rsidP="009145CF">
      <w:pPr>
        <w:pStyle w:val="ListParagraph"/>
        <w:numPr>
          <w:ilvl w:val="0"/>
          <w:numId w:val="1"/>
        </w:numPr>
      </w:pPr>
      <w:r w:rsidRPr="009145CF">
        <w:t xml:space="preserve">Research innovative </w:t>
      </w:r>
      <w:proofErr w:type="spellStart"/>
      <w:r w:rsidRPr="009145CF">
        <w:t>stormwater</w:t>
      </w:r>
      <w:proofErr w:type="spellEnd"/>
      <w:r w:rsidRPr="009145CF">
        <w:t xml:space="preserve"> management – e.g. –p</w:t>
      </w:r>
      <w:r w:rsidR="00815E8E" w:rsidRPr="009145CF">
        <w:t>ublic private partnerships, watershed planning, use of technology tools, Strategic Asset Management</w:t>
      </w:r>
      <w:r w:rsidRPr="009145CF">
        <w:t>. (White paper?)</w:t>
      </w:r>
    </w:p>
    <w:p w:rsidR="009145CF" w:rsidRPr="009145CF" w:rsidRDefault="009145CF" w:rsidP="009145CF">
      <w:pPr>
        <w:pStyle w:val="ListParagraph"/>
        <w:ind w:left="450"/>
      </w:pPr>
    </w:p>
    <w:p w:rsidR="009145CF" w:rsidRPr="009145CF" w:rsidRDefault="009145CF" w:rsidP="009145CF">
      <w:pPr>
        <w:pStyle w:val="ListParagraph"/>
        <w:numPr>
          <w:ilvl w:val="0"/>
          <w:numId w:val="1"/>
        </w:numPr>
        <w:rPr>
          <w:i/>
        </w:rPr>
      </w:pPr>
      <w:r>
        <w:t>Investigate other NPDES permit thresholds to see if they are appropriate for 6PPD; also review reporting data from other permits for information pertinent to treating 6PPD.</w:t>
      </w:r>
    </w:p>
    <w:p w:rsidR="009145CF" w:rsidRPr="009145CF" w:rsidRDefault="009145CF" w:rsidP="009145CF">
      <w:pPr>
        <w:pStyle w:val="ListParagraph"/>
        <w:rPr>
          <w:i/>
        </w:rPr>
      </w:pPr>
    </w:p>
    <w:p w:rsidR="009145CF" w:rsidRDefault="009145CF" w:rsidP="000B0E2B">
      <w:pPr>
        <w:pStyle w:val="ListParagraph"/>
        <w:numPr>
          <w:ilvl w:val="0"/>
          <w:numId w:val="1"/>
        </w:numPr>
      </w:pPr>
      <w:r w:rsidRPr="009145CF">
        <w:t xml:space="preserve"> </w:t>
      </w:r>
      <w:r>
        <w:t xml:space="preserve">Opportunities to monitor </w:t>
      </w:r>
      <w:proofErr w:type="spellStart"/>
      <w:r w:rsidR="00815E8E" w:rsidRPr="009145CF">
        <w:t>bioretention</w:t>
      </w:r>
      <w:proofErr w:type="spellEnd"/>
      <w:r w:rsidR="00815E8E" w:rsidRPr="009145CF">
        <w:t xml:space="preserve"> projects</w:t>
      </w:r>
      <w:r>
        <w:t xml:space="preserve"> for 6PPD,</w:t>
      </w:r>
      <w:r w:rsidR="00815E8E" w:rsidRPr="009145CF">
        <w:t xml:space="preserve"> </w:t>
      </w:r>
      <w:r>
        <w:t>presented as one project.</w:t>
      </w:r>
    </w:p>
    <w:p w:rsidR="009145CF" w:rsidRPr="009145CF" w:rsidRDefault="009145CF" w:rsidP="009145CF">
      <w:pPr>
        <w:pStyle w:val="ListParagraph"/>
        <w:rPr>
          <w:rFonts w:cstheme="minorHAnsi"/>
          <w:i/>
          <w:color w:val="000000"/>
          <w:shd w:val="clear" w:color="auto" w:fill="FFFFFF"/>
        </w:rPr>
      </w:pPr>
    </w:p>
    <w:p w:rsidR="009145CF" w:rsidRDefault="009145CF" w:rsidP="009145CF">
      <w:pPr>
        <w:pStyle w:val="ListParagraph"/>
        <w:numPr>
          <w:ilvl w:val="0"/>
          <w:numId w:val="1"/>
        </w:numPr>
      </w:pPr>
      <w:r>
        <w:rPr>
          <w:rFonts w:cstheme="minorHAnsi"/>
          <w:color w:val="000000"/>
          <w:shd w:val="clear" w:color="auto" w:fill="FFFFFF"/>
        </w:rPr>
        <w:t xml:space="preserve">Research related to potential new practices for the </w:t>
      </w:r>
      <w:proofErr w:type="spellStart"/>
      <w:r>
        <w:rPr>
          <w:rFonts w:cstheme="minorHAnsi"/>
          <w:color w:val="000000"/>
          <w:shd w:val="clear" w:color="auto" w:fill="FFFFFF"/>
        </w:rPr>
        <w:t>Stormwater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Management Manual; e.g., maintenance needs for new</w:t>
      </w:r>
      <w:r w:rsidR="00815E8E" w:rsidRPr="009145CF">
        <w:rPr>
          <w:rFonts w:cstheme="minorHAnsi"/>
          <w:color w:val="000000"/>
          <w:shd w:val="clear" w:color="auto" w:fill="FFFFFF"/>
        </w:rPr>
        <w:t xml:space="preserve"> GULD/TAPE</w:t>
      </w:r>
      <w:r>
        <w:rPr>
          <w:rFonts w:cstheme="minorHAnsi"/>
          <w:color w:val="000000"/>
          <w:shd w:val="clear" w:color="auto" w:fill="FFFFFF"/>
        </w:rPr>
        <w:t xml:space="preserve"> </w:t>
      </w:r>
      <w:proofErr w:type="gramStart"/>
      <w:r>
        <w:rPr>
          <w:rFonts w:cstheme="minorHAnsi"/>
          <w:color w:val="000000"/>
          <w:shd w:val="clear" w:color="auto" w:fill="FFFFFF"/>
        </w:rPr>
        <w:t>BMP’s</w:t>
      </w:r>
      <w:proofErr w:type="gramEnd"/>
      <w:r w:rsidR="00815E8E" w:rsidRPr="009145CF">
        <w:rPr>
          <w:rFonts w:cstheme="minorHAnsi"/>
          <w:color w:val="000000"/>
          <w:shd w:val="clear" w:color="auto" w:fill="FFFFFF"/>
        </w:rPr>
        <w:t xml:space="preserve">, vetting feasibility of </w:t>
      </w:r>
      <w:r>
        <w:rPr>
          <w:rFonts w:cstheme="minorHAnsi"/>
          <w:color w:val="000000"/>
          <w:shd w:val="clear" w:color="auto" w:fill="FFFFFF"/>
        </w:rPr>
        <w:t>new BMP design screening methods (i.e. infiltration testing methods).</w:t>
      </w:r>
    </w:p>
    <w:p w:rsidR="009145CF" w:rsidRPr="009145CF" w:rsidRDefault="009145CF" w:rsidP="009145CF">
      <w:pPr>
        <w:pStyle w:val="ListParagraph"/>
        <w:ind w:left="450"/>
      </w:pPr>
    </w:p>
    <w:p w:rsidR="009145CF" w:rsidRPr="009145CF" w:rsidRDefault="009145CF" w:rsidP="00F4494C">
      <w:pPr>
        <w:pStyle w:val="ListParagraph"/>
        <w:numPr>
          <w:ilvl w:val="0"/>
          <w:numId w:val="1"/>
        </w:numPr>
        <w:rPr>
          <w:i/>
        </w:rPr>
      </w:pPr>
      <w:r w:rsidRPr="009B6F49">
        <w:t xml:space="preserve">Regional synoptic monitoring study to characterize emerging pollutants in </w:t>
      </w:r>
      <w:proofErr w:type="spellStart"/>
      <w:r w:rsidRPr="009B6F49">
        <w:t>stormwater</w:t>
      </w:r>
      <w:proofErr w:type="spellEnd"/>
      <w:r w:rsidRPr="009B6F49">
        <w:t>, includi</w:t>
      </w:r>
      <w:r>
        <w:t>ng 6-PPDQ, PFAS/PFOS, m</w:t>
      </w:r>
      <w:r w:rsidR="00815E8E" w:rsidRPr="009145CF">
        <w:t xml:space="preserve">icro- and </w:t>
      </w:r>
      <w:proofErr w:type="spellStart"/>
      <w:r w:rsidR="00815E8E" w:rsidRPr="009145CF">
        <w:t>nano</w:t>
      </w:r>
      <w:proofErr w:type="spellEnd"/>
      <w:r w:rsidR="00815E8E" w:rsidRPr="009145CF">
        <w:t xml:space="preserve">- plastic contamination </w:t>
      </w:r>
      <w:r>
        <w:t xml:space="preserve">in </w:t>
      </w:r>
      <w:proofErr w:type="spellStart"/>
      <w:r>
        <w:t>stormwater</w:t>
      </w:r>
      <w:proofErr w:type="spellEnd"/>
      <w:r>
        <w:t>.</w:t>
      </w:r>
    </w:p>
    <w:p w:rsidR="009145CF" w:rsidRPr="009145CF" w:rsidRDefault="009145CF" w:rsidP="009145CF">
      <w:pPr>
        <w:pStyle w:val="ListParagraph"/>
        <w:ind w:left="450"/>
        <w:rPr>
          <w:i/>
        </w:rPr>
      </w:pPr>
    </w:p>
    <w:p w:rsidR="00815E8E" w:rsidRDefault="00815E8E" w:rsidP="009145CF">
      <w:pPr>
        <w:pStyle w:val="ListParagraph"/>
        <w:numPr>
          <w:ilvl w:val="0"/>
          <w:numId w:val="1"/>
        </w:numPr>
      </w:pPr>
      <w:r w:rsidRPr="0024253C">
        <w:t xml:space="preserve">What do we know about the impacts of homeless camps on aquatic resources? </w:t>
      </w:r>
      <w:r w:rsidR="009145CF">
        <w:t xml:space="preserve">Research water quality </w:t>
      </w:r>
      <w:proofErr w:type="gramStart"/>
      <w:r w:rsidR="009145CF">
        <w:t>impacts</w:t>
      </w:r>
      <w:proofErr w:type="gramEnd"/>
      <w:r w:rsidR="009145CF">
        <w:t xml:space="preserve"> with the goal of d</w:t>
      </w:r>
      <w:r w:rsidRPr="009145CF">
        <w:t>eveloping relation</w:t>
      </w:r>
      <w:r w:rsidR="009145CF">
        <w:t xml:space="preserve">ships with </w:t>
      </w:r>
      <w:r w:rsidRPr="009145CF">
        <w:t xml:space="preserve">social services. </w:t>
      </w:r>
    </w:p>
    <w:p w:rsidR="009145CF" w:rsidRDefault="009145CF" w:rsidP="009145CF">
      <w:pPr>
        <w:pStyle w:val="ListParagraph"/>
      </w:pPr>
    </w:p>
    <w:p w:rsidR="00815E8E" w:rsidRPr="00E542AC" w:rsidRDefault="00815E8E" w:rsidP="008E1FD1">
      <w:pPr>
        <w:pStyle w:val="ListParagraph"/>
        <w:numPr>
          <w:ilvl w:val="0"/>
          <w:numId w:val="1"/>
        </w:numPr>
        <w:rPr>
          <w:rFonts w:cstheme="minorHAnsi"/>
          <w:i/>
          <w:color w:val="000000"/>
          <w:shd w:val="clear" w:color="auto" w:fill="FFFFFF"/>
        </w:rPr>
      </w:pPr>
      <w:r w:rsidRPr="0024253C">
        <w:t xml:space="preserve">A study that identifies appropriate BMPs </w:t>
      </w:r>
      <w:r w:rsidR="00E542AC">
        <w:t xml:space="preserve">for treating pressure washing runoff </w:t>
      </w:r>
      <w:r w:rsidRPr="0024253C">
        <w:t>and how to use them effectively in the variable situations that you fin</w:t>
      </w:r>
      <w:r w:rsidR="00E542AC">
        <w:t xml:space="preserve">d at different sites </w:t>
      </w:r>
      <w:r w:rsidRPr="0024253C">
        <w:t xml:space="preserve">to better establish regional compliance consistency for both regulators and contractors. </w:t>
      </w:r>
    </w:p>
    <w:p w:rsidR="0024253C" w:rsidRPr="0024253C" w:rsidRDefault="0024253C"/>
    <w:sectPr w:rsidR="0024253C" w:rsidRPr="00242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4347E"/>
    <w:multiLevelType w:val="hybridMultilevel"/>
    <w:tmpl w:val="97BA446E"/>
    <w:lvl w:ilvl="0" w:tplc="CA7EB88E">
      <w:start w:val="1"/>
      <w:numFmt w:val="decimal"/>
      <w:lvlText w:val="%1."/>
      <w:lvlJc w:val="left"/>
      <w:pPr>
        <w:ind w:left="45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477763AB"/>
    <w:multiLevelType w:val="hybridMultilevel"/>
    <w:tmpl w:val="DFCC1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8E"/>
    <w:rsid w:val="0024253C"/>
    <w:rsid w:val="004D7108"/>
    <w:rsid w:val="00815E8E"/>
    <w:rsid w:val="009145CF"/>
    <w:rsid w:val="00A054D9"/>
    <w:rsid w:val="00AF2C5D"/>
    <w:rsid w:val="00E5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C7D6230"/>
  <w15:chartTrackingRefBased/>
  <w15:docId w15:val="{7DDD9C7F-BA5B-4D24-8DE5-6A43F5DC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E8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5E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5E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15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Waterman, Amy B. (ECY)</dc:creator>
  <cp:keywords/>
  <dc:description/>
  <cp:lastModifiedBy>Waterman, Amy B. (ECY)</cp:lastModifiedBy>
  <cp:revision>2</cp:revision>
  <dcterms:created xsi:type="dcterms:W3CDTF">2022-09-07T04:45:00Z</dcterms:created>
  <dcterms:modified xsi:type="dcterms:W3CDTF">2022-09-07T04:45:00Z</dcterms:modified>
</cp:coreProperties>
</file>