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782D" w14:textId="6553F90C" w:rsidR="00990F30" w:rsidRPr="00842ECB" w:rsidRDefault="00990F30" w:rsidP="008C4EA2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bCs/>
          <w:color w:val="000000"/>
          <w:sz w:val="56"/>
          <w:szCs w:val="56"/>
        </w:rPr>
      </w:pPr>
      <w:r w:rsidRPr="00842ECB">
        <w:rPr>
          <w:rFonts w:cstheme="minorHAnsi"/>
          <w:b/>
          <w:bCs/>
          <w:color w:val="000000"/>
          <w:sz w:val="56"/>
          <w:szCs w:val="56"/>
        </w:rPr>
        <w:t>Agenda</w:t>
      </w:r>
    </w:p>
    <w:p w14:paraId="4CEB4C49" w14:textId="0D82F3CB" w:rsidR="00C65F8D" w:rsidRPr="00077BAB" w:rsidRDefault="004F739D" w:rsidP="004533C2">
      <w:pPr>
        <w:jc w:val="center"/>
        <w:rPr>
          <w:rFonts w:eastAsia="Times New Roman" w:cstheme="minorHAnsi"/>
          <w:color w:val="252424"/>
          <w:sz w:val="16"/>
          <w:szCs w:val="16"/>
        </w:rPr>
      </w:pPr>
      <w:bookmarkStart w:id="0" w:name="_Hlk118214783"/>
      <w:r w:rsidRPr="00077BAB">
        <w:rPr>
          <w:rFonts w:cstheme="minorHAnsi"/>
          <w:bCs/>
          <w:color w:val="000000"/>
        </w:rPr>
        <w:t>Wednesday</w:t>
      </w:r>
      <w:r w:rsidR="003D5463" w:rsidRPr="00077BAB">
        <w:rPr>
          <w:rFonts w:cstheme="minorHAnsi"/>
          <w:bCs/>
          <w:color w:val="000000"/>
        </w:rPr>
        <w:t xml:space="preserve"> </w:t>
      </w:r>
      <w:r w:rsidR="00077BAB" w:rsidRPr="00077BAB">
        <w:rPr>
          <w:rFonts w:cstheme="minorHAnsi"/>
          <w:bCs/>
          <w:color w:val="000000"/>
        </w:rPr>
        <w:t>February</w:t>
      </w:r>
      <w:r w:rsidR="00EC6D07" w:rsidRPr="00077BAB">
        <w:rPr>
          <w:rFonts w:cstheme="minorHAnsi"/>
          <w:bCs/>
          <w:color w:val="000000"/>
        </w:rPr>
        <w:t xml:space="preserve"> </w:t>
      </w:r>
      <w:r w:rsidR="00077BAB" w:rsidRPr="00077BAB">
        <w:rPr>
          <w:rFonts w:cstheme="minorHAnsi"/>
          <w:bCs/>
          <w:color w:val="000000"/>
        </w:rPr>
        <w:t>8</w:t>
      </w:r>
      <w:r w:rsidR="0016750E" w:rsidRPr="00077BAB">
        <w:rPr>
          <w:rFonts w:cstheme="minorHAnsi"/>
          <w:bCs/>
          <w:color w:val="000000"/>
        </w:rPr>
        <w:t xml:space="preserve">, </w:t>
      </w:r>
      <w:r w:rsidR="003F2415" w:rsidRPr="00077BAB">
        <w:rPr>
          <w:rFonts w:cstheme="minorHAnsi"/>
          <w:bCs/>
          <w:color w:val="000000"/>
        </w:rPr>
        <w:t>2023,</w:t>
      </w:r>
      <w:r w:rsidRPr="00077BAB">
        <w:rPr>
          <w:rFonts w:cstheme="minorHAnsi"/>
          <w:bCs/>
          <w:color w:val="000000"/>
        </w:rPr>
        <w:t xml:space="preserve"> from </w:t>
      </w:r>
      <w:r w:rsidR="00356640" w:rsidRPr="00077BAB">
        <w:rPr>
          <w:rFonts w:cstheme="minorHAnsi"/>
          <w:bCs/>
          <w:color w:val="000000"/>
        </w:rPr>
        <w:t>9</w:t>
      </w:r>
      <w:r w:rsidRPr="00077BAB">
        <w:rPr>
          <w:rFonts w:cstheme="minorHAnsi"/>
          <w:bCs/>
          <w:color w:val="000000"/>
        </w:rPr>
        <w:t xml:space="preserve">:00 </w:t>
      </w:r>
      <w:r w:rsidR="00356640" w:rsidRPr="00077BAB">
        <w:rPr>
          <w:rFonts w:cstheme="minorHAnsi"/>
          <w:bCs/>
          <w:color w:val="000000"/>
        </w:rPr>
        <w:t>a</w:t>
      </w:r>
      <w:r w:rsidRPr="00077BAB">
        <w:rPr>
          <w:rFonts w:cstheme="minorHAnsi"/>
          <w:bCs/>
          <w:color w:val="000000"/>
        </w:rPr>
        <w:t>.m.</w:t>
      </w:r>
      <w:r w:rsidR="004533C2" w:rsidRPr="00077BAB">
        <w:rPr>
          <w:rFonts w:ascii="Segoe UI" w:eastAsia="Times New Roman" w:hAnsi="Segoe UI" w:cs="Segoe UI"/>
          <w:color w:val="252424"/>
          <w:sz w:val="21"/>
          <w:szCs w:val="21"/>
        </w:rPr>
        <w:t> </w:t>
      </w:r>
      <w:r w:rsidR="00DA616D" w:rsidRPr="00077BAB">
        <w:rPr>
          <w:rFonts w:cstheme="minorHAnsi"/>
          <w:bCs/>
          <w:color w:val="000000"/>
        </w:rPr>
        <w:t>to 1</w:t>
      </w:r>
      <w:r w:rsidR="007F7857" w:rsidRPr="00077BAB">
        <w:rPr>
          <w:rFonts w:cstheme="minorHAnsi"/>
          <w:bCs/>
          <w:color w:val="000000"/>
        </w:rPr>
        <w:t>2</w:t>
      </w:r>
      <w:r w:rsidR="00B37083" w:rsidRPr="00077BAB">
        <w:rPr>
          <w:rFonts w:cstheme="minorHAnsi"/>
          <w:bCs/>
          <w:color w:val="000000"/>
        </w:rPr>
        <w:t>:</w:t>
      </w:r>
      <w:r w:rsidR="001D6C99" w:rsidRPr="00077BAB">
        <w:rPr>
          <w:rFonts w:cstheme="minorHAnsi"/>
          <w:bCs/>
          <w:color w:val="000000"/>
        </w:rPr>
        <w:t>0</w:t>
      </w:r>
      <w:r w:rsidR="00015890" w:rsidRPr="00077BAB">
        <w:rPr>
          <w:rFonts w:cstheme="minorHAnsi"/>
          <w:bCs/>
          <w:color w:val="000000"/>
        </w:rPr>
        <w:t>0</w:t>
      </w:r>
      <w:r w:rsidR="00B37083" w:rsidRPr="00077BAB">
        <w:rPr>
          <w:rFonts w:cstheme="minorHAnsi"/>
          <w:bCs/>
          <w:color w:val="000000"/>
        </w:rPr>
        <w:t xml:space="preserve"> p.m.</w:t>
      </w:r>
      <w:r w:rsidR="00B07F03" w:rsidRPr="00077BAB">
        <w:rPr>
          <w:rFonts w:cstheme="minorHAnsi"/>
          <w:bCs/>
          <w:color w:val="000000"/>
        </w:rPr>
        <w:t xml:space="preserve"> </w:t>
      </w:r>
    </w:p>
    <w:bookmarkEnd w:id="0"/>
    <w:p w14:paraId="79DA629C" w14:textId="77777777" w:rsidR="00EA1243" w:rsidRPr="00077BAB" w:rsidRDefault="008C70E5" w:rsidP="00B07F03">
      <w:pPr>
        <w:spacing w:after="120"/>
        <w:jc w:val="center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 w:rsidRPr="00077BAB">
        <w:rPr>
          <w:rFonts w:ascii="Calibri" w:hAnsi="Calibri" w:cs="Calibri"/>
          <w:b/>
          <w:bCs/>
          <w:smallCaps/>
          <w:color w:val="000000"/>
          <w:sz w:val="24"/>
          <w:szCs w:val="24"/>
        </w:rPr>
        <w:t>The Meeting</w:t>
      </w:r>
      <w:r w:rsidRPr="00077BAB">
        <w:rPr>
          <w:rFonts w:ascii="Calibri" w:hAnsi="Calibri" w:cs="Calibri"/>
          <w:color w:val="000000"/>
        </w:rPr>
        <w:t>’</w:t>
      </w:r>
      <w:r w:rsidRPr="00077BAB">
        <w:rPr>
          <w:rFonts w:ascii="Calibri" w:hAnsi="Calibri" w:cs="Calibri"/>
          <w:b/>
          <w:bCs/>
          <w:smallCaps/>
          <w:color w:val="000000"/>
          <w:sz w:val="24"/>
          <w:szCs w:val="24"/>
        </w:rPr>
        <w:t>s Goals:</w:t>
      </w:r>
    </w:p>
    <w:p w14:paraId="6DD5AAF1" w14:textId="77777777" w:rsidR="00053537" w:rsidRPr="00053537" w:rsidRDefault="00053537" w:rsidP="0005353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Vote on</w:t>
      </w:r>
      <w:r w:rsidRPr="00053537">
        <w:rPr>
          <w:rFonts w:cstheme="minorHAnsi"/>
        </w:rPr>
        <w:t xml:space="preserve"> SWG chair and vice chair</w:t>
      </w:r>
    </w:p>
    <w:p w14:paraId="173EBBCA" w14:textId="7184A8CD" w:rsidR="000852EE" w:rsidRPr="00053537" w:rsidRDefault="000852EE" w:rsidP="000852EE">
      <w:pPr>
        <w:pStyle w:val="ListParagraph"/>
        <w:numPr>
          <w:ilvl w:val="0"/>
          <w:numId w:val="1"/>
        </w:numPr>
        <w:spacing w:after="0" w:line="240" w:lineRule="auto"/>
        <w:rPr>
          <w:szCs w:val="72"/>
        </w:rPr>
      </w:pPr>
      <w:r w:rsidRPr="00077BAB">
        <w:rPr>
          <w:szCs w:val="72"/>
        </w:rPr>
        <w:t>Hear findings o</w:t>
      </w:r>
      <w:r w:rsidRPr="00053537">
        <w:rPr>
          <w:szCs w:val="72"/>
        </w:rPr>
        <w:t xml:space="preserve">f </w:t>
      </w:r>
      <w:r w:rsidR="007D0E44" w:rsidRPr="00053537">
        <w:rPr>
          <w:szCs w:val="72"/>
        </w:rPr>
        <w:t>SAM</w:t>
      </w:r>
      <w:r w:rsidRPr="00053537">
        <w:rPr>
          <w:szCs w:val="72"/>
        </w:rPr>
        <w:t xml:space="preserve"> </w:t>
      </w:r>
      <w:r w:rsidR="00077BAB" w:rsidRPr="00053537">
        <w:rPr>
          <w:szCs w:val="72"/>
        </w:rPr>
        <w:t xml:space="preserve">Bioretention Effectiveness Study using orifice controls </w:t>
      </w:r>
    </w:p>
    <w:p w14:paraId="2C186A57" w14:textId="77777777" w:rsidR="00077BAB" w:rsidRPr="00053537" w:rsidRDefault="00077BAB" w:rsidP="00077BAB">
      <w:pPr>
        <w:pStyle w:val="ListParagraph"/>
        <w:numPr>
          <w:ilvl w:val="0"/>
          <w:numId w:val="1"/>
        </w:numPr>
        <w:spacing w:after="0" w:line="240" w:lineRule="auto"/>
        <w:rPr>
          <w:szCs w:val="72"/>
        </w:rPr>
      </w:pPr>
      <w:r w:rsidRPr="00053537">
        <w:rPr>
          <w:szCs w:val="72"/>
        </w:rPr>
        <w:t xml:space="preserve">Vote on SAM Budget for 2025-2029 </w:t>
      </w:r>
    </w:p>
    <w:p w14:paraId="56215597" w14:textId="77777777" w:rsidR="00053537" w:rsidRDefault="00053537" w:rsidP="0005353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53537">
        <w:rPr>
          <w:rFonts w:cstheme="minorHAnsi"/>
        </w:rPr>
        <w:t xml:space="preserve">Hear updates on permit </w:t>
      </w:r>
      <w:r>
        <w:rPr>
          <w:rFonts w:cstheme="minorHAnsi"/>
        </w:rPr>
        <w:t xml:space="preserve">development, </w:t>
      </w:r>
      <w:proofErr w:type="gramStart"/>
      <w:r w:rsidRPr="00053537">
        <w:rPr>
          <w:rFonts w:cstheme="minorHAnsi"/>
        </w:rPr>
        <w:t>reissuance</w:t>
      </w:r>
      <w:proofErr w:type="gramEnd"/>
      <w:r w:rsidRPr="00053537">
        <w:rPr>
          <w:rFonts w:cstheme="minorHAnsi"/>
        </w:rPr>
        <w:t xml:space="preserve"> and informal comment period </w:t>
      </w:r>
    </w:p>
    <w:p w14:paraId="564C2C92" w14:textId="2AD55B6E" w:rsidR="00053537" w:rsidRPr="00053537" w:rsidRDefault="00053537" w:rsidP="0005353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53537">
        <w:rPr>
          <w:rFonts w:cstheme="minorHAnsi"/>
        </w:rPr>
        <w:t>Hear updates on SAM implementation and administration</w:t>
      </w:r>
    </w:p>
    <w:p w14:paraId="05729AFA" w14:textId="3E228BD2" w:rsidR="00053537" w:rsidRPr="00053537" w:rsidRDefault="00053537" w:rsidP="0005353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Vote on </w:t>
      </w:r>
      <w:r w:rsidRPr="00053537">
        <w:rPr>
          <w:rFonts w:cstheme="minorHAnsi"/>
        </w:rPr>
        <w:t xml:space="preserve">annual updates to </w:t>
      </w:r>
      <w:r>
        <w:rPr>
          <w:rFonts w:cstheme="minorHAnsi"/>
        </w:rPr>
        <w:t>SWG</w:t>
      </w:r>
      <w:r w:rsidRPr="00053537">
        <w:rPr>
          <w:rFonts w:cstheme="minorHAnsi"/>
        </w:rPr>
        <w:t xml:space="preserve"> work plan</w:t>
      </w:r>
    </w:p>
    <w:p w14:paraId="18B0207F" w14:textId="0440A016" w:rsidR="00053537" w:rsidRDefault="00053537" w:rsidP="0005353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53537">
        <w:rPr>
          <w:rFonts w:cstheme="minorHAnsi"/>
        </w:rPr>
        <w:t>Hear other updates related to our work</w:t>
      </w:r>
    </w:p>
    <w:p w14:paraId="3E4A26BD" w14:textId="76AF17DB" w:rsidR="004230C9" w:rsidRPr="00053537" w:rsidRDefault="004230C9" w:rsidP="004230C9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31EFA" wp14:editId="784B37FD">
                <wp:simplePos x="0" y="0"/>
                <wp:positionH relativeFrom="column">
                  <wp:posOffset>501650</wp:posOffset>
                </wp:positionH>
                <wp:positionV relativeFrom="paragraph">
                  <wp:posOffset>254635</wp:posOffset>
                </wp:positionV>
                <wp:extent cx="62547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ABE7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20.05pt" to="53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hemwEAAJQDAAAOAAAAZHJzL2Uyb0RvYy54bWysU02P0zAQvSPxHyzfadKK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u7l5/eaGPdWXt+YKjJTye0AvyqaXzoaiQ3Xq8CFlTsahlxA+XFPXXT46&#10;KMEufAYj7MDJ1hVdpwLuHYmD4n4qrSHkdekh89XoAjPWuQXY/hl4ji9QqBPzN+AFUTNjyAvY24D0&#10;u+x5vpRsTvEXB066iwXPOBxrU6o13Pqq8DymZbZ+PFf49WfafQcAAP//AwBQSwMEFAAGAAgAAAAh&#10;AEO+pwXfAAAACQEAAA8AAABkcnMvZG93bnJldi54bWxMj8FOwzAQRO9I/IO1SFwQtYvSUkKcCpCq&#10;HgAhGj7AjZckIl5HsZOmfD1bcYDjzoxm32TrybVixD40njTMZwoEUultQ5WGj2JzvQIRoiFrWk+o&#10;4YgB1vn5WWZS6w/0juMuVoJLKKRGQx1jl0oZyhqdCTPfIbH36XtnIp99JW1vDlzuWnmj1FI60xB/&#10;qE2HTzWWX7vBadhuHvF5cRyqxC62xdVYvLx+v620vryYHu5BRJziXxhO+IwOOTPt/UA2iFbD7R1P&#10;iRoSNQdx8tUyYWX/q8g8k/8X5D8AAAD//wMAUEsBAi0AFAAGAAgAAAAhALaDOJL+AAAA4QEAABMA&#10;AAAAAAAAAAAAAAAAAAAAAFtDb250ZW50X1R5cGVzXS54bWxQSwECLQAUAAYACAAAACEAOP0h/9YA&#10;AACUAQAACwAAAAAAAAAAAAAAAAAvAQAAX3JlbHMvLnJlbHNQSwECLQAUAAYACAAAACEAp0poXpsB&#10;AACUAwAADgAAAAAAAAAAAAAAAAAuAgAAZHJzL2Uyb0RvYy54bWxQSwECLQAUAAYACAAAACEAQ76n&#10;Bd8AAAAJAQAADwAAAAAAAAAAAAAAAAD1AwAAZHJzL2Rvd25yZXYueG1sUEsFBgAAAAAEAAQA8wAA&#10;AAEFAAAAAA==&#10;" strokecolor="#4579b8 [3044]"/>
            </w:pict>
          </mc:Fallback>
        </mc:AlternateContent>
      </w:r>
      <w:r>
        <w:rPr>
          <w:rFonts w:cstheme="minorHAnsi"/>
        </w:rPr>
        <w:br/>
      </w:r>
    </w:p>
    <w:p w14:paraId="75544540" w14:textId="77777777" w:rsidR="004230C9" w:rsidRPr="00A12936" w:rsidRDefault="004230C9" w:rsidP="004230C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  <w:color w:val="4D4D4D"/>
          <w:sz w:val="20"/>
          <w:szCs w:val="20"/>
        </w:rPr>
      </w:pPr>
      <w:r w:rsidRPr="00A12936">
        <w:rPr>
          <w:rFonts w:ascii="Calibri" w:hAnsi="Calibri" w:cs="Calibri"/>
          <w:color w:val="4D4D4D"/>
          <w:sz w:val="20"/>
          <w:szCs w:val="20"/>
        </w:rPr>
        <w:t xml:space="preserve">If you are not a designated SWG representative, please mute your microphone. </w:t>
      </w:r>
    </w:p>
    <w:p w14:paraId="530334A5" w14:textId="777F9A6D" w:rsidR="004230C9" w:rsidRPr="00A12936" w:rsidRDefault="004230C9" w:rsidP="004230C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  <w:color w:val="4D4D4D"/>
          <w:sz w:val="20"/>
          <w:szCs w:val="20"/>
        </w:rPr>
      </w:pPr>
      <w:r w:rsidRPr="00A12936">
        <w:rPr>
          <w:rFonts w:ascii="Calibri" w:hAnsi="Calibri" w:cs="Calibri"/>
          <w:color w:val="4D4D4D"/>
          <w:sz w:val="20"/>
          <w:szCs w:val="20"/>
        </w:rPr>
        <w:t>There will be time for others to provide input at certain times during our meeting today as indicated in the agenda below.</w:t>
      </w:r>
    </w:p>
    <w:p w14:paraId="46FE4D6B" w14:textId="13F0ACC9" w:rsidR="004230C9" w:rsidRPr="00A12936" w:rsidRDefault="00A12936" w:rsidP="00A1293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  <w:color w:val="4D4D4D"/>
          <w:sz w:val="20"/>
          <w:szCs w:val="20"/>
        </w:rPr>
      </w:pPr>
      <w:r w:rsidRPr="00A12936">
        <w:rPr>
          <w:rFonts w:ascii="Calibri" w:hAnsi="Calibri" w:cs="Calibri"/>
          <w:color w:val="4D4D4D"/>
          <w:sz w:val="20"/>
          <w:szCs w:val="20"/>
        </w:rPr>
        <w:t>I</w:t>
      </w:r>
      <w:r w:rsidR="004230C9" w:rsidRPr="00A12936">
        <w:rPr>
          <w:rFonts w:ascii="Calibri" w:hAnsi="Calibri" w:cs="Calibri"/>
          <w:color w:val="4D4D4D"/>
          <w:sz w:val="20"/>
          <w:szCs w:val="20"/>
        </w:rPr>
        <w:t xml:space="preserve">ntroduce yourself in the chat, we are no longer going to track attendance, </w:t>
      </w:r>
      <w:proofErr w:type="gramStart"/>
      <w:r w:rsidR="004230C9" w:rsidRPr="00A12936">
        <w:rPr>
          <w:rFonts w:ascii="Calibri" w:hAnsi="Calibri" w:cs="Calibri"/>
          <w:color w:val="4D4D4D"/>
          <w:sz w:val="20"/>
          <w:szCs w:val="20"/>
        </w:rPr>
        <w:t>with the exception of</w:t>
      </w:r>
      <w:proofErr w:type="gramEnd"/>
      <w:r w:rsidR="004230C9" w:rsidRPr="00A12936">
        <w:rPr>
          <w:rFonts w:ascii="Calibri" w:hAnsi="Calibri" w:cs="Calibri"/>
          <w:color w:val="4D4D4D"/>
          <w:sz w:val="20"/>
          <w:szCs w:val="20"/>
        </w:rPr>
        <w:t xml:space="preserve"> voting by members.</w:t>
      </w:r>
      <w:r w:rsidR="004230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CE2D5" wp14:editId="2EC6BA81">
                <wp:simplePos x="0" y="0"/>
                <wp:positionH relativeFrom="column">
                  <wp:posOffset>501650</wp:posOffset>
                </wp:positionH>
                <wp:positionV relativeFrom="paragraph">
                  <wp:posOffset>254635</wp:posOffset>
                </wp:positionV>
                <wp:extent cx="62547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A1F4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20.05pt" to="53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hemwEAAJQDAAAOAAAAZHJzL2Uyb0RvYy54bWysU02P0zAQvSPxHyzfadKK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u7l5/eaGPdWXt+YKjJTye0AvyqaXzoaiQ3Xq8CFlTsahlxA+XFPXXT46&#10;KMEufAYj7MDJ1hVdpwLuHYmD4n4qrSHkdekh89XoAjPWuQXY/hl4ji9QqBPzN+AFUTNjyAvY24D0&#10;u+x5vpRsTvEXB066iwXPOBxrU6o13Pqq8DymZbZ+PFf49WfafQcAAP//AwBQSwMEFAAGAAgAAAAh&#10;AEO+pwXfAAAACQEAAA8AAABkcnMvZG93bnJldi54bWxMj8FOwzAQRO9I/IO1SFwQtYvSUkKcCpCq&#10;HgAhGj7AjZckIl5HsZOmfD1bcYDjzoxm32TrybVixD40njTMZwoEUultQ5WGj2JzvQIRoiFrWk+o&#10;4YgB1vn5WWZS6w/0juMuVoJLKKRGQx1jl0oZyhqdCTPfIbH36XtnIp99JW1vDlzuWnmj1FI60xB/&#10;qE2HTzWWX7vBadhuHvF5cRyqxC62xdVYvLx+v620vryYHu5BRJziXxhO+IwOOTPt/UA2iFbD7R1P&#10;iRoSNQdx8tUyYWX/q8g8k/8X5D8AAAD//wMAUEsBAi0AFAAGAAgAAAAhALaDOJL+AAAA4QEAABMA&#10;AAAAAAAAAAAAAAAAAAAAAFtDb250ZW50X1R5cGVzXS54bWxQSwECLQAUAAYACAAAACEAOP0h/9YA&#10;AACUAQAACwAAAAAAAAAAAAAAAAAvAQAAX3JlbHMvLnJlbHNQSwECLQAUAAYACAAAACEAp0poXpsB&#10;AACUAwAADgAAAAAAAAAAAAAAAAAuAgAAZHJzL2Uyb0RvYy54bWxQSwECLQAUAAYACAAAACEAQ76n&#10;Bd8AAAAJAQAADwAAAAAAAAAAAAAAAAD1AwAAZHJzL2Rvd25yZXYueG1sUEsFBgAAAAAEAAQA8wAA&#10;AAEFAAAAAA==&#10;" strokecolor="#4579b8 [3044]"/>
            </w:pict>
          </mc:Fallback>
        </mc:AlternateContent>
      </w:r>
      <w:r w:rsidR="004230C9" w:rsidRPr="00A12936">
        <w:rPr>
          <w:rFonts w:cstheme="minorHAnsi"/>
        </w:rPr>
        <w:br/>
      </w:r>
    </w:p>
    <w:p w14:paraId="155A5F14" w14:textId="77777777" w:rsidR="004230C9" w:rsidRPr="004230C9" w:rsidRDefault="004230C9" w:rsidP="004230C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4D4D4D"/>
        </w:rPr>
      </w:pPr>
    </w:p>
    <w:p w14:paraId="50CF5B15" w14:textId="2C513F6C" w:rsidR="008B51CE" w:rsidRPr="00B37083" w:rsidRDefault="008B51CE" w:rsidP="00B370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14:paraId="3DE60939" w14:textId="7AD72B07" w:rsidR="00754654" w:rsidRDefault="00356640" w:rsidP="00214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990F30">
        <w:rPr>
          <w:rFonts w:ascii="Arial" w:hAnsi="Arial" w:cs="Arial"/>
          <w:color w:val="000000"/>
        </w:rPr>
        <w:t>:0</w:t>
      </w:r>
      <w:r w:rsidR="003B6B72">
        <w:rPr>
          <w:rFonts w:ascii="Arial" w:hAnsi="Arial" w:cs="Arial"/>
          <w:color w:val="000000"/>
        </w:rPr>
        <w:t>0</w:t>
      </w:r>
      <w:r w:rsidR="00EA1243">
        <w:rPr>
          <w:rFonts w:ascii="Arial" w:hAnsi="Arial" w:cs="Arial"/>
          <w:color w:val="000000"/>
        </w:rPr>
        <w:tab/>
      </w:r>
      <w:r w:rsidR="00990F30">
        <w:rPr>
          <w:rFonts w:ascii="Arial" w:hAnsi="Arial" w:cs="Arial"/>
          <w:color w:val="000000"/>
        </w:rPr>
        <w:t xml:space="preserve">Welcome, </w:t>
      </w:r>
      <w:r w:rsidR="00B9171B">
        <w:rPr>
          <w:rFonts w:ascii="Arial" w:hAnsi="Arial" w:cs="Arial"/>
          <w:color w:val="000000"/>
        </w:rPr>
        <w:t>i</w:t>
      </w:r>
      <w:r w:rsidR="00990F30">
        <w:rPr>
          <w:rFonts w:ascii="Arial" w:hAnsi="Arial" w:cs="Arial"/>
          <w:color w:val="000000"/>
        </w:rPr>
        <w:t xml:space="preserve">ntroductions, </w:t>
      </w:r>
      <w:r w:rsidR="00BB7F5F">
        <w:rPr>
          <w:rFonts w:ascii="Arial" w:hAnsi="Arial" w:cs="Arial"/>
          <w:color w:val="000000"/>
        </w:rPr>
        <w:t xml:space="preserve">and </w:t>
      </w:r>
      <w:r w:rsidR="00B9171B">
        <w:rPr>
          <w:rFonts w:ascii="Arial" w:hAnsi="Arial" w:cs="Arial"/>
          <w:color w:val="000000"/>
        </w:rPr>
        <w:t>r</w:t>
      </w:r>
      <w:r w:rsidR="00990F30">
        <w:rPr>
          <w:rFonts w:ascii="Arial" w:hAnsi="Arial" w:cs="Arial"/>
          <w:color w:val="000000"/>
        </w:rPr>
        <w:t>eview</w:t>
      </w:r>
      <w:r w:rsidR="001F4704">
        <w:rPr>
          <w:rFonts w:ascii="Arial" w:hAnsi="Arial" w:cs="Arial"/>
          <w:color w:val="000000"/>
        </w:rPr>
        <w:t xml:space="preserve"> of</w:t>
      </w:r>
      <w:r w:rsidR="00990F30">
        <w:rPr>
          <w:rFonts w:ascii="Arial" w:hAnsi="Arial" w:cs="Arial"/>
          <w:color w:val="000000"/>
        </w:rPr>
        <w:t xml:space="preserve"> the </w:t>
      </w:r>
      <w:r w:rsidR="00B9171B">
        <w:rPr>
          <w:rFonts w:ascii="Arial" w:hAnsi="Arial" w:cs="Arial"/>
          <w:color w:val="000000"/>
        </w:rPr>
        <w:t>m</w:t>
      </w:r>
      <w:r w:rsidR="00EA1243">
        <w:rPr>
          <w:rFonts w:ascii="Arial" w:hAnsi="Arial" w:cs="Arial"/>
          <w:color w:val="000000"/>
        </w:rPr>
        <w:t xml:space="preserve">eeting’s </w:t>
      </w:r>
      <w:r w:rsidR="00B9171B">
        <w:rPr>
          <w:rFonts w:ascii="Arial" w:hAnsi="Arial" w:cs="Arial"/>
          <w:color w:val="000000"/>
        </w:rPr>
        <w:t>a</w:t>
      </w:r>
      <w:r w:rsidR="00EA1243">
        <w:rPr>
          <w:rFonts w:ascii="Arial" w:hAnsi="Arial" w:cs="Arial"/>
          <w:color w:val="000000"/>
        </w:rPr>
        <w:t xml:space="preserve">genda and </w:t>
      </w:r>
      <w:r w:rsidR="00B9171B">
        <w:rPr>
          <w:rFonts w:ascii="Arial" w:hAnsi="Arial" w:cs="Arial"/>
          <w:color w:val="000000"/>
        </w:rPr>
        <w:t>g</w:t>
      </w:r>
      <w:r w:rsidR="00990F30">
        <w:rPr>
          <w:rFonts w:ascii="Arial" w:hAnsi="Arial" w:cs="Arial"/>
          <w:color w:val="000000"/>
        </w:rPr>
        <w:t>oals</w:t>
      </w:r>
      <w:r w:rsidR="00C74BB8" w:rsidRPr="004D155B">
        <w:rPr>
          <w:rFonts w:ascii="Arial" w:hAnsi="Arial" w:cs="Arial"/>
          <w:i/>
          <w:sz w:val="18"/>
          <w:szCs w:val="18"/>
        </w:rPr>
        <w:t xml:space="preserve"> (D</w:t>
      </w:r>
      <w:r w:rsidR="00602B57" w:rsidRPr="004D155B">
        <w:rPr>
          <w:rFonts w:ascii="Arial" w:hAnsi="Arial" w:cs="Arial"/>
          <w:i/>
          <w:sz w:val="18"/>
          <w:szCs w:val="18"/>
        </w:rPr>
        <w:t>on</w:t>
      </w:r>
      <w:r w:rsidR="007369EF" w:rsidRPr="004D155B">
        <w:rPr>
          <w:rFonts w:ascii="Arial" w:hAnsi="Arial" w:cs="Arial"/>
          <w:i/>
          <w:sz w:val="18"/>
          <w:szCs w:val="18"/>
        </w:rPr>
        <w:t xml:space="preserve"> McQuilliams, Chair</w:t>
      </w:r>
      <w:r w:rsidR="00C74BB8" w:rsidRPr="004D155B">
        <w:rPr>
          <w:rFonts w:ascii="Arial" w:hAnsi="Arial" w:cs="Arial"/>
          <w:i/>
          <w:sz w:val="18"/>
          <w:szCs w:val="18"/>
        </w:rPr>
        <w:t>)</w:t>
      </w:r>
    </w:p>
    <w:p w14:paraId="3FF7E77C" w14:textId="764C0BAC" w:rsidR="008C4EA2" w:rsidRDefault="008C4EA2" w:rsidP="008C4E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Vote on SWG Chair and Co-Chair</w:t>
      </w:r>
      <w:r w:rsidR="004D155B">
        <w:rPr>
          <w:rFonts w:ascii="Calibri" w:hAnsi="Calibri" w:cs="Calibri"/>
          <w:i/>
          <w:iCs/>
          <w:color w:val="000000"/>
        </w:rPr>
        <w:t xml:space="preserve">; nominations were </w:t>
      </w:r>
      <w:r w:rsidR="004D155B" w:rsidRPr="004D155B">
        <w:rPr>
          <w:rFonts w:ascii="Calibri" w:hAnsi="Calibri" w:cs="Calibri"/>
          <w:i/>
          <w:iCs/>
          <w:color w:val="000000"/>
        </w:rPr>
        <w:t>Don McQuilliams and Abby Barne</w:t>
      </w:r>
      <w:r w:rsidR="0017479A">
        <w:rPr>
          <w:rFonts w:ascii="Calibri" w:hAnsi="Calibri" w:cs="Calibri"/>
          <w:i/>
          <w:iCs/>
          <w:color w:val="000000"/>
        </w:rPr>
        <w:t>s, respectively.</w:t>
      </w:r>
    </w:p>
    <w:p w14:paraId="5E68B401" w14:textId="3122475E" w:rsidR="004230C9" w:rsidRPr="004230C9" w:rsidRDefault="004230C9" w:rsidP="004230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Welcome to the new SAM scientist, Dr. Chelsea Morris, SAM’s working on Status and Trends studies as well as Effectiveness Studies. </w:t>
      </w:r>
    </w:p>
    <w:p w14:paraId="2EFB8293" w14:textId="40DE6383" w:rsidR="004230C9" w:rsidRDefault="0017479A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Ecology </w:t>
      </w:r>
      <w:r w:rsidR="004230C9">
        <w:rPr>
          <w:rFonts w:ascii="Calibri" w:hAnsi="Calibri" w:cs="Calibri"/>
          <w:i/>
          <w:iCs/>
          <w:color w:val="000000"/>
        </w:rPr>
        <w:t>is building</w:t>
      </w:r>
      <w:r>
        <w:rPr>
          <w:rFonts w:ascii="Calibri" w:hAnsi="Calibri" w:cs="Calibri"/>
          <w:i/>
          <w:iCs/>
          <w:color w:val="000000"/>
        </w:rPr>
        <w:t xml:space="preserve"> a</w:t>
      </w:r>
      <w:r w:rsidR="004230C9">
        <w:rPr>
          <w:rFonts w:ascii="Calibri" w:hAnsi="Calibri" w:cs="Calibri"/>
          <w:i/>
          <w:iCs/>
          <w:color w:val="000000"/>
        </w:rPr>
        <w:t xml:space="preserve"> new</w:t>
      </w:r>
      <w:r>
        <w:rPr>
          <w:rFonts w:ascii="Calibri" w:hAnsi="Calibri" w:cs="Calibri"/>
          <w:i/>
          <w:iCs/>
          <w:color w:val="000000"/>
        </w:rPr>
        <w:t xml:space="preserve"> team</w:t>
      </w:r>
      <w:r w:rsidR="004230C9">
        <w:rPr>
          <w:rFonts w:ascii="Calibri" w:hAnsi="Calibri" w:cs="Calibri"/>
          <w:i/>
          <w:iCs/>
          <w:color w:val="000000"/>
        </w:rPr>
        <w:t xml:space="preserve"> for 6PPD BMP studies based</w:t>
      </w:r>
      <w:r>
        <w:rPr>
          <w:rFonts w:ascii="Calibri" w:hAnsi="Calibri" w:cs="Calibri"/>
          <w:i/>
          <w:iCs/>
          <w:color w:val="000000"/>
        </w:rPr>
        <w:t xml:space="preserve"> on the experiences gained implementing SAM. </w:t>
      </w:r>
    </w:p>
    <w:p w14:paraId="51189560" w14:textId="2E9C634B" w:rsidR="00DA616D" w:rsidRDefault="00E601E2" w:rsidP="004230C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M</w:t>
      </w:r>
      <w:r w:rsidR="008C4EA2">
        <w:rPr>
          <w:rFonts w:ascii="Calibri" w:hAnsi="Calibri" w:cs="Calibri"/>
          <w:i/>
          <w:iCs/>
          <w:color w:val="000000"/>
        </w:rPr>
        <w:t xml:space="preserve">adison Bristol, planner and point of contact for </w:t>
      </w:r>
      <w:r w:rsidR="0098176C">
        <w:rPr>
          <w:rFonts w:ascii="Calibri" w:hAnsi="Calibri" w:cs="Calibri"/>
          <w:i/>
          <w:iCs/>
          <w:color w:val="000000"/>
        </w:rPr>
        <w:t>6PPD</w:t>
      </w:r>
      <w:r w:rsidR="008C4EA2">
        <w:rPr>
          <w:rFonts w:ascii="Calibri" w:hAnsi="Calibri" w:cs="Calibri"/>
          <w:i/>
          <w:iCs/>
          <w:color w:val="000000"/>
        </w:rPr>
        <w:t xml:space="preserve"> stormwater and BMP program at Ecology’s WQP</w:t>
      </w:r>
      <w:r w:rsidR="001158F5">
        <w:rPr>
          <w:rFonts w:ascii="Calibri" w:hAnsi="Calibri" w:cs="Calibri"/>
          <w:i/>
          <w:iCs/>
          <w:color w:val="000000"/>
        </w:rPr>
        <w:t>.</w:t>
      </w:r>
      <w:r w:rsidR="0017479A">
        <w:rPr>
          <w:rFonts w:ascii="Calibri" w:hAnsi="Calibri" w:cs="Calibri"/>
          <w:i/>
          <w:iCs/>
          <w:color w:val="000000"/>
        </w:rPr>
        <w:t xml:space="preserve">  </w:t>
      </w:r>
    </w:p>
    <w:p w14:paraId="409A11C2" w14:textId="6D958EEE" w:rsidR="004230C9" w:rsidRPr="00F07F45" w:rsidRDefault="004230C9" w:rsidP="004230C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 w:rsidRPr="00F07F45">
        <w:rPr>
          <w:rFonts w:ascii="Calibri" w:hAnsi="Calibri" w:cs="Calibri"/>
          <w:i/>
          <w:iCs/>
          <w:color w:val="000000"/>
        </w:rPr>
        <w:t>Morgan Baker</w:t>
      </w:r>
      <w:r w:rsidR="00A12936" w:rsidRPr="00F07F45">
        <w:rPr>
          <w:rFonts w:ascii="Calibri" w:hAnsi="Calibri" w:cs="Calibri"/>
          <w:color w:val="000000"/>
        </w:rPr>
        <w:t xml:space="preserve">, </w:t>
      </w:r>
      <w:r w:rsidR="00A12936" w:rsidRPr="00F07F45">
        <w:rPr>
          <w:rFonts w:ascii="Calibri" w:hAnsi="Calibri" w:cs="Calibri"/>
          <w:i/>
          <w:iCs/>
          <w:color w:val="000000"/>
        </w:rPr>
        <w:t xml:space="preserve">management analyst and point </w:t>
      </w:r>
      <w:r w:rsidR="00F07F45">
        <w:rPr>
          <w:rFonts w:ascii="Calibri" w:hAnsi="Calibri" w:cs="Calibri"/>
          <w:i/>
          <w:iCs/>
          <w:color w:val="000000"/>
        </w:rPr>
        <w:t xml:space="preserve">for overarching strategic planning, including </w:t>
      </w:r>
      <w:r w:rsidR="00A12936" w:rsidRPr="00F07F45">
        <w:rPr>
          <w:rFonts w:ascii="Calibri" w:hAnsi="Calibri" w:cs="Calibri"/>
          <w:i/>
          <w:iCs/>
          <w:color w:val="000000"/>
        </w:rPr>
        <w:t xml:space="preserve">contracts, timelines, </w:t>
      </w:r>
      <w:r w:rsidR="00F07F45">
        <w:rPr>
          <w:rFonts w:ascii="Calibri" w:hAnsi="Calibri" w:cs="Calibri"/>
          <w:i/>
          <w:iCs/>
          <w:color w:val="000000"/>
        </w:rPr>
        <w:t xml:space="preserve">and </w:t>
      </w:r>
      <w:r w:rsidR="00A12936" w:rsidRPr="00F07F45">
        <w:rPr>
          <w:rFonts w:ascii="Calibri" w:hAnsi="Calibri" w:cs="Calibri"/>
          <w:i/>
          <w:iCs/>
          <w:color w:val="000000"/>
        </w:rPr>
        <w:t>internal coordination for 6PPD-Q</w:t>
      </w:r>
    </w:p>
    <w:p w14:paraId="78933E85" w14:textId="3AFC51EE" w:rsidR="004230C9" w:rsidRDefault="004230C9" w:rsidP="004230C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Plans to hire engineer and/or science positions </w:t>
      </w:r>
    </w:p>
    <w:p w14:paraId="7921DC9B" w14:textId="4E5E7BE2" w:rsidR="004230C9" w:rsidRDefault="004230C9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Jeff Killelea Ecology PDS Section Manager explains interim plans to support SWG.  </w:t>
      </w:r>
    </w:p>
    <w:p w14:paraId="337950FA" w14:textId="77777777" w:rsidR="004D155B" w:rsidRDefault="004D155B" w:rsidP="00115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" w:name="_Hlk118215215"/>
    </w:p>
    <w:bookmarkEnd w:id="1"/>
    <w:p w14:paraId="6039EE1F" w14:textId="11921149" w:rsidR="00C47C69" w:rsidRPr="00EB7411" w:rsidRDefault="00C47C69" w:rsidP="00C47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000000"/>
        </w:rPr>
        <w:t>9:15</w:t>
      </w:r>
      <w:r>
        <w:rPr>
          <w:rFonts w:ascii="Arial" w:hAnsi="Arial" w:cs="Arial"/>
          <w:color w:val="000000"/>
        </w:rPr>
        <w:tab/>
        <w:t>Update on the SAM Round 4 Study Solicitation Process</w:t>
      </w:r>
      <w:r w:rsidRPr="004D155B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Morgan Baker, Brandi Lubliner</w:t>
      </w:r>
      <w:r w:rsidR="00A12936">
        <w:rPr>
          <w:rFonts w:ascii="Arial" w:hAnsi="Arial" w:cs="Arial"/>
          <w:i/>
          <w:sz w:val="18"/>
          <w:szCs w:val="18"/>
        </w:rPr>
        <w:t>, Angela Bolton</w:t>
      </w:r>
      <w:r w:rsidRPr="004D155B">
        <w:rPr>
          <w:rFonts w:ascii="Arial" w:hAnsi="Arial" w:cs="Arial"/>
          <w:i/>
          <w:sz w:val="18"/>
          <w:szCs w:val="18"/>
        </w:rPr>
        <w:t xml:space="preserve">) </w:t>
      </w:r>
    </w:p>
    <w:p w14:paraId="10E1A740" w14:textId="72DF94E1" w:rsidR="004E069C" w:rsidRPr="004E069C" w:rsidRDefault="00C47C69" w:rsidP="00C242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Ecology opened the </w:t>
      </w:r>
      <w:hyperlink r:id="rId8" w:history="1">
        <w:r w:rsidRPr="00DD36D5">
          <w:rPr>
            <w:rStyle w:val="Hyperlink"/>
            <w:rFonts w:ascii="Calibri" w:hAnsi="Calibri" w:cs="Calibri"/>
            <w:i/>
            <w:iCs/>
          </w:rPr>
          <w:t>Request for Proposals</w:t>
        </w:r>
      </w:hyperlink>
      <w:r>
        <w:rPr>
          <w:rFonts w:ascii="Calibri" w:hAnsi="Calibri" w:cs="Calibri"/>
          <w:i/>
          <w:iCs/>
          <w:color w:val="000000"/>
        </w:rPr>
        <w:t xml:space="preserve"> using the SWG approved topic list for Round 4 SAM study solicitation </w:t>
      </w:r>
      <w:r w:rsidR="00E97F58">
        <w:rPr>
          <w:rFonts w:ascii="Calibri" w:hAnsi="Calibri" w:cs="Calibri"/>
          <w:i/>
          <w:iCs/>
          <w:color w:val="000000"/>
        </w:rPr>
        <w:t>i</w:t>
      </w:r>
      <w:r>
        <w:rPr>
          <w:rFonts w:ascii="Calibri" w:hAnsi="Calibri" w:cs="Calibri"/>
          <w:i/>
          <w:iCs/>
          <w:color w:val="000000"/>
        </w:rPr>
        <w:t xml:space="preserve">n </w:t>
      </w:r>
      <w:r w:rsidR="00E97F58">
        <w:rPr>
          <w:rFonts w:ascii="Calibri" w:hAnsi="Calibri" w:cs="Calibri"/>
          <w:i/>
          <w:iCs/>
          <w:color w:val="000000"/>
        </w:rPr>
        <w:t xml:space="preserve">late </w:t>
      </w:r>
      <w:r>
        <w:rPr>
          <w:rFonts w:ascii="Calibri" w:hAnsi="Calibri" w:cs="Calibri"/>
          <w:i/>
          <w:iCs/>
          <w:color w:val="000000"/>
        </w:rPr>
        <w:t xml:space="preserve">January </w:t>
      </w:r>
      <w:r w:rsidR="00E97F58">
        <w:rPr>
          <w:rFonts w:ascii="Calibri" w:hAnsi="Calibri" w:cs="Calibri"/>
          <w:i/>
          <w:iCs/>
          <w:color w:val="000000"/>
        </w:rPr>
        <w:t>2023</w:t>
      </w:r>
      <w:r>
        <w:rPr>
          <w:rFonts w:ascii="Calibri" w:hAnsi="Calibri" w:cs="Calibri"/>
          <w:i/>
          <w:iCs/>
          <w:color w:val="000000"/>
        </w:rPr>
        <w:t>.</w:t>
      </w:r>
      <w:r w:rsidR="004E069C">
        <w:rPr>
          <w:rFonts w:ascii="Calibri" w:hAnsi="Calibri" w:cs="Calibri"/>
          <w:i/>
          <w:iCs/>
          <w:color w:val="000000"/>
        </w:rPr>
        <w:t xml:space="preserve"> There is roughly </w:t>
      </w:r>
      <w:r w:rsidR="004E069C" w:rsidRPr="00A12936">
        <w:rPr>
          <w:rFonts w:ascii="Calibri" w:hAnsi="Calibri" w:cs="Calibri"/>
          <w:i/>
          <w:iCs/>
          <w:color w:val="000000"/>
        </w:rPr>
        <w:t>$3.6M</w:t>
      </w:r>
      <w:r w:rsidR="004E069C">
        <w:rPr>
          <w:rFonts w:ascii="Calibri" w:hAnsi="Calibri" w:cs="Calibri"/>
          <w:i/>
          <w:iCs/>
          <w:color w:val="000000"/>
        </w:rPr>
        <w:t xml:space="preserve"> available for the 2</w:t>
      </w:r>
      <w:r w:rsidR="004E069C" w:rsidRPr="004E069C">
        <w:rPr>
          <w:rFonts w:ascii="Calibri" w:hAnsi="Calibri" w:cs="Calibri"/>
          <w:i/>
          <w:iCs/>
          <w:color w:val="000000"/>
          <w:vertAlign w:val="superscript"/>
        </w:rPr>
        <w:t>nd</w:t>
      </w:r>
      <w:r w:rsidR="004E069C">
        <w:rPr>
          <w:rFonts w:ascii="Calibri" w:hAnsi="Calibri" w:cs="Calibri"/>
          <w:i/>
          <w:iCs/>
          <w:color w:val="000000"/>
        </w:rPr>
        <w:t xml:space="preserve"> half of this permit cycle for new studies.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="004E069C">
        <w:rPr>
          <w:rFonts w:ascii="Calibri" w:hAnsi="Calibri" w:cs="Calibri"/>
          <w:i/>
          <w:iCs/>
          <w:color w:val="000000"/>
        </w:rPr>
        <w:t xml:space="preserve">A similar process, </w:t>
      </w:r>
      <w:r w:rsidR="004E069C" w:rsidRPr="00C2422B">
        <w:rPr>
          <w:rFonts w:ascii="Calibri" w:hAnsi="Calibri" w:cs="Calibri"/>
          <w:i/>
          <w:iCs/>
        </w:rPr>
        <w:t>rubric for scoring</w:t>
      </w:r>
      <w:r w:rsidR="004E069C">
        <w:rPr>
          <w:rFonts w:ascii="Calibri" w:hAnsi="Calibri" w:cs="Calibri"/>
          <w:i/>
          <w:iCs/>
        </w:rPr>
        <w:t>,</w:t>
      </w:r>
      <w:r w:rsidR="004E069C" w:rsidRPr="00C2422B">
        <w:rPr>
          <w:rFonts w:ascii="Calibri" w:hAnsi="Calibri" w:cs="Calibri"/>
          <w:i/>
          <w:iCs/>
        </w:rPr>
        <w:t xml:space="preserve"> and general timeframe is the same as Round 3. </w:t>
      </w:r>
    </w:p>
    <w:p w14:paraId="4E4335C7" w14:textId="73E0C48F" w:rsidR="00C2422B" w:rsidRPr="00C2422B" w:rsidRDefault="00C47C69" w:rsidP="00C242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Members of the SAM study selection subgroup will be divided up into review teams for each proposal, (other interested parties can also participate).</w:t>
      </w:r>
      <w:r w:rsidR="00C2422B">
        <w:rPr>
          <w:rFonts w:ascii="Calibri" w:hAnsi="Calibri" w:cs="Calibri"/>
          <w:i/>
          <w:iCs/>
          <w:color w:val="000000"/>
        </w:rPr>
        <w:t xml:space="preserve"> </w:t>
      </w:r>
    </w:p>
    <w:p w14:paraId="207109A2" w14:textId="42659649" w:rsidR="00C2422B" w:rsidRPr="00C2422B" w:rsidRDefault="00C2422B" w:rsidP="00C242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C2422B">
        <w:rPr>
          <w:rFonts w:ascii="Calibri" w:hAnsi="Calibri" w:cs="Calibri"/>
          <w:i/>
          <w:iCs/>
        </w:rPr>
        <w:t>Schedule is:</w:t>
      </w:r>
    </w:p>
    <w:p w14:paraId="2B8B43D3" w14:textId="77777777" w:rsidR="00C2422B" w:rsidRPr="008E418B" w:rsidRDefault="00C2422B" w:rsidP="00C242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u w:val="single"/>
        </w:rPr>
      </w:pPr>
      <w:r w:rsidRPr="0087022D">
        <w:rPr>
          <w:rFonts w:ascii="Calibri" w:hAnsi="Calibri" w:cs="Calibri"/>
          <w:i/>
          <w:iCs/>
        </w:rPr>
        <w:t xml:space="preserve">February 28 - LOIs are due. The SAM Study Selection Subgroup will be pulled back together to formulate review teams in February. </w:t>
      </w:r>
      <w:r>
        <w:rPr>
          <w:rFonts w:ascii="Calibri" w:hAnsi="Calibri" w:cs="Calibri"/>
          <w:i/>
          <w:iCs/>
        </w:rPr>
        <w:t>Comments from subgroup in March.</w:t>
      </w:r>
      <w:r w:rsidRPr="00B55CE8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The SAM Study Selection Subgroup, Ecology and other technical experts will review the LOIs. We will aim for at least 2 people to review and provide feedback to the proponent.</w:t>
      </w:r>
    </w:p>
    <w:p w14:paraId="18B5C36E" w14:textId="77777777" w:rsidR="00C2422B" w:rsidRPr="0087022D" w:rsidRDefault="00C2422B" w:rsidP="00C242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u w:val="single"/>
        </w:rPr>
      </w:pPr>
      <w:r w:rsidRPr="0087022D">
        <w:rPr>
          <w:rFonts w:ascii="Calibri" w:hAnsi="Calibri" w:cs="Calibri"/>
          <w:i/>
          <w:iCs/>
        </w:rPr>
        <w:t xml:space="preserve">Full proposals are due May </w:t>
      </w:r>
      <w:r>
        <w:rPr>
          <w:rFonts w:ascii="Calibri" w:hAnsi="Calibri" w:cs="Calibri"/>
          <w:i/>
          <w:iCs/>
        </w:rPr>
        <w:t xml:space="preserve">31, </w:t>
      </w:r>
      <w:proofErr w:type="gramStart"/>
      <w:r w:rsidRPr="0087022D">
        <w:rPr>
          <w:rFonts w:ascii="Calibri" w:hAnsi="Calibri" w:cs="Calibri"/>
          <w:i/>
          <w:iCs/>
        </w:rPr>
        <w:t>202</w:t>
      </w:r>
      <w:r>
        <w:rPr>
          <w:rFonts w:ascii="Calibri" w:hAnsi="Calibri" w:cs="Calibri"/>
          <w:i/>
          <w:iCs/>
        </w:rPr>
        <w:t>3</w:t>
      </w:r>
      <w:proofErr w:type="gramEnd"/>
      <w:r>
        <w:rPr>
          <w:rFonts w:ascii="Calibri" w:hAnsi="Calibri" w:cs="Calibri"/>
          <w:i/>
          <w:iCs/>
        </w:rPr>
        <w:t xml:space="preserve"> and</w:t>
      </w:r>
      <w:r w:rsidRPr="0087022D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scoring and </w:t>
      </w:r>
      <w:r w:rsidRPr="0087022D">
        <w:rPr>
          <w:rFonts w:ascii="Calibri" w:hAnsi="Calibri" w:cs="Calibri"/>
          <w:i/>
          <w:iCs/>
        </w:rPr>
        <w:t xml:space="preserve">comments due back from </w:t>
      </w:r>
      <w:r>
        <w:rPr>
          <w:rFonts w:ascii="Calibri" w:hAnsi="Calibri" w:cs="Calibri"/>
          <w:i/>
          <w:iCs/>
        </w:rPr>
        <w:t xml:space="preserve">subgroup </w:t>
      </w:r>
      <w:r w:rsidRPr="0087022D">
        <w:rPr>
          <w:rFonts w:ascii="Calibri" w:hAnsi="Calibri" w:cs="Calibri"/>
          <w:i/>
          <w:iCs/>
        </w:rPr>
        <w:t>in July</w:t>
      </w:r>
      <w:r>
        <w:rPr>
          <w:rFonts w:ascii="Calibri" w:hAnsi="Calibri" w:cs="Calibri"/>
          <w:i/>
          <w:iCs/>
        </w:rPr>
        <w:t xml:space="preserve">. </w:t>
      </w:r>
    </w:p>
    <w:p w14:paraId="10171B45" w14:textId="22FF1905" w:rsidR="00C2422B" w:rsidRPr="00B55CE8" w:rsidRDefault="00C2422B" w:rsidP="00C242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</w:rPr>
        <w:t xml:space="preserve">Round 4 Proposals Workshop is proposed to be </w:t>
      </w:r>
      <w:r w:rsidR="00E97F58">
        <w:rPr>
          <w:rFonts w:ascii="Calibri" w:hAnsi="Calibri" w:cs="Calibri"/>
          <w:i/>
          <w:iCs/>
        </w:rPr>
        <w:t>in-person in late</w:t>
      </w:r>
      <w:r>
        <w:rPr>
          <w:rFonts w:ascii="Calibri" w:hAnsi="Calibri" w:cs="Calibri"/>
          <w:i/>
          <w:iCs/>
        </w:rPr>
        <w:t xml:space="preserve"> </w:t>
      </w:r>
      <w:r w:rsidRPr="00C2422B">
        <w:rPr>
          <w:rFonts w:ascii="Calibri" w:hAnsi="Calibri" w:cs="Calibri"/>
          <w:i/>
          <w:iCs/>
        </w:rPr>
        <w:t xml:space="preserve">August </w:t>
      </w:r>
      <w:r w:rsidR="00E97F58">
        <w:rPr>
          <w:rFonts w:ascii="Calibri" w:hAnsi="Calibri" w:cs="Calibri"/>
          <w:i/>
          <w:iCs/>
        </w:rPr>
        <w:t>202</w:t>
      </w:r>
      <w:r w:rsidRPr="00C2422B">
        <w:rPr>
          <w:rFonts w:ascii="Calibri" w:hAnsi="Calibri" w:cs="Calibri"/>
          <w:i/>
          <w:iCs/>
        </w:rPr>
        <w:t>3</w:t>
      </w:r>
      <w:r w:rsidR="00E97F58">
        <w:rPr>
          <w:rFonts w:ascii="Calibri" w:hAnsi="Calibri" w:cs="Calibri"/>
          <w:i/>
          <w:iCs/>
        </w:rPr>
        <w:t xml:space="preserve">. </w:t>
      </w:r>
      <w:r>
        <w:rPr>
          <w:rFonts w:ascii="Calibri" w:hAnsi="Calibri" w:cs="Calibri"/>
          <w:i/>
          <w:iCs/>
        </w:rPr>
        <w:t xml:space="preserve">Should this be in-person or hybrid? Voting will follow within 2 weeks of the workshop. </w:t>
      </w:r>
    </w:p>
    <w:p w14:paraId="617DE468" w14:textId="449D1DB3" w:rsidR="00C2422B" w:rsidRPr="0087022D" w:rsidRDefault="00C2422B" w:rsidP="00C242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</w:rPr>
        <w:t>SWG discuss</w:t>
      </w:r>
      <w:r w:rsidR="00E97F58">
        <w:rPr>
          <w:rFonts w:ascii="Calibri" w:hAnsi="Calibri" w:cs="Calibri"/>
          <w:i/>
          <w:iCs/>
        </w:rPr>
        <w:t xml:space="preserve"> voting results </w:t>
      </w:r>
      <w:proofErr w:type="gramStart"/>
      <w:r w:rsidR="00E97F58">
        <w:rPr>
          <w:rFonts w:ascii="Calibri" w:hAnsi="Calibri" w:cs="Calibri"/>
          <w:i/>
          <w:iCs/>
        </w:rPr>
        <w:t>at</w:t>
      </w:r>
      <w:proofErr w:type="gramEnd"/>
      <w:r>
        <w:rPr>
          <w:rFonts w:ascii="Calibri" w:hAnsi="Calibri" w:cs="Calibri"/>
          <w:i/>
          <w:iCs/>
        </w:rPr>
        <w:t xml:space="preserve"> September 13, </w:t>
      </w:r>
      <w:r w:rsidR="00E97F58">
        <w:rPr>
          <w:rFonts w:ascii="Calibri" w:hAnsi="Calibri" w:cs="Calibri"/>
          <w:i/>
          <w:iCs/>
        </w:rPr>
        <w:t>2023</w:t>
      </w:r>
      <w:r>
        <w:rPr>
          <w:rFonts w:ascii="Calibri" w:hAnsi="Calibri" w:cs="Calibri"/>
          <w:i/>
          <w:iCs/>
        </w:rPr>
        <w:t xml:space="preserve"> meeting</w:t>
      </w:r>
    </w:p>
    <w:p w14:paraId="348032EE" w14:textId="6F52A227" w:rsidR="00C2422B" w:rsidRPr="00C2422B" w:rsidRDefault="00C2422B" w:rsidP="00C242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</w:rPr>
        <w:t xml:space="preserve">SWG approval for new studies </w:t>
      </w:r>
      <w:proofErr w:type="gramStart"/>
      <w:r>
        <w:rPr>
          <w:rFonts w:ascii="Calibri" w:hAnsi="Calibri" w:cs="Calibri"/>
          <w:i/>
          <w:iCs/>
        </w:rPr>
        <w:t>at</w:t>
      </w:r>
      <w:proofErr w:type="gramEnd"/>
      <w:r>
        <w:rPr>
          <w:rFonts w:ascii="Calibri" w:hAnsi="Calibri" w:cs="Calibri"/>
          <w:i/>
          <w:iCs/>
        </w:rPr>
        <w:t xml:space="preserve"> November 15, 2023 meeting.</w:t>
      </w:r>
    </w:p>
    <w:p w14:paraId="6E522E49" w14:textId="77777777" w:rsidR="00C47C69" w:rsidRPr="0044052B" w:rsidRDefault="00C47C69" w:rsidP="00C47C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Do work group members have any questions?</w:t>
      </w:r>
    </w:p>
    <w:p w14:paraId="61C69FFA" w14:textId="77777777" w:rsidR="00C47C69" w:rsidRPr="004D155B" w:rsidRDefault="00C47C69" w:rsidP="00C47C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alibri" w:hAnsi="Calibri" w:cs="Calibri"/>
          <w:i/>
          <w:iCs/>
          <w:color w:val="000000"/>
        </w:rPr>
        <w:lastRenderedPageBreak/>
        <w:t>Do non-work group members have comments or questions?</w:t>
      </w:r>
    </w:p>
    <w:p w14:paraId="3EFB7D03" w14:textId="77777777" w:rsidR="004D155B" w:rsidRPr="004D155B" w:rsidRDefault="004D155B" w:rsidP="004D1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CCAE3A" w14:textId="28EF9BF2" w:rsidR="008C4EA2" w:rsidRDefault="001157E2" w:rsidP="004D1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9:</w:t>
      </w:r>
      <w:r w:rsidR="00FB7B3A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ab/>
      </w:r>
      <w:r w:rsidR="008C4EA2">
        <w:rPr>
          <w:rFonts w:ascii="Arial" w:hAnsi="Arial" w:cs="Arial"/>
          <w:color w:val="000000"/>
        </w:rPr>
        <w:t>EPA MS4 stormwater permits with option to join SAM in cooperative monitoring</w:t>
      </w:r>
      <w:r w:rsidR="008C4EA2" w:rsidRPr="004D155B">
        <w:rPr>
          <w:rFonts w:ascii="Arial" w:hAnsi="Arial" w:cs="Arial"/>
        </w:rPr>
        <w:t xml:space="preserve"> </w:t>
      </w:r>
      <w:r w:rsidR="008C4EA2" w:rsidRPr="004D155B">
        <w:rPr>
          <w:rFonts w:ascii="Arial" w:hAnsi="Arial" w:cs="Arial"/>
          <w:i/>
          <w:sz w:val="18"/>
          <w:szCs w:val="18"/>
        </w:rPr>
        <w:t xml:space="preserve">(Misha </w:t>
      </w:r>
      <w:proofErr w:type="spellStart"/>
      <w:r w:rsidR="008C4EA2" w:rsidRPr="004D155B">
        <w:rPr>
          <w:rFonts w:ascii="Arial" w:hAnsi="Arial" w:cs="Arial"/>
          <w:i/>
          <w:sz w:val="18"/>
          <w:szCs w:val="18"/>
        </w:rPr>
        <w:t>Vakoc</w:t>
      </w:r>
      <w:proofErr w:type="spellEnd"/>
      <w:r w:rsidR="008C4EA2" w:rsidRPr="004D155B">
        <w:rPr>
          <w:rFonts w:ascii="Arial" w:hAnsi="Arial" w:cs="Arial"/>
          <w:i/>
          <w:sz w:val="18"/>
          <w:szCs w:val="18"/>
        </w:rPr>
        <w:t>)</w:t>
      </w:r>
    </w:p>
    <w:p w14:paraId="4796DA0F" w14:textId="0E30C8E6" w:rsidR="008C4EA2" w:rsidRDefault="008C4EA2" w:rsidP="008C4E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EPA seeks feedback on continuing to add the SAM option to the permits they issue on MS4 stormwater. Currently SAM options are included in three naval stormwater permits: </w:t>
      </w:r>
      <w:r w:rsidR="004D155B">
        <w:rPr>
          <w:rFonts w:ascii="Calibri" w:hAnsi="Calibri" w:cs="Calibri"/>
          <w:i/>
          <w:iCs/>
          <w:color w:val="000000"/>
        </w:rPr>
        <w:t xml:space="preserve">Kitsap Base, Everett Station, and Whidbey Island Air Station. They have included the option in the Joint-Base Lewis McChord permit and are considering the </w:t>
      </w:r>
      <w:r w:rsidR="00B6580A">
        <w:rPr>
          <w:rFonts w:ascii="Calibri" w:hAnsi="Calibri" w:cs="Calibri"/>
          <w:i/>
          <w:iCs/>
          <w:color w:val="000000"/>
        </w:rPr>
        <w:t xml:space="preserve">adding to tribal MS4 permits (e.g., Tulalip, future others) as well. </w:t>
      </w:r>
      <w:r w:rsidR="004D155B">
        <w:rPr>
          <w:rFonts w:ascii="Calibri" w:hAnsi="Calibri" w:cs="Calibri"/>
          <w:i/>
          <w:iCs/>
          <w:color w:val="000000"/>
        </w:rPr>
        <w:t xml:space="preserve"> </w:t>
      </w:r>
    </w:p>
    <w:p w14:paraId="6A3CDFBC" w14:textId="77777777" w:rsidR="008C4EA2" w:rsidRPr="0044052B" w:rsidRDefault="008C4EA2" w:rsidP="008C4E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Do work group members have any questions?</w:t>
      </w:r>
    </w:p>
    <w:p w14:paraId="3C6014D3" w14:textId="77777777" w:rsidR="008C4EA2" w:rsidRDefault="008C4EA2" w:rsidP="008C4E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alibri" w:hAnsi="Calibri" w:cs="Calibri"/>
          <w:i/>
          <w:iCs/>
          <w:color w:val="000000"/>
        </w:rPr>
        <w:t>Do non-work group members have comments or questions?</w:t>
      </w:r>
    </w:p>
    <w:p w14:paraId="22B53626" w14:textId="77777777" w:rsidR="00CB0AB2" w:rsidRDefault="00CB0AB2" w:rsidP="00CB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3B5509" w14:textId="06A016A5" w:rsidR="00CB0AB2" w:rsidRDefault="00CB0AB2" w:rsidP="00CB0AB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>
        <w:rPr>
          <w:rFonts w:ascii="Arial" w:hAnsi="Arial" w:cs="Arial"/>
          <w:color w:val="000000"/>
        </w:rPr>
        <w:t>9</w:t>
      </w:r>
      <w:r w:rsidRPr="00310448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5</w:t>
      </w:r>
      <w:r w:rsidR="00053537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ab/>
        <w:t xml:space="preserve">Ecology permit development discussion </w:t>
      </w:r>
      <w:r w:rsidRPr="003F2415">
        <w:rPr>
          <w:rFonts w:ascii="Arial" w:hAnsi="Arial" w:cs="Arial"/>
          <w:i/>
          <w:sz w:val="18"/>
          <w:szCs w:val="18"/>
        </w:rPr>
        <w:t>(Amy Waterman, Abbey Stockwell, MS4 Permit Writers)</w:t>
      </w:r>
    </w:p>
    <w:p w14:paraId="0C694B24" w14:textId="472F7E09" w:rsidR="00CB0AB2" w:rsidRPr="00CB0AB2" w:rsidRDefault="00CB0AB2" w:rsidP="009D081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" w:line="240" w:lineRule="auto"/>
        <w:ind w:left="1080"/>
        <w:rPr>
          <w:rFonts w:cstheme="minorHAnsi"/>
          <w:i/>
          <w:iCs/>
          <w:color w:val="000000"/>
        </w:rPr>
      </w:pPr>
      <w:r w:rsidRPr="00CB0AB2">
        <w:rPr>
          <w:rFonts w:cstheme="minorHAnsi"/>
          <w:i/>
          <w:iCs/>
          <w:color w:val="000000"/>
        </w:rPr>
        <w:t xml:space="preserve">Discuss any feedback from Caucuses and SWG on </w:t>
      </w:r>
      <w:r>
        <w:rPr>
          <w:rFonts w:cstheme="minorHAnsi"/>
          <w:i/>
          <w:iCs/>
          <w:color w:val="000000"/>
        </w:rPr>
        <w:t>the</w:t>
      </w:r>
      <w:r w:rsidRPr="00CB0AB2">
        <w:rPr>
          <w:rFonts w:cstheme="minorHAnsi"/>
          <w:i/>
          <w:iCs/>
          <w:color w:val="000000"/>
        </w:rPr>
        <w:t xml:space="preserve"> proposed 3 options for EWA for complying with S8 for Effectiveness Studies in preliminary drafts: 1) continue with own coordination on studies, 2) conduct App 9 discharge characterization, or 3) join SAM’s Effectiveness Study and Source Identification fund </w:t>
      </w:r>
    </w:p>
    <w:p w14:paraId="0E7B2957" w14:textId="77777777" w:rsidR="00CB0AB2" w:rsidRDefault="00CB0AB2" w:rsidP="00CB0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" w:line="240" w:lineRule="auto"/>
        <w:ind w:left="1080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Discuss considerations for representation of EWA</w:t>
      </w:r>
      <w:r w:rsidRPr="00CD5475">
        <w:rPr>
          <w:rFonts w:cstheme="minorHAnsi"/>
          <w:i/>
          <w:iCs/>
          <w:color w:val="000000"/>
        </w:rPr>
        <w:t xml:space="preserve"> </w:t>
      </w:r>
      <w:r>
        <w:rPr>
          <w:rFonts w:cstheme="minorHAnsi"/>
          <w:i/>
          <w:iCs/>
          <w:color w:val="000000"/>
        </w:rPr>
        <w:t>participating in SWG or PRO-C</w:t>
      </w:r>
    </w:p>
    <w:p w14:paraId="2AAF3098" w14:textId="00015485" w:rsidR="00CB0AB2" w:rsidRDefault="00CB0AB2" w:rsidP="00CB0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" w:line="240" w:lineRule="auto"/>
        <w:ind w:left="1080"/>
        <w:rPr>
          <w:rFonts w:cstheme="minorHAnsi"/>
          <w:i/>
          <w:iCs/>
          <w:color w:val="000000"/>
        </w:rPr>
      </w:pPr>
      <w:r w:rsidRPr="00CB0AB2">
        <w:rPr>
          <w:rFonts w:cstheme="minorHAnsi"/>
          <w:i/>
          <w:iCs/>
          <w:color w:val="000000"/>
        </w:rPr>
        <w:t>Overview of most recent preliminary drafts</w:t>
      </w:r>
    </w:p>
    <w:p w14:paraId="4E142A70" w14:textId="76ACE666" w:rsidR="00F20DDC" w:rsidRPr="00310448" w:rsidRDefault="00F20DDC" w:rsidP="00CB0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" w:line="240" w:lineRule="auto"/>
        <w:ind w:left="1080"/>
        <w:rPr>
          <w:rFonts w:cstheme="minorHAnsi"/>
          <w:i/>
          <w:iCs/>
          <w:color w:val="000000"/>
        </w:rPr>
      </w:pPr>
      <w:r>
        <w:rPr>
          <w:rFonts w:ascii="Calibri" w:hAnsi="Calibri" w:cs="Calibri"/>
          <w:i/>
          <w:iCs/>
        </w:rPr>
        <w:t>Are there considerations from the caucus discussions?</w:t>
      </w:r>
    </w:p>
    <w:p w14:paraId="25EDB531" w14:textId="77777777" w:rsidR="00CB0AB2" w:rsidRPr="009E2114" w:rsidRDefault="00CB0AB2" w:rsidP="00CB0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" w:line="240" w:lineRule="auto"/>
        <w:ind w:left="1080"/>
        <w:rPr>
          <w:rFonts w:cstheme="minorHAnsi"/>
          <w:i/>
          <w:iCs/>
          <w:color w:val="000000"/>
        </w:rPr>
      </w:pPr>
      <w:r w:rsidRPr="00CB0AB2" w:rsidDel="00114276">
        <w:rPr>
          <w:rFonts w:cstheme="minorHAnsi"/>
          <w:i/>
          <w:iCs/>
          <w:color w:val="000000"/>
        </w:rPr>
        <w:t>Do work group members have any questions</w:t>
      </w:r>
      <w:r w:rsidRPr="00CB0AB2">
        <w:rPr>
          <w:rFonts w:cstheme="minorHAnsi"/>
          <w:i/>
          <w:iCs/>
          <w:color w:val="000000"/>
        </w:rPr>
        <w:t>?</w:t>
      </w:r>
    </w:p>
    <w:p w14:paraId="2D7C8F82" w14:textId="4EAB3342" w:rsidR="00CB0AB2" w:rsidRPr="00CB0AB2" w:rsidRDefault="00CB0AB2" w:rsidP="00CB0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" w:line="240" w:lineRule="auto"/>
        <w:ind w:left="1080"/>
        <w:rPr>
          <w:rFonts w:cstheme="minorHAnsi"/>
          <w:i/>
          <w:iCs/>
          <w:color w:val="000000"/>
        </w:rPr>
      </w:pPr>
      <w:r w:rsidRPr="009E2114" w:rsidDel="00114276">
        <w:rPr>
          <w:rFonts w:ascii="Calibri" w:hAnsi="Calibri" w:cs="Calibri"/>
          <w:i/>
          <w:iCs/>
          <w:color w:val="000000"/>
        </w:rPr>
        <w:t>Do non-work group members have comments or questions?</w:t>
      </w:r>
    </w:p>
    <w:p w14:paraId="18DA40EC" w14:textId="77777777" w:rsidR="00CB0AB2" w:rsidRPr="003F2415" w:rsidRDefault="00CB0AB2" w:rsidP="00CB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3218ED" w14:textId="5578D720" w:rsidR="00CB0AB2" w:rsidRPr="00CB0AB2" w:rsidRDefault="00CB0AB2" w:rsidP="00CB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B0AB2">
        <w:rPr>
          <w:rFonts w:ascii="Arial" w:hAnsi="Arial" w:cs="Arial"/>
          <w:color w:val="000000"/>
        </w:rPr>
        <w:t>10:0</w:t>
      </w:r>
      <w:r w:rsidR="006648CD">
        <w:rPr>
          <w:rFonts w:ascii="Arial" w:hAnsi="Arial" w:cs="Arial"/>
          <w:color w:val="000000"/>
        </w:rPr>
        <w:t>0</w:t>
      </w:r>
      <w:r w:rsidRPr="00CB0AB2">
        <w:rPr>
          <w:rFonts w:ascii="Arial" w:hAnsi="Arial" w:cs="Arial"/>
          <w:color w:val="000000"/>
        </w:rPr>
        <w:tab/>
        <w:t>Break</w:t>
      </w:r>
    </w:p>
    <w:p w14:paraId="0553EE3D" w14:textId="77777777" w:rsidR="008C4EA2" w:rsidRDefault="008C4EA2" w:rsidP="004D1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61BF91" w14:textId="4A3FAB4D" w:rsidR="00053537" w:rsidRPr="003F2415" w:rsidRDefault="00CB0AB2" w:rsidP="003F2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4D155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1</w:t>
      </w:r>
      <w:r w:rsidR="006648CD">
        <w:rPr>
          <w:rFonts w:ascii="Arial" w:hAnsi="Arial" w:cs="Arial"/>
          <w:color w:val="000000"/>
        </w:rPr>
        <w:t>0</w:t>
      </w:r>
      <w:r w:rsidR="004D155B">
        <w:rPr>
          <w:rFonts w:ascii="Arial" w:hAnsi="Arial" w:cs="Arial"/>
          <w:color w:val="000000"/>
        </w:rPr>
        <w:tab/>
      </w:r>
      <w:r w:rsidR="00053537">
        <w:rPr>
          <w:rFonts w:ascii="Arial" w:hAnsi="Arial" w:cs="Arial"/>
          <w:color w:val="000000"/>
        </w:rPr>
        <w:t xml:space="preserve">SAM Budget for 2025-2029 </w:t>
      </w:r>
      <w:r w:rsidR="00053537" w:rsidRPr="003F2415">
        <w:rPr>
          <w:rFonts w:ascii="Arial" w:hAnsi="Arial" w:cs="Arial"/>
          <w:i/>
          <w:sz w:val="18"/>
          <w:szCs w:val="18"/>
        </w:rPr>
        <w:t>(Brandi Lubliner, SAM Coordinator)</w:t>
      </w:r>
    </w:p>
    <w:p w14:paraId="3CEBDCB9" w14:textId="77777777" w:rsidR="00053537" w:rsidRPr="00CB36EE" w:rsidRDefault="00053537" w:rsidP="000535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SAM revenue needs for 2025-2029 permit cycle were estimated and discussed last November. This one-year offset is intentional and goes into the future than the permit cycle. This is a standard practice to provide time in the first year of the permit cycle (2024) for permittees to consider their S8 options and get SAM costs into their budgets f</w:t>
      </w:r>
      <w:r w:rsidRPr="00CB36EE">
        <w:rPr>
          <w:rFonts w:ascii="Calibri" w:hAnsi="Calibri" w:cs="Calibri"/>
          <w:i/>
          <w:iCs/>
        </w:rPr>
        <w:t>or the following years.</w:t>
      </w:r>
    </w:p>
    <w:p w14:paraId="3F7F8710" w14:textId="1443BD5D" w:rsidR="00053537" w:rsidRPr="00CB36EE" w:rsidRDefault="00053537" w:rsidP="000535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CB36EE">
        <w:rPr>
          <w:rFonts w:ascii="Calibri" w:hAnsi="Calibri" w:cs="Calibri"/>
          <w:i/>
          <w:iCs/>
        </w:rPr>
        <w:t xml:space="preserve">Ecology will apply a 17% overhead rate to the accounts to cover the costs of implementing the SAM program </w:t>
      </w:r>
      <w:r w:rsidR="00E97F58" w:rsidRPr="00CB36EE">
        <w:rPr>
          <w:rFonts w:ascii="Calibri" w:hAnsi="Calibri" w:cs="Calibri"/>
          <w:i/>
          <w:iCs/>
        </w:rPr>
        <w:t xml:space="preserve">at </w:t>
      </w:r>
      <w:r w:rsidRPr="00CB36EE">
        <w:rPr>
          <w:rFonts w:ascii="Calibri" w:hAnsi="Calibri" w:cs="Calibri"/>
          <w:i/>
          <w:iCs/>
        </w:rPr>
        <w:t>1.75FT</w:t>
      </w:r>
      <w:r w:rsidR="00E97F58" w:rsidRPr="00CB36EE">
        <w:rPr>
          <w:rFonts w:ascii="Calibri" w:hAnsi="Calibri" w:cs="Calibri"/>
          <w:i/>
          <w:iCs/>
        </w:rPr>
        <w:t>E (</w:t>
      </w:r>
      <w:r w:rsidR="00CB36EE" w:rsidRPr="00CB36EE">
        <w:rPr>
          <w:rFonts w:ascii="Calibri" w:hAnsi="Calibri" w:cs="Calibri"/>
          <w:i/>
          <w:iCs/>
        </w:rPr>
        <w:t xml:space="preserve">EE5 and NRS4 which is </w:t>
      </w:r>
      <w:r w:rsidR="00E97F58" w:rsidRPr="00CB36EE">
        <w:rPr>
          <w:rFonts w:ascii="Calibri" w:hAnsi="Calibri" w:cs="Calibri"/>
          <w:i/>
          <w:iCs/>
        </w:rPr>
        <w:t xml:space="preserve">approximately </w:t>
      </w:r>
      <w:r w:rsidR="00CB36EE" w:rsidRPr="00CB36EE">
        <w:rPr>
          <w:rFonts w:ascii="Calibri" w:hAnsi="Calibri" w:cs="Calibri"/>
          <w:i/>
          <w:iCs/>
        </w:rPr>
        <w:t>$</w:t>
      </w:r>
      <w:r w:rsidR="00E97F58" w:rsidRPr="00CB36EE">
        <w:rPr>
          <w:rFonts w:ascii="Calibri" w:hAnsi="Calibri" w:cs="Calibri"/>
          <w:i/>
          <w:iCs/>
        </w:rPr>
        <w:t>440K annually</w:t>
      </w:r>
      <w:r w:rsidR="00CB36EE" w:rsidRPr="00CB36EE">
        <w:rPr>
          <w:rFonts w:ascii="Calibri" w:hAnsi="Calibri" w:cs="Calibri"/>
          <w:i/>
          <w:iCs/>
        </w:rPr>
        <w:t xml:space="preserve"> for the five years)</w:t>
      </w:r>
      <w:r w:rsidRPr="00CB36EE">
        <w:rPr>
          <w:rFonts w:ascii="Calibri" w:hAnsi="Calibri" w:cs="Calibri"/>
          <w:i/>
          <w:iCs/>
        </w:rPr>
        <w:t xml:space="preserve">. </w:t>
      </w:r>
    </w:p>
    <w:p w14:paraId="1A6D5332" w14:textId="42C00991" w:rsidR="00053537" w:rsidRPr="00222935" w:rsidRDefault="00053537" w:rsidP="0005353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CB36EE">
        <w:rPr>
          <w:rFonts w:ascii="Calibri" w:hAnsi="Calibri" w:cs="Calibri"/>
          <w:i/>
          <w:iCs/>
        </w:rPr>
        <w:t>SAM will continue to have two Status and Trend accounts. Total costs for SAM</w:t>
      </w:r>
      <w:r w:rsidR="00E97F58" w:rsidRPr="00CB36EE">
        <w:rPr>
          <w:rFonts w:ascii="Calibri" w:hAnsi="Calibri" w:cs="Calibri"/>
          <w:i/>
          <w:iCs/>
        </w:rPr>
        <w:t>,</w:t>
      </w:r>
      <w:r w:rsidRPr="00CB36EE">
        <w:rPr>
          <w:rFonts w:ascii="Calibri" w:hAnsi="Calibri" w:cs="Calibri"/>
          <w:i/>
          <w:iCs/>
        </w:rPr>
        <w:t xml:space="preserve"> including Ecology overhead</w:t>
      </w:r>
      <w:r w:rsidR="00E97F58" w:rsidRPr="00CB36EE">
        <w:rPr>
          <w:rFonts w:ascii="Calibri" w:hAnsi="Calibri" w:cs="Calibri"/>
          <w:i/>
          <w:iCs/>
        </w:rPr>
        <w:t>,</w:t>
      </w:r>
      <w:r w:rsidRPr="00CB36EE">
        <w:rPr>
          <w:rFonts w:ascii="Calibri" w:hAnsi="Calibri" w:cs="Calibri"/>
          <w:i/>
          <w:iCs/>
        </w:rPr>
        <w:t xml:space="preserve"> are estimated at $</w:t>
      </w:r>
      <w:r w:rsidR="00CB36EE" w:rsidRPr="00CB36EE">
        <w:rPr>
          <w:rFonts w:ascii="Calibri" w:hAnsi="Calibri" w:cs="Calibri"/>
          <w:i/>
          <w:iCs/>
        </w:rPr>
        <w:t>5.57</w:t>
      </w:r>
      <w:r w:rsidRPr="00CB36EE">
        <w:rPr>
          <w:rFonts w:ascii="Calibri" w:hAnsi="Calibri" w:cs="Calibri"/>
          <w:i/>
          <w:iCs/>
        </w:rPr>
        <w:t>M for Puget Sound trend studies</w:t>
      </w:r>
      <w:r w:rsidR="00CB36EE" w:rsidRPr="00CB36EE">
        <w:rPr>
          <w:rFonts w:ascii="Calibri" w:hAnsi="Calibri" w:cs="Calibri"/>
          <w:i/>
          <w:iCs/>
        </w:rPr>
        <w:t xml:space="preserve"> and </w:t>
      </w:r>
      <w:r w:rsidRPr="00CB36EE">
        <w:rPr>
          <w:rFonts w:ascii="Calibri" w:hAnsi="Calibri" w:cs="Calibri"/>
          <w:i/>
          <w:iCs/>
        </w:rPr>
        <w:t>$</w:t>
      </w:r>
      <w:r w:rsidR="00CB36EE" w:rsidRPr="00CB36EE">
        <w:rPr>
          <w:rFonts w:ascii="Calibri" w:hAnsi="Calibri" w:cs="Calibri"/>
          <w:i/>
          <w:iCs/>
        </w:rPr>
        <w:t>87</w:t>
      </w:r>
      <w:r w:rsidR="00CB36EE">
        <w:rPr>
          <w:rFonts w:ascii="Calibri" w:hAnsi="Calibri" w:cs="Calibri"/>
          <w:i/>
          <w:iCs/>
        </w:rPr>
        <w:t>5,112</w:t>
      </w:r>
      <w:r>
        <w:rPr>
          <w:rFonts w:ascii="Calibri" w:hAnsi="Calibri" w:cs="Calibri"/>
          <w:i/>
          <w:iCs/>
        </w:rPr>
        <w:t xml:space="preserve"> Lower Columbia trend study</w:t>
      </w:r>
      <w:r w:rsidR="00CB36EE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  <w:i/>
          <w:iCs/>
        </w:rPr>
        <w:t xml:space="preserve"> These costs are as follow for monitoring years 2025-2029:</w:t>
      </w:r>
      <w:r w:rsidRPr="00CB13EF">
        <w:rPr>
          <w:rFonts w:ascii="Calibri" w:hAnsi="Calibri" w:cs="Calibri"/>
          <w:i/>
          <w:iCs/>
        </w:rPr>
        <w:t xml:space="preserve"> </w:t>
      </w:r>
    </w:p>
    <w:p w14:paraId="6F1D6B98" w14:textId="0170DEAC" w:rsidR="00053537" w:rsidRDefault="00053537" w:rsidP="0005353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3048B5">
        <w:rPr>
          <w:rFonts w:ascii="Calibri" w:hAnsi="Calibri" w:cs="Calibri"/>
          <w:i/>
          <w:iCs/>
        </w:rPr>
        <w:t>SAM Puget Sound Small Streams costs are estimated at $</w:t>
      </w:r>
      <w:r w:rsidR="00CB36EE">
        <w:rPr>
          <w:rFonts w:ascii="Calibri" w:hAnsi="Calibri" w:cs="Calibri"/>
          <w:i/>
          <w:iCs/>
        </w:rPr>
        <w:t>4.13</w:t>
      </w:r>
      <w:r w:rsidRPr="003048B5">
        <w:rPr>
          <w:rFonts w:ascii="Calibri" w:hAnsi="Calibri" w:cs="Calibri"/>
          <w:i/>
          <w:iCs/>
        </w:rPr>
        <w:t>M</w:t>
      </w:r>
    </w:p>
    <w:p w14:paraId="56B59C88" w14:textId="27CB7961" w:rsidR="00053537" w:rsidRPr="003048B5" w:rsidRDefault="00053537" w:rsidP="0005353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3048B5">
        <w:rPr>
          <w:rFonts w:ascii="Calibri" w:hAnsi="Calibri" w:cs="Calibri"/>
          <w:i/>
          <w:iCs/>
        </w:rPr>
        <w:t>SAM Nearshore Mussels costs are estimated at $1.</w:t>
      </w:r>
      <w:r w:rsidR="00CB36EE">
        <w:rPr>
          <w:rFonts w:ascii="Calibri" w:hAnsi="Calibri" w:cs="Calibri"/>
          <w:i/>
          <w:iCs/>
        </w:rPr>
        <w:t>42</w:t>
      </w:r>
      <w:r w:rsidRPr="003048B5">
        <w:rPr>
          <w:rFonts w:ascii="Calibri" w:hAnsi="Calibri" w:cs="Calibri"/>
          <w:i/>
          <w:iCs/>
        </w:rPr>
        <w:t>M</w:t>
      </w:r>
    </w:p>
    <w:p w14:paraId="48EFCE62" w14:textId="3088A952" w:rsidR="00CB36EE" w:rsidRDefault="00CB36EE" w:rsidP="0005353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SAM Nearshore Sediment costs are estimated at $23.4K</w:t>
      </w:r>
    </w:p>
    <w:p w14:paraId="1042E00E" w14:textId="31EA0F2C" w:rsidR="00053537" w:rsidRPr="003048B5" w:rsidRDefault="00053537" w:rsidP="0005353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3048B5">
        <w:rPr>
          <w:rFonts w:ascii="Calibri" w:hAnsi="Calibri" w:cs="Calibri"/>
          <w:i/>
          <w:iCs/>
        </w:rPr>
        <w:t>SAM Lower Columbia Urban Streams costs are estimated at approximately $</w:t>
      </w:r>
      <w:r w:rsidR="00CB36EE">
        <w:rPr>
          <w:rFonts w:ascii="Calibri" w:hAnsi="Calibri" w:cs="Calibri"/>
          <w:i/>
          <w:iCs/>
        </w:rPr>
        <w:t>875</w:t>
      </w:r>
      <w:r w:rsidRPr="003048B5">
        <w:rPr>
          <w:rFonts w:ascii="Calibri" w:hAnsi="Calibri" w:cs="Calibri"/>
          <w:i/>
          <w:iCs/>
        </w:rPr>
        <w:t>K</w:t>
      </w:r>
    </w:p>
    <w:p w14:paraId="709A39F9" w14:textId="5ADE23EF" w:rsidR="00053537" w:rsidRDefault="00053537" w:rsidP="0005353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A </w:t>
      </w:r>
      <w:r w:rsidRPr="006C7F41">
        <w:rPr>
          <w:rFonts w:ascii="Calibri" w:hAnsi="Calibri" w:cs="Calibri"/>
          <w:i/>
          <w:iCs/>
        </w:rPr>
        <w:t xml:space="preserve">10% </w:t>
      </w:r>
      <w:r>
        <w:rPr>
          <w:rFonts w:ascii="Calibri" w:hAnsi="Calibri" w:cs="Calibri"/>
          <w:i/>
          <w:iCs/>
        </w:rPr>
        <w:t xml:space="preserve">contingency is included </w:t>
      </w:r>
      <w:r w:rsidR="00CB36EE">
        <w:rPr>
          <w:rFonts w:ascii="Calibri" w:hAnsi="Calibri" w:cs="Calibri"/>
          <w:i/>
          <w:iCs/>
        </w:rPr>
        <w:t>in these estimates</w:t>
      </w:r>
    </w:p>
    <w:p w14:paraId="67AEEAD5" w14:textId="77777777" w:rsidR="00053537" w:rsidRDefault="00053537" w:rsidP="0005353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All unspent funds roll forward from the current permit cycle to the next.</w:t>
      </w:r>
    </w:p>
    <w:p w14:paraId="4C5C1C47" w14:textId="77777777" w:rsidR="00CB36EE" w:rsidRDefault="00053537" w:rsidP="0005353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077BAB">
        <w:rPr>
          <w:rFonts w:ascii="Calibri" w:hAnsi="Calibri" w:cs="Calibri"/>
          <w:i/>
          <w:iCs/>
        </w:rPr>
        <w:t xml:space="preserve">SAM will continue to have one Effectiveness Studies/Source ID </w:t>
      </w:r>
      <w:r w:rsidR="00CB36EE">
        <w:rPr>
          <w:rFonts w:ascii="Calibri" w:hAnsi="Calibri" w:cs="Calibri"/>
          <w:i/>
          <w:iCs/>
        </w:rPr>
        <w:t>account</w:t>
      </w:r>
      <w:r w:rsidRPr="00077BAB">
        <w:rPr>
          <w:rFonts w:ascii="Calibri" w:hAnsi="Calibri" w:cs="Calibri"/>
          <w:i/>
          <w:iCs/>
        </w:rPr>
        <w:t>, even if Ecology writes an option into the EWA permit</w:t>
      </w:r>
      <w:r w:rsidR="00CB36EE">
        <w:rPr>
          <w:rFonts w:ascii="Calibri" w:hAnsi="Calibri" w:cs="Calibri"/>
          <w:i/>
          <w:iCs/>
        </w:rPr>
        <w:t xml:space="preserve"> for those permittees to join SAM</w:t>
      </w:r>
      <w:r w:rsidRPr="00077BAB">
        <w:rPr>
          <w:rFonts w:ascii="Calibri" w:hAnsi="Calibri" w:cs="Calibri"/>
          <w:i/>
          <w:iCs/>
        </w:rPr>
        <w:t xml:space="preserve">. </w:t>
      </w:r>
    </w:p>
    <w:p w14:paraId="3C73E471" w14:textId="772CE6D4" w:rsidR="00053537" w:rsidRPr="00077BAB" w:rsidRDefault="00053537" w:rsidP="00CB36E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077BAB">
        <w:rPr>
          <w:rFonts w:ascii="Calibri" w:hAnsi="Calibri" w:cs="Calibri"/>
          <w:i/>
          <w:iCs/>
        </w:rPr>
        <w:t xml:space="preserve">The estimated revenue from Western Washington ONLY permittees for use in Appendix 11 was estimated for approximately for </w:t>
      </w:r>
      <w:r>
        <w:rPr>
          <w:rFonts w:ascii="Calibri" w:hAnsi="Calibri" w:cs="Calibri"/>
          <w:i/>
          <w:iCs/>
        </w:rPr>
        <w:t>including Ecology overhe</w:t>
      </w:r>
      <w:r w:rsidRPr="00601BEE">
        <w:rPr>
          <w:rFonts w:ascii="Calibri" w:hAnsi="Calibri" w:cs="Calibri"/>
          <w:i/>
          <w:iCs/>
        </w:rPr>
        <w:t>ad $</w:t>
      </w:r>
      <w:r w:rsidR="004E069C" w:rsidRPr="00601BEE">
        <w:rPr>
          <w:rFonts w:ascii="Calibri" w:hAnsi="Calibri" w:cs="Calibri"/>
          <w:i/>
          <w:iCs/>
        </w:rPr>
        <w:t>9.36</w:t>
      </w:r>
      <w:r w:rsidRPr="00601BEE">
        <w:rPr>
          <w:rFonts w:ascii="Calibri" w:hAnsi="Calibri" w:cs="Calibri"/>
          <w:i/>
          <w:iCs/>
        </w:rPr>
        <w:t>M t</w:t>
      </w:r>
      <w:r w:rsidRPr="00077BAB">
        <w:rPr>
          <w:rFonts w:ascii="Calibri" w:hAnsi="Calibri" w:cs="Calibri"/>
          <w:i/>
          <w:iCs/>
        </w:rPr>
        <w:t>otal for 2025-2029</w:t>
      </w:r>
      <w:r>
        <w:rPr>
          <w:rFonts w:ascii="Calibri" w:hAnsi="Calibri" w:cs="Calibri"/>
          <w:i/>
          <w:iCs/>
        </w:rPr>
        <w:t xml:space="preserve"> </w:t>
      </w:r>
    </w:p>
    <w:p w14:paraId="450F8E94" w14:textId="77777777" w:rsidR="00053537" w:rsidRDefault="00053537" w:rsidP="000535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Are there considerations from the caucus discussions?</w:t>
      </w:r>
    </w:p>
    <w:p w14:paraId="00DDA135" w14:textId="4A8FEFCA" w:rsidR="00053537" w:rsidRDefault="00053537" w:rsidP="000535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077BAB">
        <w:rPr>
          <w:rFonts w:ascii="Calibri" w:hAnsi="Calibri" w:cs="Calibri"/>
          <w:i/>
          <w:iCs/>
        </w:rPr>
        <w:t>Does SWG recommend the following budget for inclusion in Appendix 11 of the draft new permits</w:t>
      </w:r>
      <w:r w:rsidR="004E069C">
        <w:rPr>
          <w:rFonts w:ascii="Calibri" w:hAnsi="Calibri" w:cs="Calibri"/>
          <w:i/>
          <w:iCs/>
        </w:rPr>
        <w:t>?</w:t>
      </w:r>
    </w:p>
    <w:p w14:paraId="7F288DE0" w14:textId="77777777" w:rsidR="004E069C" w:rsidRPr="009E2114" w:rsidRDefault="004E069C" w:rsidP="004E06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theme="minorHAnsi"/>
          <w:i/>
          <w:iCs/>
          <w:color w:val="000000"/>
        </w:rPr>
      </w:pPr>
      <w:r w:rsidRPr="00CB0AB2" w:rsidDel="00114276">
        <w:rPr>
          <w:rFonts w:cstheme="minorHAnsi"/>
          <w:i/>
          <w:iCs/>
          <w:color w:val="000000"/>
        </w:rPr>
        <w:t>Do work group members have any questions</w:t>
      </w:r>
      <w:r w:rsidRPr="00CB0AB2">
        <w:rPr>
          <w:rFonts w:cstheme="minorHAnsi"/>
          <w:i/>
          <w:iCs/>
          <w:color w:val="000000"/>
        </w:rPr>
        <w:t>?</w:t>
      </w:r>
    </w:p>
    <w:p w14:paraId="51D7D2F8" w14:textId="77777777" w:rsidR="004E069C" w:rsidRPr="00CB0AB2" w:rsidRDefault="004E069C" w:rsidP="004E06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theme="minorHAnsi"/>
          <w:i/>
          <w:iCs/>
          <w:color w:val="000000"/>
        </w:rPr>
      </w:pPr>
      <w:r w:rsidRPr="009E2114" w:rsidDel="00114276">
        <w:rPr>
          <w:rFonts w:ascii="Calibri" w:hAnsi="Calibri" w:cs="Calibri"/>
          <w:i/>
          <w:iCs/>
          <w:color w:val="000000"/>
        </w:rPr>
        <w:t>Do non-work group members have comments or questions?</w:t>
      </w:r>
    </w:p>
    <w:p w14:paraId="0EEEEDE1" w14:textId="77777777" w:rsidR="004E069C" w:rsidRDefault="004E069C" w:rsidP="004E069C">
      <w:pPr>
        <w:pStyle w:val="ListParagraph"/>
        <w:autoSpaceDE w:val="0"/>
        <w:autoSpaceDN w:val="0"/>
        <w:adjustRightInd w:val="0"/>
        <w:spacing w:after="20" w:line="240" w:lineRule="auto"/>
        <w:ind w:left="1080"/>
        <w:contextualSpacing w:val="0"/>
        <w:rPr>
          <w:rFonts w:ascii="Calibri" w:hAnsi="Calibri" w:cs="Calibri"/>
          <w:i/>
          <w:iCs/>
        </w:rPr>
      </w:pPr>
    </w:p>
    <w:p w14:paraId="10C7A59B" w14:textId="77777777" w:rsidR="00053537" w:rsidRDefault="00053537" w:rsidP="00053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1AB0D2" w14:textId="31D2BCB6" w:rsidR="00512F11" w:rsidRPr="004D155B" w:rsidRDefault="00053537" w:rsidP="003F2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color w:val="000000"/>
        </w:rPr>
        <w:t>10:35</w:t>
      </w:r>
      <w:r>
        <w:rPr>
          <w:rFonts w:ascii="Arial" w:hAnsi="Arial" w:cs="Arial"/>
          <w:color w:val="000000"/>
        </w:rPr>
        <w:tab/>
      </w:r>
      <w:r w:rsidR="00512F11">
        <w:rPr>
          <w:rFonts w:ascii="Arial" w:hAnsi="Arial" w:cs="Arial"/>
          <w:color w:val="000000"/>
        </w:rPr>
        <w:t xml:space="preserve">PRO-C briefing and SAM </w:t>
      </w:r>
      <w:r w:rsidR="000E5A45">
        <w:rPr>
          <w:rFonts w:ascii="Arial" w:hAnsi="Arial" w:cs="Arial"/>
          <w:color w:val="000000"/>
        </w:rPr>
        <w:t>Implementation</w:t>
      </w:r>
      <w:r w:rsidR="00512F11">
        <w:rPr>
          <w:rFonts w:ascii="Arial" w:hAnsi="Arial" w:cs="Arial"/>
          <w:color w:val="000000"/>
        </w:rPr>
        <w:t xml:space="preserve"> </w:t>
      </w:r>
      <w:r w:rsidR="00512F11" w:rsidRPr="004D155B">
        <w:rPr>
          <w:rFonts w:ascii="Arial" w:hAnsi="Arial" w:cs="Arial"/>
          <w:i/>
          <w:sz w:val="18"/>
          <w:szCs w:val="18"/>
        </w:rPr>
        <w:t>(Todd Hunsdorfer, PRO-C Chair, and Brandi Lubliner, SAM Coordinator)</w:t>
      </w:r>
    </w:p>
    <w:p w14:paraId="57F2CCF2" w14:textId="24276E86" w:rsidR="00CB0AB2" w:rsidRDefault="00CB0AB2" w:rsidP="004D15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PRO-C did not meet between November and today’s meeting</w:t>
      </w:r>
      <w:r w:rsidR="00084D62">
        <w:rPr>
          <w:rFonts w:ascii="Calibri" w:hAnsi="Calibri" w:cs="Calibri"/>
          <w:i/>
          <w:iCs/>
        </w:rPr>
        <w:t>.</w:t>
      </w:r>
    </w:p>
    <w:p w14:paraId="6AC36855" w14:textId="5902D734" w:rsidR="00191A20" w:rsidRPr="004942EB" w:rsidRDefault="00053537" w:rsidP="004942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Arial" w:hAnsi="Arial" w:cs="Arial"/>
          <w:color w:val="000000"/>
        </w:rPr>
      </w:pPr>
      <w:bookmarkStart w:id="2" w:name="_Hlk118274861"/>
      <w:r>
        <w:rPr>
          <w:rFonts w:ascii="Calibri" w:hAnsi="Calibri" w:cs="Calibri"/>
          <w:i/>
          <w:iCs/>
        </w:rPr>
        <w:lastRenderedPageBreak/>
        <w:t>SAM a</w:t>
      </w:r>
      <w:r w:rsidRPr="00A279E1">
        <w:rPr>
          <w:rFonts w:ascii="Calibri" w:hAnsi="Calibri" w:cs="Calibri"/>
          <w:i/>
          <w:iCs/>
        </w:rPr>
        <w:t xml:space="preserve">dministration </w:t>
      </w:r>
      <w:r>
        <w:rPr>
          <w:rFonts w:ascii="Calibri" w:hAnsi="Calibri" w:cs="Calibri"/>
          <w:i/>
          <w:iCs/>
        </w:rPr>
        <w:t xml:space="preserve">updates are limited this quarter as the SAM Coordinator is onboarding many staff and getting the RFP out the door was the focus. </w:t>
      </w:r>
      <w:bookmarkEnd w:id="2"/>
    </w:p>
    <w:p w14:paraId="5D06CDD1" w14:textId="77777777" w:rsidR="004942EB" w:rsidRDefault="004942EB" w:rsidP="004942EB">
      <w:pPr>
        <w:pStyle w:val="ListParagraph"/>
        <w:autoSpaceDE w:val="0"/>
        <w:autoSpaceDN w:val="0"/>
        <w:adjustRightInd w:val="0"/>
        <w:spacing w:after="20" w:line="240" w:lineRule="auto"/>
        <w:ind w:left="1080"/>
        <w:contextualSpacing w:val="0"/>
        <w:rPr>
          <w:rFonts w:ascii="Arial" w:hAnsi="Arial" w:cs="Arial"/>
          <w:color w:val="000000"/>
        </w:rPr>
      </w:pPr>
    </w:p>
    <w:p w14:paraId="4786E019" w14:textId="22787BBB" w:rsidR="006B46B2" w:rsidRDefault="00975BE4" w:rsidP="003F2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06EDB">
        <w:rPr>
          <w:rFonts w:ascii="Arial" w:hAnsi="Arial" w:cs="Arial"/>
          <w:color w:val="000000"/>
        </w:rPr>
        <w:t>1</w:t>
      </w:r>
      <w:r w:rsidR="00053537">
        <w:rPr>
          <w:rFonts w:ascii="Arial" w:hAnsi="Arial" w:cs="Arial"/>
          <w:color w:val="000000"/>
        </w:rPr>
        <w:t>0</w:t>
      </w:r>
      <w:r w:rsidRPr="00C06EDB">
        <w:rPr>
          <w:rFonts w:ascii="Arial" w:hAnsi="Arial" w:cs="Arial"/>
          <w:color w:val="000000"/>
        </w:rPr>
        <w:t>:</w:t>
      </w:r>
      <w:r w:rsidR="006A3F0A">
        <w:rPr>
          <w:rFonts w:ascii="Arial" w:hAnsi="Arial" w:cs="Arial"/>
          <w:color w:val="000000"/>
        </w:rPr>
        <w:t>5</w:t>
      </w:r>
      <w:r w:rsidR="00053537">
        <w:rPr>
          <w:rFonts w:ascii="Arial" w:hAnsi="Arial" w:cs="Arial"/>
          <w:color w:val="000000"/>
        </w:rPr>
        <w:t>5</w:t>
      </w:r>
      <w:r w:rsidR="003F2415">
        <w:rPr>
          <w:rFonts w:ascii="Arial" w:hAnsi="Arial" w:cs="Arial"/>
          <w:color w:val="000000"/>
        </w:rPr>
        <w:tab/>
      </w:r>
      <w:r w:rsidR="00053537">
        <w:rPr>
          <w:rFonts w:ascii="Arial" w:hAnsi="Arial" w:cs="Arial"/>
          <w:color w:val="000000"/>
        </w:rPr>
        <w:t>Confirm</w:t>
      </w:r>
      <w:r w:rsidR="00310448" w:rsidRPr="00310448">
        <w:rPr>
          <w:rFonts w:ascii="Arial" w:hAnsi="Arial" w:cs="Arial"/>
          <w:color w:val="000000"/>
        </w:rPr>
        <w:t xml:space="preserve"> Work Plan</w:t>
      </w:r>
      <w:r w:rsidR="00B538CA">
        <w:rPr>
          <w:rFonts w:ascii="Arial" w:hAnsi="Arial" w:cs="Arial"/>
          <w:color w:val="000000"/>
        </w:rPr>
        <w:t xml:space="preserve"> Update</w:t>
      </w:r>
      <w:r w:rsidR="005105C0">
        <w:rPr>
          <w:rFonts w:ascii="Arial" w:hAnsi="Arial" w:cs="Arial"/>
          <w:color w:val="000000"/>
        </w:rPr>
        <w:t xml:space="preserve"> </w:t>
      </w:r>
      <w:r w:rsidR="003F2415" w:rsidRPr="004D155B">
        <w:rPr>
          <w:rFonts w:ascii="Arial" w:hAnsi="Arial" w:cs="Arial"/>
          <w:i/>
          <w:sz w:val="18"/>
          <w:szCs w:val="18"/>
        </w:rPr>
        <w:t>(Don McQuilliams, Chair)</w:t>
      </w:r>
    </w:p>
    <w:p w14:paraId="105FCBFD" w14:textId="39081668" w:rsidR="00310448" w:rsidRDefault="00053537" w:rsidP="003104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 xml:space="preserve">Any changes to the proposed SWG </w:t>
      </w:r>
      <w:r w:rsidR="00310448">
        <w:rPr>
          <w:rFonts w:cstheme="minorHAnsi"/>
          <w:i/>
          <w:iCs/>
          <w:color w:val="000000"/>
        </w:rPr>
        <w:t>Work Plan</w:t>
      </w:r>
      <w:r>
        <w:rPr>
          <w:rFonts w:cstheme="minorHAnsi"/>
          <w:i/>
          <w:iCs/>
          <w:color w:val="000000"/>
        </w:rPr>
        <w:t xml:space="preserve"> from the Caucuses?</w:t>
      </w:r>
    </w:p>
    <w:p w14:paraId="085819D9" w14:textId="19ADA129" w:rsidR="00310448" w:rsidRPr="00434827" w:rsidRDefault="00310448" w:rsidP="003104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Arial" w:hAnsi="Arial" w:cs="Arial"/>
          <w:color w:val="000000"/>
        </w:rPr>
      </w:pPr>
      <w:r w:rsidRPr="006A09F7" w:rsidDel="00114276">
        <w:rPr>
          <w:rFonts w:ascii="Calibri" w:hAnsi="Calibri" w:cs="Calibri"/>
          <w:i/>
          <w:iCs/>
          <w:color w:val="000000"/>
        </w:rPr>
        <w:t>Do work group members have any questions</w:t>
      </w:r>
      <w:r w:rsidR="005E6640">
        <w:rPr>
          <w:rFonts w:ascii="Calibri" w:hAnsi="Calibri" w:cs="Calibri"/>
          <w:i/>
          <w:iCs/>
          <w:color w:val="000000"/>
        </w:rPr>
        <w:t>?</w:t>
      </w:r>
    </w:p>
    <w:p w14:paraId="36E452DA" w14:textId="081DCC57" w:rsidR="00310448" w:rsidRPr="00C3170B" w:rsidRDefault="00310448" w:rsidP="003104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Arial" w:hAnsi="Arial" w:cs="Arial"/>
          <w:color w:val="000000"/>
        </w:rPr>
      </w:pPr>
      <w:r w:rsidRPr="00DA3311" w:rsidDel="00114276">
        <w:rPr>
          <w:rFonts w:ascii="Calibri" w:hAnsi="Calibri" w:cs="Calibri"/>
          <w:i/>
          <w:iCs/>
          <w:color w:val="000000"/>
        </w:rPr>
        <w:t>Do non-work group members have comments or questions?</w:t>
      </w:r>
    </w:p>
    <w:p w14:paraId="7A34DB53" w14:textId="77777777" w:rsidR="003C0725" w:rsidRPr="00434827" w:rsidRDefault="003C0725" w:rsidP="00C3170B">
      <w:pPr>
        <w:pStyle w:val="ListParagraph"/>
        <w:autoSpaceDE w:val="0"/>
        <w:autoSpaceDN w:val="0"/>
        <w:adjustRightInd w:val="0"/>
        <w:spacing w:after="20" w:line="240" w:lineRule="auto"/>
        <w:ind w:left="1080"/>
        <w:contextualSpacing w:val="0"/>
        <w:rPr>
          <w:rFonts w:ascii="Arial" w:hAnsi="Arial" w:cs="Arial"/>
          <w:color w:val="000000"/>
        </w:rPr>
      </w:pPr>
    </w:p>
    <w:p w14:paraId="5B6BA407" w14:textId="77777777" w:rsidR="00053537" w:rsidRDefault="00053537" w:rsidP="00053537">
      <w:pPr>
        <w:autoSpaceDE w:val="0"/>
        <w:autoSpaceDN w:val="0"/>
        <w:adjustRightInd w:val="0"/>
        <w:spacing w:after="0" w:line="240" w:lineRule="auto"/>
      </w:pPr>
    </w:p>
    <w:p w14:paraId="4B8094C2" w14:textId="173AB81D" w:rsidR="00053537" w:rsidRPr="00EC6D07" w:rsidRDefault="00053537" w:rsidP="003F2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6A3F0A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:</w:t>
      </w:r>
      <w:r w:rsidR="006A3F0A">
        <w:rPr>
          <w:rFonts w:ascii="Arial" w:hAnsi="Arial" w:cs="Arial"/>
          <w:color w:val="000000"/>
        </w:rPr>
        <w:t>00</w:t>
      </w:r>
      <w:r w:rsidR="003F2415">
        <w:rPr>
          <w:rFonts w:ascii="Arial" w:hAnsi="Arial" w:cs="Arial"/>
          <w:color w:val="000000"/>
        </w:rPr>
        <w:tab/>
      </w:r>
      <w:r w:rsidRPr="00EC6D07">
        <w:rPr>
          <w:rFonts w:ascii="Arial" w:hAnsi="Arial" w:cs="Arial"/>
          <w:color w:val="000000"/>
        </w:rPr>
        <w:t xml:space="preserve">Hear update from SWG 6PPD Subgroup </w:t>
      </w:r>
      <w:r w:rsidRPr="003F2415">
        <w:rPr>
          <w:rFonts w:ascii="Arial" w:hAnsi="Arial" w:cs="Arial"/>
          <w:i/>
          <w:sz w:val="18"/>
          <w:szCs w:val="18"/>
        </w:rPr>
        <w:t>(Eli Mackiewicz</w:t>
      </w:r>
      <w:r w:rsidR="003F2415">
        <w:rPr>
          <w:rFonts w:ascii="Arial" w:hAnsi="Arial" w:cs="Arial"/>
          <w:i/>
          <w:sz w:val="18"/>
          <w:szCs w:val="18"/>
        </w:rPr>
        <w:t xml:space="preserve"> and Abby Barnes</w:t>
      </w:r>
      <w:r w:rsidRPr="003F2415">
        <w:rPr>
          <w:rFonts w:ascii="Arial" w:hAnsi="Arial" w:cs="Arial"/>
          <w:i/>
          <w:sz w:val="18"/>
          <w:szCs w:val="18"/>
        </w:rPr>
        <w:t>, Subgroup Co-Chairs)</w:t>
      </w:r>
    </w:p>
    <w:p w14:paraId="489E5967" w14:textId="5A956B7C" w:rsidR="00E25F82" w:rsidRPr="00E25F82" w:rsidRDefault="00053537" w:rsidP="00E25F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</w:rPr>
        <w:t xml:space="preserve">The subgroup </w:t>
      </w:r>
      <w:r w:rsidR="00C2422B">
        <w:rPr>
          <w:rFonts w:ascii="Calibri" w:hAnsi="Calibri" w:cs="Calibri"/>
          <w:i/>
          <w:iCs/>
        </w:rPr>
        <w:t xml:space="preserve">met </w:t>
      </w:r>
      <w:r>
        <w:rPr>
          <w:rFonts w:ascii="Calibri" w:hAnsi="Calibri" w:cs="Calibri"/>
          <w:i/>
          <w:iCs/>
        </w:rPr>
        <w:t>January 17, 2023</w:t>
      </w:r>
      <w:r w:rsidR="00E25F82">
        <w:rPr>
          <w:rFonts w:ascii="Calibri" w:hAnsi="Calibri" w:cs="Calibri"/>
          <w:i/>
          <w:iCs/>
        </w:rPr>
        <w:t xml:space="preserve">, </w:t>
      </w:r>
      <w:hyperlink r:id="rId9" w:history="1">
        <w:r w:rsidR="00E25F82" w:rsidRPr="00DD36D5">
          <w:rPr>
            <w:rStyle w:val="Hyperlink"/>
            <w:rFonts w:ascii="Calibri" w:hAnsi="Calibri" w:cs="Calibri"/>
            <w:i/>
            <w:iCs/>
          </w:rPr>
          <w:t>notes</w:t>
        </w:r>
      </w:hyperlink>
      <w:r w:rsidR="00E25F82">
        <w:rPr>
          <w:rFonts w:ascii="Calibri" w:hAnsi="Calibri" w:cs="Calibri"/>
          <w:i/>
          <w:iCs/>
        </w:rPr>
        <w:t>, and heard from:</w:t>
      </w:r>
    </w:p>
    <w:p w14:paraId="75767961" w14:textId="180625B4" w:rsidR="00053537" w:rsidRPr="00E25F82" w:rsidRDefault="00E25F82" w:rsidP="00E25F8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</w:rPr>
        <w:t xml:space="preserve">Ecology’s Water Quality Program – </w:t>
      </w:r>
      <w:r w:rsidR="00DD36D5">
        <w:rPr>
          <w:rFonts w:ascii="Calibri" w:hAnsi="Calibri" w:cs="Calibri"/>
          <w:i/>
          <w:iCs/>
        </w:rPr>
        <w:t>discussed</w:t>
      </w:r>
      <w:r>
        <w:rPr>
          <w:rFonts w:ascii="Calibri" w:hAnsi="Calibri" w:cs="Calibri"/>
          <w:i/>
          <w:iCs/>
        </w:rPr>
        <w:t xml:space="preserve"> new 6PPD-q staff and initial funded BMP projects to conduct 6PPD-q in stormwater characterization and treatment effectiveness</w:t>
      </w:r>
    </w:p>
    <w:p w14:paraId="1ED7A5C1" w14:textId="043B75D2" w:rsidR="00053537" w:rsidRDefault="00E25F82" w:rsidP="00E25F8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WSDOT – </w:t>
      </w:r>
      <w:r w:rsidR="00DD36D5">
        <w:rPr>
          <w:rFonts w:ascii="Calibri" w:hAnsi="Calibri" w:cs="Calibri"/>
          <w:i/>
          <w:iCs/>
          <w:color w:val="000000"/>
        </w:rPr>
        <w:t>discussed</w:t>
      </w:r>
      <w:r>
        <w:rPr>
          <w:rFonts w:ascii="Calibri" w:hAnsi="Calibri" w:cs="Calibri"/>
          <w:i/>
          <w:iCs/>
          <w:color w:val="000000"/>
        </w:rPr>
        <w:t xml:space="preserve"> new staff and ideas </w:t>
      </w:r>
      <w:r w:rsidR="00DD36D5">
        <w:rPr>
          <w:rFonts w:ascii="Calibri" w:hAnsi="Calibri" w:cs="Calibri"/>
          <w:i/>
          <w:iCs/>
          <w:color w:val="000000"/>
        </w:rPr>
        <w:t>as well as</w:t>
      </w:r>
      <w:r>
        <w:rPr>
          <w:rFonts w:ascii="Calibri" w:hAnsi="Calibri" w:cs="Calibri"/>
          <w:i/>
          <w:iCs/>
          <w:color w:val="000000"/>
        </w:rPr>
        <w:t xml:space="preserve"> new required factors that are influencing a planned update to their retrofit strategy</w:t>
      </w:r>
    </w:p>
    <w:p w14:paraId="3374EC88" w14:textId="3F5DA6E5" w:rsidR="00E25F82" w:rsidRDefault="00E25F82" w:rsidP="00E25F8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USEPA – </w:t>
      </w:r>
      <w:r w:rsidR="00DD36D5">
        <w:rPr>
          <w:rFonts w:ascii="Calibri" w:hAnsi="Calibri" w:cs="Calibri"/>
          <w:i/>
          <w:iCs/>
          <w:color w:val="000000"/>
        </w:rPr>
        <w:t>discussed</w:t>
      </w:r>
      <w:r>
        <w:rPr>
          <w:rFonts w:ascii="Calibri" w:hAnsi="Calibri" w:cs="Calibri"/>
          <w:i/>
          <w:iCs/>
          <w:color w:val="000000"/>
        </w:rPr>
        <w:t xml:space="preserve"> Region 10’s work on a new lab method for 6PPD-q, bioassays for toxicity, modelling updates</w:t>
      </w:r>
      <w:r w:rsidR="00DD36D5">
        <w:rPr>
          <w:rFonts w:ascii="Calibri" w:hAnsi="Calibri" w:cs="Calibri"/>
          <w:i/>
          <w:iCs/>
          <w:color w:val="000000"/>
        </w:rPr>
        <w:t>,</w:t>
      </w:r>
      <w:r>
        <w:rPr>
          <w:rFonts w:ascii="Calibri" w:hAnsi="Calibri" w:cs="Calibri"/>
          <w:i/>
          <w:iCs/>
          <w:color w:val="000000"/>
        </w:rPr>
        <w:t xml:space="preserve"> and planned collaboration efforts</w:t>
      </w:r>
      <w:r w:rsidR="00DD36D5">
        <w:rPr>
          <w:rFonts w:ascii="Calibri" w:hAnsi="Calibri" w:cs="Calibri"/>
          <w:i/>
          <w:iCs/>
          <w:color w:val="000000"/>
        </w:rPr>
        <w:t xml:space="preserve"> both</w:t>
      </w:r>
      <w:r>
        <w:rPr>
          <w:rFonts w:ascii="Calibri" w:hAnsi="Calibri" w:cs="Calibri"/>
          <w:i/>
          <w:iCs/>
          <w:color w:val="000000"/>
        </w:rPr>
        <w:t xml:space="preserve"> internally and with regional workgroups. </w:t>
      </w:r>
    </w:p>
    <w:p w14:paraId="0E4D03AC" w14:textId="69BD8A5A" w:rsidR="00E25F82" w:rsidRDefault="00E25F82" w:rsidP="00E25F8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Ecology’s Environmental Assessment Program – </w:t>
      </w:r>
      <w:r w:rsidR="00DD36D5">
        <w:rPr>
          <w:rFonts w:ascii="Calibri" w:hAnsi="Calibri" w:cs="Calibri"/>
          <w:i/>
          <w:iCs/>
          <w:color w:val="000000"/>
        </w:rPr>
        <w:t>discussed</w:t>
      </w:r>
      <w:r>
        <w:rPr>
          <w:rFonts w:ascii="Calibri" w:hAnsi="Calibri" w:cs="Calibri"/>
          <w:i/>
          <w:iCs/>
          <w:color w:val="000000"/>
        </w:rPr>
        <w:t xml:space="preserve"> their new lab method for 6PPD-q in water and eventually soil samples</w:t>
      </w:r>
      <w:r w:rsidR="00DD36D5">
        <w:rPr>
          <w:rFonts w:ascii="Calibri" w:hAnsi="Calibri" w:cs="Calibri"/>
          <w:i/>
          <w:iCs/>
          <w:color w:val="000000"/>
        </w:rPr>
        <w:t>,</w:t>
      </w:r>
      <w:r>
        <w:rPr>
          <w:rFonts w:ascii="Calibri" w:hAnsi="Calibri" w:cs="Calibri"/>
          <w:i/>
          <w:iCs/>
          <w:color w:val="000000"/>
        </w:rPr>
        <w:t xml:space="preserve"> and the process by which states are accredited by Ecology, including for 6PPD-q.</w:t>
      </w:r>
    </w:p>
    <w:p w14:paraId="5B486A4D" w14:textId="6AF6578C" w:rsidR="00E25F82" w:rsidRDefault="00E25F82" w:rsidP="00E25F8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Evergreen StormH20 – </w:t>
      </w:r>
      <w:r w:rsidR="00DD36D5">
        <w:rPr>
          <w:rFonts w:ascii="Calibri" w:hAnsi="Calibri" w:cs="Calibri"/>
          <w:i/>
          <w:iCs/>
          <w:color w:val="000000"/>
        </w:rPr>
        <w:t>discussed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="00DD36D5">
        <w:rPr>
          <w:rFonts w:ascii="Calibri" w:hAnsi="Calibri" w:cs="Calibri"/>
          <w:i/>
          <w:iCs/>
          <w:color w:val="000000"/>
        </w:rPr>
        <w:t>utilizing</w:t>
      </w:r>
      <w:r>
        <w:rPr>
          <w:rFonts w:ascii="Calibri" w:hAnsi="Calibri" w:cs="Calibri"/>
          <w:i/>
          <w:iCs/>
          <w:color w:val="000000"/>
        </w:rPr>
        <w:t xml:space="preserve"> the report commissioned by Ecology</w:t>
      </w:r>
      <w:r w:rsidR="00917951">
        <w:rPr>
          <w:rFonts w:ascii="Calibri" w:hAnsi="Calibri" w:cs="Calibri"/>
          <w:i/>
          <w:iCs/>
          <w:color w:val="000000"/>
        </w:rPr>
        <w:t xml:space="preserve"> for the stormwater manuals </w:t>
      </w:r>
      <w:r w:rsidR="00DD36D5">
        <w:rPr>
          <w:rFonts w:ascii="Calibri" w:hAnsi="Calibri" w:cs="Calibri"/>
          <w:i/>
          <w:iCs/>
          <w:color w:val="000000"/>
        </w:rPr>
        <w:t>(</w:t>
      </w:r>
      <w:hyperlink r:id="rId10" w:history="1">
        <w:r w:rsidR="00917951" w:rsidRPr="00917951">
          <w:rPr>
            <w:rStyle w:val="Hyperlink"/>
            <w:rFonts w:ascii="Calibri" w:hAnsi="Calibri" w:cs="Calibri"/>
            <w:i/>
            <w:iCs/>
          </w:rPr>
          <w:t>Stormwater Treatment of Tire Contaminants Best Management Practices Effectiveness</w:t>
        </w:r>
      </w:hyperlink>
      <w:r w:rsidR="00DD36D5">
        <w:rPr>
          <w:rStyle w:val="Hyperlink"/>
          <w:rFonts w:ascii="Calibri" w:hAnsi="Calibri" w:cs="Calibri"/>
          <w:i/>
          <w:iCs/>
        </w:rPr>
        <w:t>)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="00917951">
        <w:rPr>
          <w:rFonts w:ascii="Calibri" w:hAnsi="Calibri" w:cs="Calibri"/>
          <w:i/>
          <w:iCs/>
          <w:color w:val="000000"/>
        </w:rPr>
        <w:t xml:space="preserve">as a stormwater practitioner to inform current project planning and design. </w:t>
      </w:r>
    </w:p>
    <w:p w14:paraId="057C8ECB" w14:textId="73554E09" w:rsidR="00917951" w:rsidRPr="00E25F82" w:rsidRDefault="00917951" w:rsidP="00E25F8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Herrera Environmental Consultants – </w:t>
      </w:r>
      <w:r w:rsidR="00DD36D5">
        <w:rPr>
          <w:rFonts w:ascii="Calibri" w:hAnsi="Calibri" w:cs="Calibri"/>
          <w:i/>
          <w:iCs/>
          <w:color w:val="000000"/>
        </w:rPr>
        <w:t>discussed</w:t>
      </w:r>
      <w:r>
        <w:rPr>
          <w:rFonts w:ascii="Calibri" w:hAnsi="Calibri" w:cs="Calibri"/>
          <w:i/>
          <w:iCs/>
          <w:color w:val="000000"/>
        </w:rPr>
        <w:t xml:space="preserve"> the take home messages from past street sweeping studies on considerations for using this BMP for 6PPD-q management</w:t>
      </w:r>
      <w:r w:rsidR="00DD36D5">
        <w:rPr>
          <w:rFonts w:ascii="Calibri" w:hAnsi="Calibri" w:cs="Calibri"/>
          <w:i/>
          <w:iCs/>
          <w:color w:val="000000"/>
        </w:rPr>
        <w:t>, as well as</w:t>
      </w:r>
      <w:r>
        <w:rPr>
          <w:rFonts w:ascii="Calibri" w:hAnsi="Calibri" w:cs="Calibri"/>
          <w:i/>
          <w:iCs/>
          <w:color w:val="000000"/>
        </w:rPr>
        <w:t xml:space="preserve"> updates on current studies. </w:t>
      </w:r>
    </w:p>
    <w:p w14:paraId="51FE9755" w14:textId="77777777" w:rsidR="00053537" w:rsidRPr="00434827" w:rsidRDefault="00053537" w:rsidP="000535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Arial" w:hAnsi="Arial" w:cs="Arial"/>
          <w:color w:val="000000"/>
        </w:rPr>
      </w:pPr>
      <w:r w:rsidRPr="006A09F7" w:rsidDel="00114276">
        <w:rPr>
          <w:rFonts w:ascii="Calibri" w:hAnsi="Calibri" w:cs="Calibri"/>
          <w:i/>
          <w:iCs/>
          <w:color w:val="000000"/>
        </w:rPr>
        <w:t>Do work group members have any questions</w:t>
      </w:r>
      <w:r>
        <w:rPr>
          <w:rFonts w:ascii="Calibri" w:hAnsi="Calibri" w:cs="Calibri"/>
          <w:i/>
          <w:iCs/>
          <w:color w:val="000000"/>
        </w:rPr>
        <w:t>?</w:t>
      </w:r>
    </w:p>
    <w:p w14:paraId="2F0076E4" w14:textId="77777777" w:rsidR="00053537" w:rsidRPr="00434827" w:rsidRDefault="00053537" w:rsidP="000535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Arial" w:hAnsi="Arial" w:cs="Arial"/>
          <w:color w:val="000000"/>
        </w:rPr>
      </w:pPr>
      <w:r w:rsidRPr="00DA3311" w:rsidDel="00114276">
        <w:rPr>
          <w:rFonts w:ascii="Calibri" w:hAnsi="Calibri" w:cs="Calibri"/>
          <w:i/>
          <w:iCs/>
          <w:color w:val="000000"/>
        </w:rPr>
        <w:t>Do non-work group members have comments or questions?</w:t>
      </w:r>
    </w:p>
    <w:p w14:paraId="4204D34E" w14:textId="77777777" w:rsidR="006B46B2" w:rsidRDefault="006B46B2" w:rsidP="00053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661522" w14:textId="232BAF38" w:rsidR="00121711" w:rsidRDefault="0071687C" w:rsidP="003F2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11:</w:t>
      </w:r>
      <w:r w:rsidR="006A3F0A">
        <w:rPr>
          <w:rFonts w:ascii="Arial" w:hAnsi="Arial" w:cs="Arial"/>
          <w:color w:val="000000"/>
        </w:rPr>
        <w:t>3</w:t>
      </w:r>
      <w:r w:rsidR="00053537">
        <w:rPr>
          <w:rFonts w:ascii="Arial" w:hAnsi="Arial" w:cs="Arial"/>
          <w:color w:val="000000"/>
        </w:rPr>
        <w:t>5</w:t>
      </w:r>
      <w:r w:rsidR="00975BE4" w:rsidRPr="00975BE4">
        <w:rPr>
          <w:rFonts w:ascii="Arial" w:hAnsi="Arial" w:cs="Arial"/>
          <w:color w:val="000000"/>
        </w:rPr>
        <w:tab/>
      </w:r>
      <w:r w:rsidR="00975BE4">
        <w:rPr>
          <w:rFonts w:ascii="Arial" w:hAnsi="Arial" w:cs="Arial"/>
          <w:color w:val="000000"/>
        </w:rPr>
        <w:t>U</w:t>
      </w:r>
      <w:r w:rsidR="00975BE4" w:rsidRPr="00975BE4">
        <w:rPr>
          <w:rFonts w:ascii="Arial" w:hAnsi="Arial" w:cs="Arial"/>
          <w:color w:val="000000"/>
        </w:rPr>
        <w:t>pdates related to our work</w:t>
      </w:r>
      <w:r w:rsidR="00C74BB8" w:rsidRPr="003F2415">
        <w:rPr>
          <w:rFonts w:ascii="Arial" w:hAnsi="Arial" w:cs="Arial"/>
          <w:i/>
          <w:sz w:val="18"/>
          <w:szCs w:val="18"/>
        </w:rPr>
        <w:t xml:space="preserve"> </w:t>
      </w:r>
      <w:r w:rsidR="004A1958" w:rsidRPr="003F2415">
        <w:rPr>
          <w:rFonts w:ascii="Arial" w:hAnsi="Arial" w:cs="Arial"/>
          <w:i/>
          <w:sz w:val="18"/>
          <w:szCs w:val="18"/>
        </w:rPr>
        <w:t>(Group shares other updates)</w:t>
      </w:r>
    </w:p>
    <w:p w14:paraId="04A02457" w14:textId="6A38C10A" w:rsidR="00121711" w:rsidRDefault="003F7E11" w:rsidP="006A3F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bookmarkStart w:id="3" w:name="_Hlk123204311"/>
      <w:r>
        <w:rPr>
          <w:rFonts w:ascii="Calibri" w:hAnsi="Calibri" w:cs="Calibri"/>
          <w:i/>
          <w:iCs/>
        </w:rPr>
        <w:t xml:space="preserve">PSEMP or </w:t>
      </w:r>
      <w:r w:rsidR="00121711" w:rsidRPr="006A3F0A">
        <w:rPr>
          <w:rFonts w:ascii="Calibri" w:hAnsi="Calibri" w:cs="Calibri"/>
          <w:i/>
          <w:iCs/>
        </w:rPr>
        <w:t>Steering Committee</w:t>
      </w:r>
    </w:p>
    <w:p w14:paraId="0609B716" w14:textId="1372E601" w:rsidR="0071227E" w:rsidRPr="0071227E" w:rsidRDefault="0071227E" w:rsidP="003151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color w:val="000000"/>
        </w:rPr>
      </w:pPr>
      <w:r>
        <w:rPr>
          <w:rFonts w:ascii="Calibri" w:hAnsi="Calibri" w:cs="Calibri"/>
          <w:i/>
          <w:iCs/>
        </w:rPr>
        <w:t xml:space="preserve">EPA-Ecology </w:t>
      </w:r>
      <w:r w:rsidR="003F7E11">
        <w:rPr>
          <w:rFonts w:ascii="Calibri" w:hAnsi="Calibri" w:cs="Calibri"/>
          <w:i/>
          <w:iCs/>
        </w:rPr>
        <w:t>N</w:t>
      </w:r>
      <w:r>
        <w:rPr>
          <w:rFonts w:ascii="Calibri" w:hAnsi="Calibri" w:cs="Calibri"/>
          <w:i/>
          <w:iCs/>
        </w:rPr>
        <w:t>ational Estuary Program</w:t>
      </w:r>
      <w:r w:rsidR="00F20DDC">
        <w:rPr>
          <w:rFonts w:ascii="Calibri" w:hAnsi="Calibri" w:cs="Calibri"/>
          <w:i/>
          <w:iCs/>
        </w:rPr>
        <w:t>s</w:t>
      </w:r>
      <w:bookmarkEnd w:id="3"/>
      <w:r w:rsidR="003F7E11">
        <w:rPr>
          <w:rFonts w:ascii="Calibri" w:hAnsi="Calibri" w:cs="Calibri"/>
          <w:i/>
          <w:iCs/>
        </w:rPr>
        <w:t xml:space="preserve"> </w:t>
      </w:r>
    </w:p>
    <w:p w14:paraId="65868215" w14:textId="39EE6D9C" w:rsidR="00975BE4" w:rsidRPr="0071227E" w:rsidRDefault="006A3F0A" w:rsidP="0071227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color w:val="000000"/>
        </w:rPr>
      </w:pPr>
      <w:r w:rsidRPr="00C41949">
        <w:rPr>
          <w:rFonts w:ascii="Calibri" w:hAnsi="Calibri" w:cs="Calibri"/>
          <w:i/>
          <w:iCs/>
        </w:rPr>
        <w:t>Stormwater SIL</w:t>
      </w:r>
      <w:r w:rsidR="00C41949" w:rsidRPr="00C41949">
        <w:rPr>
          <w:rFonts w:ascii="Calibri" w:hAnsi="Calibri" w:cs="Calibri"/>
          <w:i/>
          <w:iCs/>
        </w:rPr>
        <w:t xml:space="preserve"> Public Roads Retrofit Planning solicitation is complete</w:t>
      </w:r>
      <w:r w:rsidR="00C41949">
        <w:rPr>
          <w:rFonts w:ascii="Calibri" w:hAnsi="Calibri" w:cs="Calibri"/>
          <w:i/>
          <w:iCs/>
        </w:rPr>
        <w:t xml:space="preserve">. </w:t>
      </w:r>
      <w:r w:rsidR="00C41949" w:rsidRPr="003B4840">
        <w:rPr>
          <w:rFonts w:ascii="Calibri" w:hAnsi="Calibri" w:cs="Calibri"/>
          <w:i/>
          <w:iCs/>
        </w:rPr>
        <w:t>They</w:t>
      </w:r>
      <w:r w:rsidR="00C41949" w:rsidRPr="00F20DDC">
        <w:rPr>
          <w:rFonts w:ascii="Calibri" w:hAnsi="Calibri" w:cs="Calibri"/>
          <w:i/>
          <w:iCs/>
        </w:rPr>
        <w:t xml:space="preserve"> are funding 4 proposals from NGOs, regional planning councils (Thurston), County governments and a CD-municipality partnership for a total of $1,647,195.</w:t>
      </w:r>
      <w:r w:rsidR="00C41949" w:rsidRPr="00C41949">
        <w:rPr>
          <w:rFonts w:ascii="Calibri" w:hAnsi="Calibri" w:cs="Calibri"/>
          <w:i/>
          <w:iCs/>
        </w:rPr>
        <w:t xml:space="preserve"> </w:t>
      </w:r>
    </w:p>
    <w:p w14:paraId="0AEFCAD3" w14:textId="0272954D" w:rsidR="0071227E" w:rsidRPr="00F20DDC" w:rsidRDefault="0071227E" w:rsidP="007122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color w:val="000000"/>
        </w:rPr>
      </w:pPr>
      <w:r>
        <w:rPr>
          <w:rFonts w:ascii="Calibri" w:hAnsi="Calibri" w:cs="Calibri"/>
          <w:i/>
          <w:iCs/>
        </w:rPr>
        <w:t xml:space="preserve">Urban Forest Toolkit – recently completed resource for urban planners to manage urban canopy cover,  </w:t>
      </w:r>
      <w:hyperlink r:id="rId11" w:history="1">
        <w:r>
          <w:rPr>
            <w:rStyle w:val="Hyperlink"/>
          </w:rPr>
          <w:t>Trees for Resilience - Better Ground</w:t>
        </w:r>
      </w:hyperlink>
      <w:r>
        <w:rPr>
          <w:rFonts w:ascii="Arial" w:hAnsi="Arial" w:cs="Arial"/>
          <w:color w:val="000000"/>
        </w:rPr>
        <w:t>.</w:t>
      </w:r>
    </w:p>
    <w:p w14:paraId="12F8C537" w14:textId="603A1D3F" w:rsidR="00F20DDC" w:rsidRPr="00C41949" w:rsidRDefault="00F20DDC" w:rsidP="003151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color w:val="000000"/>
        </w:rPr>
      </w:pPr>
      <w:r>
        <w:rPr>
          <w:rFonts w:ascii="Calibri" w:hAnsi="Calibri" w:cs="Calibri"/>
          <w:i/>
          <w:iCs/>
        </w:rPr>
        <w:t>Others</w:t>
      </w:r>
    </w:p>
    <w:p w14:paraId="70213672" w14:textId="77777777" w:rsidR="00C41949" w:rsidRPr="00C41949" w:rsidRDefault="00C41949" w:rsidP="00C41949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Arial" w:hAnsi="Arial" w:cs="Arial"/>
          <w:color w:val="000000"/>
        </w:rPr>
      </w:pPr>
    </w:p>
    <w:p w14:paraId="5CBF3DF8" w14:textId="77777777" w:rsidR="003F2415" w:rsidRDefault="004E1433" w:rsidP="003F2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1433">
        <w:rPr>
          <w:rFonts w:ascii="Arial" w:hAnsi="Arial" w:cs="Arial"/>
          <w:color w:val="000000"/>
        </w:rPr>
        <w:t>1</w:t>
      </w:r>
      <w:r w:rsidR="0041588A">
        <w:rPr>
          <w:rFonts w:ascii="Arial" w:hAnsi="Arial" w:cs="Arial"/>
          <w:color w:val="000000"/>
        </w:rPr>
        <w:t>1</w:t>
      </w:r>
      <w:r w:rsidRPr="004E1433">
        <w:rPr>
          <w:rFonts w:ascii="Arial" w:hAnsi="Arial" w:cs="Arial"/>
          <w:color w:val="000000"/>
        </w:rPr>
        <w:t>:</w:t>
      </w:r>
      <w:r w:rsidR="001D6C99">
        <w:rPr>
          <w:rFonts w:ascii="Arial" w:hAnsi="Arial" w:cs="Arial"/>
          <w:color w:val="000000"/>
        </w:rPr>
        <w:t>50</w:t>
      </w:r>
      <w:r w:rsidRPr="004E1433">
        <w:rPr>
          <w:rFonts w:ascii="Arial" w:hAnsi="Arial" w:cs="Arial"/>
          <w:color w:val="000000"/>
        </w:rPr>
        <w:tab/>
        <w:t>Wrap up: recap of today’s meeting</w:t>
      </w:r>
      <w:r w:rsidR="001259B9" w:rsidRPr="003F2415">
        <w:rPr>
          <w:rFonts w:ascii="Arial" w:hAnsi="Arial" w:cs="Arial"/>
          <w:i/>
          <w:sz w:val="18"/>
          <w:szCs w:val="18"/>
        </w:rPr>
        <w:t xml:space="preserve"> </w:t>
      </w:r>
      <w:r w:rsidR="003F2415" w:rsidRPr="004D155B">
        <w:rPr>
          <w:rFonts w:ascii="Arial" w:hAnsi="Arial" w:cs="Arial"/>
          <w:i/>
          <w:sz w:val="18"/>
          <w:szCs w:val="18"/>
        </w:rPr>
        <w:t>(Don McQuilliams, Chair)</w:t>
      </w:r>
    </w:p>
    <w:p w14:paraId="41D39226" w14:textId="49CD6A03" w:rsidR="005A5574" w:rsidRDefault="005A5574" w:rsidP="00C06EDB">
      <w:pPr>
        <w:pStyle w:val="ListParagraph"/>
        <w:numPr>
          <w:ilvl w:val="0"/>
          <w:numId w:val="3"/>
        </w:numPr>
        <w:autoSpaceDE w:val="0"/>
        <w:autoSpaceDN w:val="0"/>
        <w:spacing w:after="20" w:line="240" w:lineRule="auto"/>
        <w:contextualSpacing w:val="0"/>
        <w:rPr>
          <w:rFonts w:ascii="Calibri" w:hAnsi="Calibri" w:cs="Calibri"/>
          <w:i/>
          <w:color w:val="000000"/>
        </w:rPr>
      </w:pPr>
      <w:r w:rsidRPr="004E1433">
        <w:rPr>
          <w:rFonts w:ascii="Calibri" w:hAnsi="Calibri" w:cs="Calibri"/>
          <w:i/>
          <w:iCs/>
          <w:color w:val="000000"/>
        </w:rPr>
        <w:t>Summarize</w:t>
      </w:r>
      <w:r w:rsidRPr="004E1433">
        <w:rPr>
          <w:rFonts w:ascii="Calibri" w:hAnsi="Calibri" w:cs="Calibri"/>
          <w:i/>
          <w:color w:val="000000"/>
        </w:rPr>
        <w:t xml:space="preserve"> decisions, action items, and next steps from today’s meeting</w:t>
      </w:r>
    </w:p>
    <w:p w14:paraId="27D4A4F1" w14:textId="77777777" w:rsidR="00244A69" w:rsidRDefault="006A3F0A" w:rsidP="00244A6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6A3F0A">
        <w:rPr>
          <w:rFonts w:ascii="Calibri" w:hAnsi="Calibri" w:cs="Calibri"/>
          <w:i/>
          <w:iCs/>
        </w:rPr>
        <w:t xml:space="preserve">Chair &amp; Vice-Chair, </w:t>
      </w:r>
      <w:r w:rsidR="00DA3311" w:rsidRPr="006A3F0A">
        <w:rPr>
          <w:rFonts w:ascii="Calibri" w:hAnsi="Calibri" w:cs="Calibri"/>
          <w:i/>
          <w:iCs/>
        </w:rPr>
        <w:t>Work Plan 202</w:t>
      </w:r>
      <w:r w:rsidR="0071687C" w:rsidRPr="006A3F0A">
        <w:rPr>
          <w:rFonts w:ascii="Calibri" w:hAnsi="Calibri" w:cs="Calibri"/>
          <w:i/>
          <w:iCs/>
        </w:rPr>
        <w:t>2-23</w:t>
      </w:r>
      <w:r w:rsidRPr="006A3F0A">
        <w:rPr>
          <w:rFonts w:ascii="Calibri" w:hAnsi="Calibri" w:cs="Calibri"/>
          <w:i/>
          <w:iCs/>
        </w:rPr>
        <w:t>, SAM budgets for 2025-2029</w:t>
      </w:r>
    </w:p>
    <w:p w14:paraId="6868C722" w14:textId="650910C1" w:rsidR="00DA3311" w:rsidRPr="00244A69" w:rsidRDefault="0071687C" w:rsidP="00244A6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244A69">
        <w:rPr>
          <w:rFonts w:ascii="Calibri" w:hAnsi="Calibri" w:cs="Calibri"/>
          <w:i/>
          <w:color w:val="000000"/>
        </w:rPr>
        <w:t xml:space="preserve">S8 options for EWA </w:t>
      </w:r>
    </w:p>
    <w:p w14:paraId="08059DFD" w14:textId="77777777" w:rsidR="00244A69" w:rsidRDefault="00244A69" w:rsidP="00244A69">
      <w:pPr>
        <w:pStyle w:val="ListParagraph"/>
        <w:numPr>
          <w:ilvl w:val="0"/>
          <w:numId w:val="3"/>
        </w:numPr>
        <w:autoSpaceDE w:val="0"/>
        <w:autoSpaceDN w:val="0"/>
        <w:spacing w:after="20" w:line="240" w:lineRule="auto"/>
        <w:contextualSpacing w:val="0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 xml:space="preserve">SWG Reporter: </w:t>
      </w:r>
    </w:p>
    <w:p w14:paraId="2F2E6B1F" w14:textId="77777777" w:rsidR="003F2415" w:rsidRDefault="003F2415" w:rsidP="00BC2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5D2638" w14:textId="726531A5" w:rsidR="00BB62BB" w:rsidRDefault="00B37083" w:rsidP="00BC2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1D6C99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:</w:t>
      </w:r>
      <w:r w:rsidR="001D6C99">
        <w:rPr>
          <w:rFonts w:ascii="Arial" w:hAnsi="Arial" w:cs="Arial"/>
          <w:color w:val="000000"/>
        </w:rPr>
        <w:t>0</w:t>
      </w:r>
      <w:r w:rsidR="00262296">
        <w:rPr>
          <w:rFonts w:ascii="Arial" w:hAnsi="Arial" w:cs="Arial"/>
          <w:color w:val="000000"/>
        </w:rPr>
        <w:t>0</w:t>
      </w:r>
      <w:r w:rsidR="003B1537" w:rsidRPr="004752B5">
        <w:rPr>
          <w:rFonts w:ascii="Arial" w:hAnsi="Arial" w:cs="Arial"/>
          <w:color w:val="000000"/>
        </w:rPr>
        <w:tab/>
      </w:r>
      <w:r w:rsidR="002D4AB5" w:rsidRPr="004752B5">
        <w:rPr>
          <w:rFonts w:ascii="Arial" w:hAnsi="Arial" w:cs="Arial"/>
          <w:color w:val="000000"/>
        </w:rPr>
        <w:t>Adjourn</w:t>
      </w:r>
    </w:p>
    <w:p w14:paraId="3B4BD69D" w14:textId="77777777" w:rsidR="003F2415" w:rsidRPr="003F2415" w:rsidRDefault="003F2415" w:rsidP="003F2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622712" w14:textId="6FEEE81F" w:rsidR="00363496" w:rsidRPr="00E41D5C" w:rsidRDefault="00553D68" w:rsidP="009F2CEA">
      <w:pPr>
        <w:keepNext/>
        <w:autoSpaceDE w:val="0"/>
        <w:autoSpaceDN w:val="0"/>
        <w:adjustRightInd w:val="0"/>
        <w:spacing w:before="240" w:after="40" w:line="240" w:lineRule="auto"/>
        <w:ind w:left="187" w:right="187"/>
        <w:jc w:val="center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 w:rsidRPr="00E41D5C">
        <w:rPr>
          <w:rFonts w:ascii="Calibri" w:hAnsi="Calibri" w:cs="Calibri"/>
          <w:b/>
          <w:bCs/>
          <w:smallCaps/>
          <w:color w:val="000000"/>
          <w:sz w:val="24"/>
          <w:szCs w:val="24"/>
        </w:rPr>
        <w:t xml:space="preserve">Future </w:t>
      </w:r>
      <w:r w:rsidR="00CA2560" w:rsidRPr="00E41D5C">
        <w:rPr>
          <w:rFonts w:ascii="Calibri" w:hAnsi="Calibri" w:cs="Calibri"/>
          <w:b/>
          <w:bCs/>
          <w:smallCaps/>
          <w:color w:val="000000"/>
          <w:sz w:val="24"/>
          <w:szCs w:val="24"/>
        </w:rPr>
        <w:t>Meeting Dates:</w:t>
      </w:r>
    </w:p>
    <w:p w14:paraId="1081BC1A" w14:textId="7AEB9559" w:rsidR="00C86AE3" w:rsidRDefault="000852EE" w:rsidP="00214186">
      <w:pPr>
        <w:spacing w:before="120" w:line="240" w:lineRule="auto"/>
      </w:pPr>
      <w:r>
        <w:rPr>
          <w:szCs w:val="72"/>
        </w:rPr>
        <w:t xml:space="preserve">The </w:t>
      </w:r>
      <w:r w:rsidR="009E2114">
        <w:rPr>
          <w:szCs w:val="72"/>
        </w:rPr>
        <w:t xml:space="preserve">next </w:t>
      </w:r>
      <w:r w:rsidR="001931DE">
        <w:rPr>
          <w:szCs w:val="72"/>
        </w:rPr>
        <w:t xml:space="preserve">regular </w:t>
      </w:r>
      <w:r>
        <w:rPr>
          <w:szCs w:val="72"/>
        </w:rPr>
        <w:t>SWG meeting is</w:t>
      </w:r>
      <w:r w:rsidR="006A09F7">
        <w:t xml:space="preserve"> </w:t>
      </w:r>
      <w:r w:rsidR="006A3F0A">
        <w:rPr>
          <w:u w:val="single"/>
        </w:rPr>
        <w:t>May 17</w:t>
      </w:r>
      <w:r w:rsidR="009E2114">
        <w:rPr>
          <w:u w:val="single"/>
        </w:rPr>
        <w:t>, 2023</w:t>
      </w:r>
      <w:r w:rsidR="006A09F7">
        <w:t xml:space="preserve">. </w:t>
      </w:r>
      <w:r>
        <w:t xml:space="preserve">The </w:t>
      </w:r>
      <w:r w:rsidR="009E2114">
        <w:t xml:space="preserve">rest of the </w:t>
      </w:r>
      <w:r>
        <w:t xml:space="preserve">dates in 2023 are </w:t>
      </w:r>
      <w:r w:rsidR="00FA7BE2" w:rsidRPr="00FA7BE2">
        <w:t>September 13 and November 15</w:t>
      </w:r>
      <w:r>
        <w:t xml:space="preserve">. </w:t>
      </w:r>
      <w:r w:rsidR="00214186" w:rsidRPr="00B021CE">
        <w:rPr>
          <w:szCs w:val="72"/>
        </w:rPr>
        <w:t>Please mark your calendars</w:t>
      </w:r>
      <w:r w:rsidR="00214186">
        <w:rPr>
          <w:szCs w:val="72"/>
        </w:rPr>
        <w:t xml:space="preserve"> for </w:t>
      </w:r>
      <w:r w:rsidR="00435FAB">
        <w:rPr>
          <w:szCs w:val="72"/>
        </w:rPr>
        <w:t>these dates</w:t>
      </w:r>
      <w:r w:rsidR="006A09F7">
        <w:rPr>
          <w:szCs w:val="72"/>
        </w:rPr>
        <w:t xml:space="preserve"> </w:t>
      </w:r>
      <w:r w:rsidR="006A09F7">
        <w:t>– all Wednesdays</w:t>
      </w:r>
      <w:r w:rsidR="006A09F7">
        <w:rPr>
          <w:szCs w:val="72"/>
        </w:rPr>
        <w:t>, from 9-noon. W</w:t>
      </w:r>
      <w:r w:rsidR="00435FAB">
        <w:rPr>
          <w:szCs w:val="72"/>
        </w:rPr>
        <w:t xml:space="preserve">e may </w:t>
      </w:r>
      <w:r w:rsidR="00435FAB">
        <w:t xml:space="preserve">occasionally extend </w:t>
      </w:r>
      <w:r w:rsidR="000802C9">
        <w:t>our</w:t>
      </w:r>
      <w:r w:rsidR="00435FAB">
        <w:t xml:space="preserve"> meeting time</w:t>
      </w:r>
      <w:r w:rsidR="006A09F7">
        <w:t xml:space="preserve">; </w:t>
      </w:r>
      <w:r w:rsidR="00435FAB">
        <w:t xml:space="preserve">any extended meeting time will be determined at </w:t>
      </w:r>
      <w:r w:rsidR="000802C9">
        <w:t xml:space="preserve">the </w:t>
      </w:r>
      <w:r w:rsidR="008D3EA6">
        <w:t>previous meeting</w:t>
      </w:r>
      <w:r w:rsidR="00435FAB">
        <w:t>.</w:t>
      </w:r>
    </w:p>
    <w:p w14:paraId="5C19FC26" w14:textId="429926E0" w:rsidR="00147255" w:rsidRPr="00147255" w:rsidRDefault="00147255" w:rsidP="00147255">
      <w:pPr>
        <w:spacing w:after="0" w:line="240" w:lineRule="auto"/>
        <w:rPr>
          <w:i/>
          <w:szCs w:val="72"/>
        </w:rPr>
      </w:pPr>
      <w:r w:rsidRPr="00147255">
        <w:rPr>
          <w:i/>
          <w:szCs w:val="72"/>
        </w:rPr>
        <w:lastRenderedPageBreak/>
        <w:t xml:space="preserve">At our </w:t>
      </w:r>
      <w:r w:rsidR="00BD32D1">
        <w:rPr>
          <w:i/>
          <w:szCs w:val="72"/>
        </w:rPr>
        <w:t xml:space="preserve">meeting on Wednesday, </w:t>
      </w:r>
      <w:r w:rsidR="004E069C">
        <w:rPr>
          <w:i/>
          <w:szCs w:val="72"/>
        </w:rPr>
        <w:t>May</w:t>
      </w:r>
      <w:r w:rsidR="009E2114">
        <w:rPr>
          <w:i/>
          <w:szCs w:val="72"/>
        </w:rPr>
        <w:t xml:space="preserve"> </w:t>
      </w:r>
      <w:r w:rsidR="004E069C">
        <w:rPr>
          <w:i/>
          <w:szCs w:val="72"/>
        </w:rPr>
        <w:t>17</w:t>
      </w:r>
      <w:r w:rsidR="00D10CE2">
        <w:rPr>
          <w:i/>
          <w:szCs w:val="72"/>
        </w:rPr>
        <w:t>,</w:t>
      </w:r>
      <w:r>
        <w:rPr>
          <w:i/>
          <w:szCs w:val="72"/>
        </w:rPr>
        <w:t xml:space="preserve"> we will</w:t>
      </w:r>
      <w:r w:rsidRPr="00147255">
        <w:rPr>
          <w:i/>
          <w:szCs w:val="72"/>
        </w:rPr>
        <w:t>:</w:t>
      </w:r>
    </w:p>
    <w:p w14:paraId="5E912AAF" w14:textId="5D52406B" w:rsidR="00290225" w:rsidRPr="004E069C" w:rsidRDefault="00DB4021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 w:rsidRPr="004E069C">
        <w:rPr>
          <w:i/>
          <w:szCs w:val="72"/>
        </w:rPr>
        <w:t xml:space="preserve">Hear </w:t>
      </w:r>
      <w:r w:rsidRPr="004E069C">
        <w:rPr>
          <w:rFonts w:ascii="Calibri" w:hAnsi="Calibri" w:cs="Calibri"/>
          <w:i/>
          <w:iCs/>
          <w:color w:val="000000"/>
        </w:rPr>
        <w:t xml:space="preserve">findings </w:t>
      </w:r>
      <w:r w:rsidR="002F7813" w:rsidRPr="004E069C">
        <w:rPr>
          <w:rFonts w:ascii="Calibri" w:hAnsi="Calibri" w:cs="Calibri"/>
          <w:i/>
          <w:iCs/>
          <w:color w:val="000000"/>
        </w:rPr>
        <w:t>of SAM studies</w:t>
      </w:r>
      <w:r w:rsidR="00FA7BE2" w:rsidRPr="004E069C">
        <w:rPr>
          <w:rFonts w:ascii="Calibri" w:hAnsi="Calibri" w:cs="Calibri"/>
          <w:i/>
          <w:iCs/>
          <w:color w:val="000000"/>
        </w:rPr>
        <w:t>:</w:t>
      </w:r>
      <w:r w:rsidR="00F24F9E" w:rsidRPr="004E069C">
        <w:rPr>
          <w:rFonts w:ascii="Calibri" w:hAnsi="Calibri" w:cs="Calibri"/>
          <w:i/>
          <w:iCs/>
          <w:color w:val="000000"/>
        </w:rPr>
        <w:t xml:space="preserve"> orifice control for bioretention (WSU)</w:t>
      </w:r>
    </w:p>
    <w:p w14:paraId="305E968D" w14:textId="73153622" w:rsidR="00FA7BE2" w:rsidRDefault="00BD32D1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 w:rsidRPr="006D6AE0">
        <w:rPr>
          <w:i/>
          <w:szCs w:val="72"/>
        </w:rPr>
        <w:t>Hear updates on SAM implementation and administration</w:t>
      </w:r>
      <w:r w:rsidR="003620C0">
        <w:rPr>
          <w:i/>
          <w:szCs w:val="72"/>
        </w:rPr>
        <w:t>; LOIs received</w:t>
      </w:r>
    </w:p>
    <w:p w14:paraId="0438BF18" w14:textId="79A63824" w:rsidR="00EB3672" w:rsidRDefault="00EB3672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>
        <w:rPr>
          <w:i/>
          <w:szCs w:val="72"/>
        </w:rPr>
        <w:t>Hear updates on permit formal comment period</w:t>
      </w:r>
    </w:p>
    <w:p w14:paraId="43F5A260" w14:textId="31DFAB78" w:rsidR="00147255" w:rsidRDefault="00147255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 w:rsidRPr="006D6AE0">
        <w:rPr>
          <w:i/>
          <w:szCs w:val="72"/>
        </w:rPr>
        <w:t xml:space="preserve">Hear </w:t>
      </w:r>
      <w:r w:rsidR="00247610">
        <w:rPr>
          <w:i/>
          <w:szCs w:val="72"/>
        </w:rPr>
        <w:t xml:space="preserve">other </w:t>
      </w:r>
      <w:r w:rsidRPr="006D6AE0">
        <w:rPr>
          <w:i/>
          <w:szCs w:val="72"/>
        </w:rPr>
        <w:t>updates related to our work</w:t>
      </w:r>
    </w:p>
    <w:p w14:paraId="41632374" w14:textId="46F45AFF" w:rsidR="00147255" w:rsidRDefault="00147255" w:rsidP="00435FAB">
      <w:pPr>
        <w:spacing w:after="0" w:line="240" w:lineRule="auto"/>
        <w:rPr>
          <w:szCs w:val="72"/>
        </w:rPr>
      </w:pPr>
    </w:p>
    <w:p w14:paraId="2EE98BB9" w14:textId="3E33DBDA" w:rsidR="008D3EA6" w:rsidRPr="000E75D3" w:rsidRDefault="00907B51" w:rsidP="000E75D3">
      <w:pPr>
        <w:keepNext/>
        <w:autoSpaceDE w:val="0"/>
        <w:autoSpaceDN w:val="0"/>
        <w:adjustRightInd w:val="0"/>
        <w:spacing w:before="240" w:after="40" w:line="240" w:lineRule="auto"/>
        <w:ind w:left="187" w:right="187"/>
        <w:jc w:val="center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 w:rsidRPr="00E41D5C">
        <w:rPr>
          <w:rFonts w:ascii="Calibri" w:hAnsi="Calibri" w:cs="Calibri"/>
          <w:b/>
          <w:bCs/>
          <w:smallCaps/>
          <w:color w:val="000000"/>
          <w:sz w:val="24"/>
          <w:szCs w:val="24"/>
        </w:rPr>
        <w:t xml:space="preserve">Stay in Touch by Joining </w:t>
      </w:r>
      <w:r w:rsidR="008D3EA6">
        <w:rPr>
          <w:rFonts w:ascii="Calibri" w:hAnsi="Calibri" w:cs="Calibri"/>
          <w:b/>
          <w:bCs/>
          <w:smallCaps/>
          <w:color w:val="000000"/>
          <w:sz w:val="24"/>
          <w:szCs w:val="24"/>
        </w:rPr>
        <w:t>these Email Distribution Lists</w:t>
      </w:r>
      <w:r w:rsidRPr="00E41D5C">
        <w:rPr>
          <w:rFonts w:ascii="Calibri" w:hAnsi="Calibri" w:cs="Calibri"/>
          <w:b/>
          <w:bCs/>
          <w:smallCaps/>
          <w:color w:val="000000"/>
          <w:sz w:val="24"/>
          <w:szCs w:val="24"/>
        </w:rPr>
        <w:t xml:space="preserve">: </w:t>
      </w:r>
    </w:p>
    <w:p w14:paraId="6F61B875" w14:textId="0B6FE103" w:rsidR="00247610" w:rsidRDefault="008D3EA6" w:rsidP="00BD32D1">
      <w:pPr>
        <w:autoSpaceDE w:val="0"/>
        <w:autoSpaceDN w:val="0"/>
        <w:adjustRightInd w:val="0"/>
        <w:spacing w:after="0" w:line="240" w:lineRule="auto"/>
        <w:ind w:right="-36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8D3EA6">
        <w:rPr>
          <w:rFonts w:cstheme="minorHAnsi"/>
          <w:color w:val="333333"/>
          <w:sz w:val="20"/>
          <w:szCs w:val="20"/>
        </w:rPr>
        <w:t>You can join any or all of our email lists on your</w:t>
      </w:r>
      <w:r>
        <w:rPr>
          <w:rFonts w:cstheme="minorHAnsi"/>
          <w:color w:val="333333"/>
          <w:sz w:val="20"/>
          <w:szCs w:val="20"/>
        </w:rPr>
        <w:t xml:space="preserve"> GovDelivery</w:t>
      </w:r>
      <w:r w:rsidRPr="008D3EA6">
        <w:rPr>
          <w:rFonts w:cstheme="minorHAnsi"/>
          <w:color w:val="333333"/>
          <w:sz w:val="20"/>
          <w:szCs w:val="20"/>
        </w:rPr>
        <w:t xml:space="preserve"> </w:t>
      </w:r>
      <w:hyperlink r:id="rId12" w:history="1">
        <w:r w:rsidRPr="008D3EA6">
          <w:rPr>
            <w:rStyle w:val="Hyperlink"/>
            <w:rFonts w:cstheme="minorHAnsi"/>
            <w:sz w:val="20"/>
            <w:szCs w:val="20"/>
          </w:rPr>
          <w:t>Subscriber Preferences Page</w:t>
        </w:r>
      </w:hyperlink>
      <w:r w:rsidRPr="008D3EA6">
        <w:rPr>
          <w:rFonts w:cstheme="minorHAnsi"/>
          <w:color w:val="333333"/>
          <w:sz w:val="20"/>
          <w:szCs w:val="20"/>
        </w:rPr>
        <w:t>. </w:t>
      </w:r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 xml:space="preserve">Enter your email address, click to add subscriptions, and navigate to the Water Quality Program list to find: </w:t>
      </w:r>
      <w:r w:rsidRPr="008D3EA6">
        <w:rPr>
          <w:rFonts w:cstheme="minorHAnsi"/>
          <w:b/>
          <w:sz w:val="20"/>
          <w:szCs w:val="20"/>
        </w:rPr>
        <w:t>STORMWATER-ACTION-MONITORING</w:t>
      </w:r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 xml:space="preserve">: up to three newsletters per year to hear about SAM study findings and upcoming workshops; </w:t>
      </w:r>
      <w:r w:rsidRPr="008D3EA6">
        <w:rPr>
          <w:rFonts w:cstheme="minorHAnsi"/>
          <w:b/>
          <w:sz w:val="20"/>
          <w:szCs w:val="20"/>
        </w:rPr>
        <w:t>SWG-REPORTER</w:t>
      </w:r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>: four issues per year to hear about study findings and the process for prioritizing and selecting studies (</w:t>
      </w:r>
      <w:hyperlink r:id="rId13" w:tgtFrame="_blank" w:history="1">
        <w:r w:rsidRPr="008D3EA6">
          <w:rPr>
            <w:rStyle w:val="Hyperlink"/>
            <w:rFonts w:cstheme="minorHAnsi"/>
            <w:sz w:val="20"/>
            <w:szCs w:val="20"/>
          </w:rPr>
          <w:t>read the latest issue</w:t>
        </w:r>
      </w:hyperlink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 xml:space="preserve">); </w:t>
      </w:r>
      <w:r w:rsidRPr="008D3EA6">
        <w:rPr>
          <w:rFonts w:cstheme="minorHAnsi"/>
          <w:b/>
          <w:sz w:val="20"/>
          <w:szCs w:val="20"/>
        </w:rPr>
        <w:t>STORMWATER-WORK-GROUP</w:t>
      </w:r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 xml:space="preserve"> meeting agendas, materials, and summaries of our meetings, and additional announcements related to our work; and </w:t>
      </w:r>
      <w:r w:rsidRPr="008D3EA6">
        <w:rPr>
          <w:rFonts w:cstheme="minorHAnsi"/>
          <w:b/>
          <w:sz w:val="20"/>
          <w:szCs w:val="20"/>
        </w:rPr>
        <w:t>SWG-6PPD-SUBGROUP</w:t>
      </w:r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 xml:space="preserve"> for meeting agendas and notes of those discussions.</w:t>
      </w:r>
    </w:p>
    <w:p w14:paraId="699D3E86" w14:textId="77777777" w:rsidR="00247610" w:rsidRPr="00247610" w:rsidRDefault="00247610" w:rsidP="00247610">
      <w:pPr>
        <w:rPr>
          <w:rFonts w:cstheme="minorHAnsi"/>
          <w:sz w:val="20"/>
          <w:szCs w:val="20"/>
        </w:rPr>
      </w:pPr>
    </w:p>
    <w:p w14:paraId="5E17F2C6" w14:textId="12953C09" w:rsidR="00247610" w:rsidRDefault="00247610" w:rsidP="00247610">
      <w:pPr>
        <w:rPr>
          <w:rFonts w:cstheme="minorHAnsi"/>
          <w:sz w:val="20"/>
          <w:szCs w:val="20"/>
        </w:rPr>
      </w:pPr>
    </w:p>
    <w:p w14:paraId="022CE0B1" w14:textId="2446BF80" w:rsidR="00CA2989" w:rsidRDefault="00247610" w:rsidP="00247610">
      <w:pPr>
        <w:tabs>
          <w:tab w:val="left" w:pos="731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92D5995" w14:textId="6BD278ED" w:rsidR="00CB55F7" w:rsidRDefault="00CB55F7" w:rsidP="00CB55F7">
      <w:pPr>
        <w:rPr>
          <w:rFonts w:cstheme="minorHAnsi"/>
          <w:sz w:val="20"/>
          <w:szCs w:val="20"/>
        </w:rPr>
      </w:pPr>
    </w:p>
    <w:p w14:paraId="04760719" w14:textId="77777777" w:rsidR="00CB55F7" w:rsidRPr="00CB55F7" w:rsidRDefault="00CB55F7" w:rsidP="00CB55F7">
      <w:pPr>
        <w:jc w:val="center"/>
        <w:rPr>
          <w:rFonts w:cstheme="minorHAnsi"/>
          <w:sz w:val="20"/>
          <w:szCs w:val="20"/>
        </w:rPr>
      </w:pPr>
    </w:p>
    <w:sectPr w:rsidR="00CB55F7" w:rsidRPr="00CB55F7" w:rsidSect="00975BE4">
      <w:foot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8B7D" w14:textId="77777777" w:rsidR="00A430F2" w:rsidRDefault="00A430F2" w:rsidP="00716BA0">
      <w:pPr>
        <w:spacing w:after="0" w:line="240" w:lineRule="auto"/>
      </w:pPr>
      <w:r>
        <w:separator/>
      </w:r>
    </w:p>
  </w:endnote>
  <w:endnote w:type="continuationSeparator" w:id="0">
    <w:p w14:paraId="395C0729" w14:textId="77777777" w:rsidR="00A430F2" w:rsidRDefault="00A430F2" w:rsidP="0071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4A1C" w14:textId="577F3916" w:rsidR="00A96C76" w:rsidRPr="009A6D9F" w:rsidRDefault="009A6D9F" w:rsidP="00126C60">
    <w:pPr>
      <w:pStyle w:val="Footer"/>
      <w:jc w:val="center"/>
      <w:rPr>
        <w:color w:val="808080" w:themeColor="background1" w:themeShade="80"/>
        <w:sz w:val="20"/>
        <w:szCs w:val="20"/>
      </w:rPr>
    </w:pPr>
    <w:r w:rsidRPr="009A6D9F">
      <w:rPr>
        <w:color w:val="808080" w:themeColor="background1" w:themeShade="80"/>
        <w:sz w:val="20"/>
        <w:szCs w:val="20"/>
      </w:rPr>
      <w:t xml:space="preserve">SWG </w:t>
    </w:r>
    <w:r w:rsidR="00A96C76" w:rsidRPr="009A6D9F">
      <w:rPr>
        <w:color w:val="808080" w:themeColor="background1" w:themeShade="80"/>
        <w:sz w:val="20"/>
        <w:szCs w:val="20"/>
      </w:rPr>
      <w:t xml:space="preserve">AGENDA </w:t>
    </w:r>
    <w:r w:rsidR="000A0DAF" w:rsidRPr="009A6D9F">
      <w:rPr>
        <w:color w:val="808080" w:themeColor="background1" w:themeShade="80"/>
        <w:sz w:val="20"/>
        <w:szCs w:val="20"/>
      </w:rPr>
      <w:t xml:space="preserve">for </w:t>
    </w:r>
    <w:r w:rsidR="00CB0AB2">
      <w:rPr>
        <w:color w:val="808080" w:themeColor="background1" w:themeShade="80"/>
        <w:sz w:val="20"/>
        <w:szCs w:val="20"/>
      </w:rPr>
      <w:t>February</w:t>
    </w:r>
    <w:r w:rsidR="007D0E44">
      <w:rPr>
        <w:color w:val="808080" w:themeColor="background1" w:themeShade="80"/>
        <w:sz w:val="20"/>
        <w:szCs w:val="20"/>
      </w:rPr>
      <w:t xml:space="preserve"> </w:t>
    </w:r>
    <w:r w:rsidR="00CB0AB2">
      <w:rPr>
        <w:color w:val="808080" w:themeColor="background1" w:themeShade="80"/>
        <w:sz w:val="20"/>
        <w:szCs w:val="20"/>
      </w:rPr>
      <w:t>8</w:t>
    </w:r>
    <w:r w:rsidR="008D3EA6">
      <w:rPr>
        <w:color w:val="808080" w:themeColor="background1" w:themeShade="80"/>
        <w:sz w:val="20"/>
        <w:szCs w:val="20"/>
      </w:rPr>
      <w:t>, 202</w:t>
    </w:r>
    <w:r w:rsidR="00CB0AB2">
      <w:rPr>
        <w:color w:val="808080" w:themeColor="background1" w:themeShade="80"/>
        <w:sz w:val="20"/>
        <w:szCs w:val="20"/>
      </w:rPr>
      <w:t>3</w:t>
    </w:r>
    <w:r w:rsidR="000A0DAF">
      <w:rPr>
        <w:color w:val="808080" w:themeColor="background1" w:themeShade="80"/>
        <w:sz w:val="20"/>
        <w:szCs w:val="20"/>
      </w:rPr>
      <w:t>,</w:t>
    </w:r>
    <w:r w:rsidR="000A0DAF" w:rsidRPr="009A6D9F">
      <w:rPr>
        <w:color w:val="808080" w:themeColor="background1" w:themeShade="80"/>
        <w:sz w:val="20"/>
        <w:szCs w:val="20"/>
      </w:rPr>
      <w:t xml:space="preserve"> </w:t>
    </w:r>
    <w:r w:rsidR="00A96C76" w:rsidRPr="009A6D9F">
      <w:rPr>
        <w:color w:val="808080" w:themeColor="background1" w:themeShade="80"/>
        <w:sz w:val="20"/>
        <w:szCs w:val="20"/>
      </w:rPr>
      <w:t xml:space="preserve">p. </w:t>
    </w:r>
    <w:sdt>
      <w:sdtPr>
        <w:rPr>
          <w:color w:val="808080" w:themeColor="background1" w:themeShade="80"/>
          <w:sz w:val="20"/>
          <w:szCs w:val="20"/>
        </w:rPr>
        <w:id w:val="31888969"/>
        <w:docPartObj>
          <w:docPartGallery w:val="Page Numbers (Bottom of Page)"/>
          <w:docPartUnique/>
        </w:docPartObj>
      </w:sdtPr>
      <w:sdtEndPr/>
      <w:sdtContent>
        <w:r w:rsidR="00A96C76" w:rsidRPr="009A6D9F">
          <w:rPr>
            <w:color w:val="808080" w:themeColor="background1" w:themeShade="80"/>
            <w:sz w:val="20"/>
            <w:szCs w:val="20"/>
          </w:rPr>
          <w:fldChar w:fldCharType="begin"/>
        </w:r>
        <w:r w:rsidR="00A96C76" w:rsidRPr="009A6D9F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="00A96C76" w:rsidRPr="009A6D9F">
          <w:rPr>
            <w:color w:val="808080" w:themeColor="background1" w:themeShade="80"/>
            <w:sz w:val="20"/>
            <w:szCs w:val="20"/>
          </w:rPr>
          <w:fldChar w:fldCharType="separate"/>
        </w:r>
        <w:r w:rsidR="00EC6D07">
          <w:rPr>
            <w:noProof/>
            <w:color w:val="808080" w:themeColor="background1" w:themeShade="80"/>
            <w:sz w:val="20"/>
            <w:szCs w:val="20"/>
          </w:rPr>
          <w:t>2</w:t>
        </w:r>
        <w:r w:rsidR="00A96C76" w:rsidRPr="009A6D9F">
          <w:rPr>
            <w:color w:val="808080" w:themeColor="background1" w:themeShade="80"/>
            <w:sz w:val="20"/>
            <w:szCs w:val="20"/>
          </w:rPr>
          <w:fldChar w:fldCharType="end"/>
        </w:r>
      </w:sdtContent>
    </w:sdt>
    <w:r w:rsidR="00A96C76" w:rsidRPr="009A6D9F">
      <w:rPr>
        <w:color w:val="808080" w:themeColor="background1" w:themeShade="80"/>
        <w:sz w:val="20"/>
        <w:szCs w:val="20"/>
      </w:rPr>
      <w:t xml:space="preserve"> of </w:t>
    </w:r>
    <w:r w:rsidR="00CB55F7">
      <w:rPr>
        <w:color w:val="808080" w:themeColor="background1" w:themeShade="80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23CD" w14:textId="77777777" w:rsidR="00A430F2" w:rsidRDefault="00A430F2" w:rsidP="00716BA0">
      <w:pPr>
        <w:spacing w:after="0" w:line="240" w:lineRule="auto"/>
      </w:pPr>
      <w:r>
        <w:separator/>
      </w:r>
    </w:p>
  </w:footnote>
  <w:footnote w:type="continuationSeparator" w:id="0">
    <w:p w14:paraId="0AB515A9" w14:textId="77777777" w:rsidR="00A430F2" w:rsidRDefault="00A430F2" w:rsidP="0071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2459" w14:textId="77777777" w:rsidR="006D3759" w:rsidRPr="006D3759" w:rsidRDefault="006D3759" w:rsidP="006D3759">
    <w:pPr>
      <w:autoSpaceDE w:val="0"/>
      <w:autoSpaceDN w:val="0"/>
      <w:adjustRightInd w:val="0"/>
      <w:spacing w:after="0" w:line="240" w:lineRule="auto"/>
      <w:ind w:left="4421" w:right="446" w:hanging="4234"/>
      <w:jc w:val="center"/>
      <w:rPr>
        <w:rFonts w:ascii="Times New Roman" w:hAnsi="Times New Roman" w:cs="Times New Roman"/>
        <w:bCs/>
        <w:color w:val="000000"/>
        <w:sz w:val="18"/>
        <w:szCs w:val="18"/>
      </w:rPr>
    </w:pPr>
    <w:r w:rsidRPr="00637A29">
      <w:rPr>
        <w:rFonts w:ascii="Arial" w:hAnsi="Arial" w:cs="Arial"/>
        <w:b/>
        <w:bCs/>
        <w:noProof/>
        <w:color w:val="00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48322343" wp14:editId="467FABE3">
          <wp:simplePos x="0" y="0"/>
          <wp:positionH relativeFrom="margin">
            <wp:posOffset>502920</wp:posOffset>
          </wp:positionH>
          <wp:positionV relativeFrom="paragraph">
            <wp:posOffset>-228600</wp:posOffset>
          </wp:positionV>
          <wp:extent cx="2288540" cy="601980"/>
          <wp:effectExtent l="0" t="0" r="0" b="0"/>
          <wp:wrapSquare wrapText="bothSides"/>
          <wp:docPr id="2" name="Picture 3" descr="PSEM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EM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54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36"/>
        <w:szCs w:val="36"/>
      </w:rPr>
      <w:t xml:space="preserve">                         </w:t>
    </w:r>
    <w:r w:rsidRPr="00637A29">
      <w:rPr>
        <w:rFonts w:ascii="Arial" w:hAnsi="Arial" w:cs="Arial"/>
        <w:b/>
        <w:bCs/>
        <w:smallCaps/>
        <w:color w:val="000000"/>
        <w:sz w:val="32"/>
        <w:szCs w:val="32"/>
      </w:rPr>
      <w:t>Stormwater Work Group</w:t>
    </w:r>
    <w:r>
      <w:rPr>
        <w:rFonts w:ascii="Arial" w:hAnsi="Arial" w:cs="Arial"/>
        <w:b/>
        <w:bCs/>
        <w:color w:val="000000"/>
        <w:sz w:val="29"/>
        <w:szCs w:val="29"/>
      </w:rPr>
      <w:br/>
    </w:r>
    <w:hyperlink r:id="rId2" w:history="1">
      <w:r w:rsidRPr="005A5574">
        <w:rPr>
          <w:rStyle w:val="Hyperlink"/>
          <w:sz w:val="18"/>
          <w:szCs w:val="18"/>
        </w:rPr>
        <w:t>https://sites.google.com/site/pugetsoundstormwaterworkgroup/</w:t>
      </w:r>
    </w:hyperlink>
    <w:r w:rsidRPr="005A5574">
      <w:rPr>
        <w:sz w:val="18"/>
        <w:szCs w:val="18"/>
      </w:rPr>
      <w:t xml:space="preserve">  </w:t>
    </w:r>
    <w:r w:rsidRPr="005A5574">
      <w:rPr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FE6"/>
    <w:multiLevelType w:val="hybridMultilevel"/>
    <w:tmpl w:val="0992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1427"/>
    <w:multiLevelType w:val="hybridMultilevel"/>
    <w:tmpl w:val="B18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79C7"/>
    <w:multiLevelType w:val="hybridMultilevel"/>
    <w:tmpl w:val="0A4A23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6233FF"/>
    <w:multiLevelType w:val="hybridMultilevel"/>
    <w:tmpl w:val="E65AC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0F0199"/>
    <w:multiLevelType w:val="hybridMultilevel"/>
    <w:tmpl w:val="47FAB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2030"/>
    <w:multiLevelType w:val="hybridMultilevel"/>
    <w:tmpl w:val="343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1FC6"/>
    <w:multiLevelType w:val="hybridMultilevel"/>
    <w:tmpl w:val="6DE0A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700F1"/>
    <w:multiLevelType w:val="hybridMultilevel"/>
    <w:tmpl w:val="BD0A9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33CE5"/>
    <w:multiLevelType w:val="multilevel"/>
    <w:tmpl w:val="DA78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92A34DB"/>
    <w:multiLevelType w:val="hybridMultilevel"/>
    <w:tmpl w:val="58E8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66619"/>
    <w:multiLevelType w:val="hybridMultilevel"/>
    <w:tmpl w:val="1E5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B2985"/>
    <w:multiLevelType w:val="hybridMultilevel"/>
    <w:tmpl w:val="FE662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4C3508">
      <w:start w:val="1"/>
      <w:numFmt w:val="bullet"/>
      <w:lvlText w:val="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004D0E"/>
    <w:multiLevelType w:val="hybridMultilevel"/>
    <w:tmpl w:val="973E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80868"/>
    <w:multiLevelType w:val="hybridMultilevel"/>
    <w:tmpl w:val="8F0E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E2BB4"/>
    <w:multiLevelType w:val="hybridMultilevel"/>
    <w:tmpl w:val="DAE8A434"/>
    <w:lvl w:ilvl="0" w:tplc="31A03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00438">
    <w:abstractNumId w:val="7"/>
  </w:num>
  <w:num w:numId="2" w16cid:durableId="1549686996">
    <w:abstractNumId w:val="11"/>
  </w:num>
  <w:num w:numId="3" w16cid:durableId="1004667570">
    <w:abstractNumId w:val="11"/>
  </w:num>
  <w:num w:numId="4" w16cid:durableId="785201606">
    <w:abstractNumId w:val="12"/>
  </w:num>
  <w:num w:numId="5" w16cid:durableId="226843668">
    <w:abstractNumId w:val="11"/>
  </w:num>
  <w:num w:numId="6" w16cid:durableId="1475171659">
    <w:abstractNumId w:val="2"/>
  </w:num>
  <w:num w:numId="7" w16cid:durableId="2140489087">
    <w:abstractNumId w:val="3"/>
  </w:num>
  <w:num w:numId="8" w16cid:durableId="1384596692">
    <w:abstractNumId w:val="6"/>
  </w:num>
  <w:num w:numId="9" w16cid:durableId="823933756">
    <w:abstractNumId w:val="8"/>
  </w:num>
  <w:num w:numId="10" w16cid:durableId="1326664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06805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551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4977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9051235">
    <w:abstractNumId w:val="10"/>
  </w:num>
  <w:num w:numId="15" w16cid:durableId="1785615486">
    <w:abstractNumId w:val="5"/>
  </w:num>
  <w:num w:numId="16" w16cid:durableId="1836266038">
    <w:abstractNumId w:val="0"/>
  </w:num>
  <w:num w:numId="17" w16cid:durableId="596795977">
    <w:abstractNumId w:val="9"/>
  </w:num>
  <w:num w:numId="18" w16cid:durableId="1970435280">
    <w:abstractNumId w:val="14"/>
  </w:num>
  <w:num w:numId="19" w16cid:durableId="1751923666">
    <w:abstractNumId w:val="4"/>
  </w:num>
  <w:num w:numId="20" w16cid:durableId="869417748">
    <w:abstractNumId w:val="1"/>
  </w:num>
  <w:num w:numId="21" w16cid:durableId="16460851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30"/>
    <w:rsid w:val="000016A6"/>
    <w:rsid w:val="000035E2"/>
    <w:rsid w:val="00003CD8"/>
    <w:rsid w:val="00004B13"/>
    <w:rsid w:val="00004BA8"/>
    <w:rsid w:val="0000628C"/>
    <w:rsid w:val="0000683F"/>
    <w:rsid w:val="00006E9B"/>
    <w:rsid w:val="00007A6F"/>
    <w:rsid w:val="00007E49"/>
    <w:rsid w:val="00010BD7"/>
    <w:rsid w:val="00010DC3"/>
    <w:rsid w:val="00010F0A"/>
    <w:rsid w:val="00011444"/>
    <w:rsid w:val="00011B9F"/>
    <w:rsid w:val="00011DB1"/>
    <w:rsid w:val="0001218F"/>
    <w:rsid w:val="00012E26"/>
    <w:rsid w:val="00013944"/>
    <w:rsid w:val="00013C9C"/>
    <w:rsid w:val="00013EB5"/>
    <w:rsid w:val="000147BA"/>
    <w:rsid w:val="00015633"/>
    <w:rsid w:val="00015890"/>
    <w:rsid w:val="000158A0"/>
    <w:rsid w:val="00015D00"/>
    <w:rsid w:val="000165D8"/>
    <w:rsid w:val="00016EA1"/>
    <w:rsid w:val="000172BD"/>
    <w:rsid w:val="000208D9"/>
    <w:rsid w:val="00022DDA"/>
    <w:rsid w:val="000244AD"/>
    <w:rsid w:val="000248B4"/>
    <w:rsid w:val="00024E74"/>
    <w:rsid w:val="0002612C"/>
    <w:rsid w:val="00027044"/>
    <w:rsid w:val="00027782"/>
    <w:rsid w:val="00027F7A"/>
    <w:rsid w:val="00030F41"/>
    <w:rsid w:val="00032514"/>
    <w:rsid w:val="00033796"/>
    <w:rsid w:val="00034DA0"/>
    <w:rsid w:val="0003560B"/>
    <w:rsid w:val="00035D3D"/>
    <w:rsid w:val="00036888"/>
    <w:rsid w:val="00037AF6"/>
    <w:rsid w:val="00040991"/>
    <w:rsid w:val="00041CA9"/>
    <w:rsid w:val="00042686"/>
    <w:rsid w:val="0004294F"/>
    <w:rsid w:val="00042BD6"/>
    <w:rsid w:val="000431CA"/>
    <w:rsid w:val="00043560"/>
    <w:rsid w:val="0004477D"/>
    <w:rsid w:val="00045AAB"/>
    <w:rsid w:val="00045C92"/>
    <w:rsid w:val="00046590"/>
    <w:rsid w:val="00046F4A"/>
    <w:rsid w:val="00047457"/>
    <w:rsid w:val="00047819"/>
    <w:rsid w:val="000507DE"/>
    <w:rsid w:val="00051302"/>
    <w:rsid w:val="000515C1"/>
    <w:rsid w:val="00051DE7"/>
    <w:rsid w:val="00052195"/>
    <w:rsid w:val="000531ED"/>
    <w:rsid w:val="00053537"/>
    <w:rsid w:val="000536A2"/>
    <w:rsid w:val="000549C1"/>
    <w:rsid w:val="00054F99"/>
    <w:rsid w:val="00055509"/>
    <w:rsid w:val="00055764"/>
    <w:rsid w:val="000563F2"/>
    <w:rsid w:val="000565C8"/>
    <w:rsid w:val="0005670A"/>
    <w:rsid w:val="00056AAC"/>
    <w:rsid w:val="00057CA2"/>
    <w:rsid w:val="00060176"/>
    <w:rsid w:val="0006034A"/>
    <w:rsid w:val="0006099C"/>
    <w:rsid w:val="00060CD2"/>
    <w:rsid w:val="0006188C"/>
    <w:rsid w:val="00062009"/>
    <w:rsid w:val="00064828"/>
    <w:rsid w:val="00065A6B"/>
    <w:rsid w:val="00067B3A"/>
    <w:rsid w:val="00067F1B"/>
    <w:rsid w:val="0007047D"/>
    <w:rsid w:val="00070C60"/>
    <w:rsid w:val="00072A0A"/>
    <w:rsid w:val="00074FF7"/>
    <w:rsid w:val="000755E8"/>
    <w:rsid w:val="0007687A"/>
    <w:rsid w:val="00076A6B"/>
    <w:rsid w:val="00077BAB"/>
    <w:rsid w:val="00077D61"/>
    <w:rsid w:val="000800C2"/>
    <w:rsid w:val="000802C9"/>
    <w:rsid w:val="00080A0D"/>
    <w:rsid w:val="00080AD8"/>
    <w:rsid w:val="000815CA"/>
    <w:rsid w:val="00081EA3"/>
    <w:rsid w:val="000829AF"/>
    <w:rsid w:val="00082ED2"/>
    <w:rsid w:val="00083998"/>
    <w:rsid w:val="00083BA8"/>
    <w:rsid w:val="00084148"/>
    <w:rsid w:val="00084D62"/>
    <w:rsid w:val="00084F90"/>
    <w:rsid w:val="000852EE"/>
    <w:rsid w:val="00085A38"/>
    <w:rsid w:val="00086A9C"/>
    <w:rsid w:val="00086CF1"/>
    <w:rsid w:val="0008768A"/>
    <w:rsid w:val="0008773A"/>
    <w:rsid w:val="0009037D"/>
    <w:rsid w:val="0009128E"/>
    <w:rsid w:val="000920FF"/>
    <w:rsid w:val="00093A86"/>
    <w:rsid w:val="0009662F"/>
    <w:rsid w:val="00096659"/>
    <w:rsid w:val="000966EE"/>
    <w:rsid w:val="00097270"/>
    <w:rsid w:val="000972CE"/>
    <w:rsid w:val="00097AB3"/>
    <w:rsid w:val="00097DDE"/>
    <w:rsid w:val="000A042A"/>
    <w:rsid w:val="000A049A"/>
    <w:rsid w:val="000A071C"/>
    <w:rsid w:val="000A08D9"/>
    <w:rsid w:val="000A0B15"/>
    <w:rsid w:val="000A0DAF"/>
    <w:rsid w:val="000A1724"/>
    <w:rsid w:val="000A3FEC"/>
    <w:rsid w:val="000A417A"/>
    <w:rsid w:val="000A46B4"/>
    <w:rsid w:val="000A4992"/>
    <w:rsid w:val="000A5A3D"/>
    <w:rsid w:val="000A5D0F"/>
    <w:rsid w:val="000A5FB6"/>
    <w:rsid w:val="000A65A0"/>
    <w:rsid w:val="000A6FAE"/>
    <w:rsid w:val="000A6FEA"/>
    <w:rsid w:val="000A7F07"/>
    <w:rsid w:val="000B06E1"/>
    <w:rsid w:val="000B18DB"/>
    <w:rsid w:val="000B1DED"/>
    <w:rsid w:val="000B308E"/>
    <w:rsid w:val="000B3532"/>
    <w:rsid w:val="000B4646"/>
    <w:rsid w:val="000B487A"/>
    <w:rsid w:val="000B49E9"/>
    <w:rsid w:val="000C00B1"/>
    <w:rsid w:val="000C0FD9"/>
    <w:rsid w:val="000C116C"/>
    <w:rsid w:val="000C2C06"/>
    <w:rsid w:val="000C2F46"/>
    <w:rsid w:val="000C3073"/>
    <w:rsid w:val="000C37D5"/>
    <w:rsid w:val="000C49A6"/>
    <w:rsid w:val="000C52A2"/>
    <w:rsid w:val="000C5523"/>
    <w:rsid w:val="000C5BB6"/>
    <w:rsid w:val="000C7606"/>
    <w:rsid w:val="000C790E"/>
    <w:rsid w:val="000D0E21"/>
    <w:rsid w:val="000D3633"/>
    <w:rsid w:val="000D3763"/>
    <w:rsid w:val="000D38AA"/>
    <w:rsid w:val="000D4A93"/>
    <w:rsid w:val="000D5347"/>
    <w:rsid w:val="000D5814"/>
    <w:rsid w:val="000D67E4"/>
    <w:rsid w:val="000D76A0"/>
    <w:rsid w:val="000D794B"/>
    <w:rsid w:val="000E00B6"/>
    <w:rsid w:val="000E016A"/>
    <w:rsid w:val="000E04D0"/>
    <w:rsid w:val="000E0554"/>
    <w:rsid w:val="000E0EBA"/>
    <w:rsid w:val="000E0F05"/>
    <w:rsid w:val="000E131A"/>
    <w:rsid w:val="000E1D58"/>
    <w:rsid w:val="000E1E66"/>
    <w:rsid w:val="000E1FEB"/>
    <w:rsid w:val="000E2039"/>
    <w:rsid w:val="000E2497"/>
    <w:rsid w:val="000E3CC1"/>
    <w:rsid w:val="000E484F"/>
    <w:rsid w:val="000E51CE"/>
    <w:rsid w:val="000E531A"/>
    <w:rsid w:val="000E5A45"/>
    <w:rsid w:val="000E6FB2"/>
    <w:rsid w:val="000E73C0"/>
    <w:rsid w:val="000E75D3"/>
    <w:rsid w:val="000E7F1D"/>
    <w:rsid w:val="000E7F5E"/>
    <w:rsid w:val="000F0295"/>
    <w:rsid w:val="000F077F"/>
    <w:rsid w:val="000F0E17"/>
    <w:rsid w:val="000F2DD7"/>
    <w:rsid w:val="000F2FD9"/>
    <w:rsid w:val="000F32C6"/>
    <w:rsid w:val="000F5EC4"/>
    <w:rsid w:val="000F61D6"/>
    <w:rsid w:val="000F6740"/>
    <w:rsid w:val="000F709E"/>
    <w:rsid w:val="00100231"/>
    <w:rsid w:val="001002DF"/>
    <w:rsid w:val="00100D7B"/>
    <w:rsid w:val="00102290"/>
    <w:rsid w:val="00103004"/>
    <w:rsid w:val="00103B9D"/>
    <w:rsid w:val="00103EB5"/>
    <w:rsid w:val="001044AE"/>
    <w:rsid w:val="00106298"/>
    <w:rsid w:val="001062CF"/>
    <w:rsid w:val="00106329"/>
    <w:rsid w:val="00106E41"/>
    <w:rsid w:val="001073F0"/>
    <w:rsid w:val="00110155"/>
    <w:rsid w:val="00110518"/>
    <w:rsid w:val="00111274"/>
    <w:rsid w:val="00111F8C"/>
    <w:rsid w:val="0011245E"/>
    <w:rsid w:val="001125FF"/>
    <w:rsid w:val="00112C3C"/>
    <w:rsid w:val="001131E5"/>
    <w:rsid w:val="001132C0"/>
    <w:rsid w:val="00114276"/>
    <w:rsid w:val="001152DB"/>
    <w:rsid w:val="001157E2"/>
    <w:rsid w:val="001158F5"/>
    <w:rsid w:val="001164E8"/>
    <w:rsid w:val="001169BF"/>
    <w:rsid w:val="00117619"/>
    <w:rsid w:val="00120220"/>
    <w:rsid w:val="00121711"/>
    <w:rsid w:val="00122862"/>
    <w:rsid w:val="0012299F"/>
    <w:rsid w:val="00122A93"/>
    <w:rsid w:val="00123860"/>
    <w:rsid w:val="00123EF3"/>
    <w:rsid w:val="00124076"/>
    <w:rsid w:val="0012446C"/>
    <w:rsid w:val="00124A48"/>
    <w:rsid w:val="00125430"/>
    <w:rsid w:val="001259B9"/>
    <w:rsid w:val="00126C60"/>
    <w:rsid w:val="00127D67"/>
    <w:rsid w:val="00131A81"/>
    <w:rsid w:val="00133348"/>
    <w:rsid w:val="00133773"/>
    <w:rsid w:val="00133939"/>
    <w:rsid w:val="00133A2E"/>
    <w:rsid w:val="00134569"/>
    <w:rsid w:val="001349DA"/>
    <w:rsid w:val="001350A7"/>
    <w:rsid w:val="00140107"/>
    <w:rsid w:val="00140255"/>
    <w:rsid w:val="00140E7B"/>
    <w:rsid w:val="0014146C"/>
    <w:rsid w:val="0014191C"/>
    <w:rsid w:val="00141BD0"/>
    <w:rsid w:val="001436EA"/>
    <w:rsid w:val="0014610B"/>
    <w:rsid w:val="00146125"/>
    <w:rsid w:val="001471C0"/>
    <w:rsid w:val="00147255"/>
    <w:rsid w:val="00152125"/>
    <w:rsid w:val="001525CD"/>
    <w:rsid w:val="00152750"/>
    <w:rsid w:val="001532BE"/>
    <w:rsid w:val="00153CCB"/>
    <w:rsid w:val="00155A3B"/>
    <w:rsid w:val="00155EE8"/>
    <w:rsid w:val="00157641"/>
    <w:rsid w:val="001579AA"/>
    <w:rsid w:val="001579E1"/>
    <w:rsid w:val="00157C16"/>
    <w:rsid w:val="00160070"/>
    <w:rsid w:val="00160523"/>
    <w:rsid w:val="00162DC8"/>
    <w:rsid w:val="00162FDA"/>
    <w:rsid w:val="0016353B"/>
    <w:rsid w:val="0016379C"/>
    <w:rsid w:val="00164199"/>
    <w:rsid w:val="00165CBE"/>
    <w:rsid w:val="001673C8"/>
    <w:rsid w:val="0016750E"/>
    <w:rsid w:val="00167691"/>
    <w:rsid w:val="001676F8"/>
    <w:rsid w:val="0017017E"/>
    <w:rsid w:val="001723CA"/>
    <w:rsid w:val="00173335"/>
    <w:rsid w:val="0017347A"/>
    <w:rsid w:val="00174412"/>
    <w:rsid w:val="0017479A"/>
    <w:rsid w:val="00177299"/>
    <w:rsid w:val="00177808"/>
    <w:rsid w:val="001803B6"/>
    <w:rsid w:val="001809AC"/>
    <w:rsid w:val="001813ED"/>
    <w:rsid w:val="001814FA"/>
    <w:rsid w:val="00181D30"/>
    <w:rsid w:val="00181FC8"/>
    <w:rsid w:val="00182172"/>
    <w:rsid w:val="00182740"/>
    <w:rsid w:val="00182E56"/>
    <w:rsid w:val="00183285"/>
    <w:rsid w:val="001833C0"/>
    <w:rsid w:val="00184B62"/>
    <w:rsid w:val="00185B2E"/>
    <w:rsid w:val="00187091"/>
    <w:rsid w:val="00187539"/>
    <w:rsid w:val="001879A1"/>
    <w:rsid w:val="001879DA"/>
    <w:rsid w:val="001907BF"/>
    <w:rsid w:val="001915AB"/>
    <w:rsid w:val="00191A20"/>
    <w:rsid w:val="001921EC"/>
    <w:rsid w:val="001931DE"/>
    <w:rsid w:val="001938D5"/>
    <w:rsid w:val="0019411C"/>
    <w:rsid w:val="001946BE"/>
    <w:rsid w:val="00194EF3"/>
    <w:rsid w:val="00194F63"/>
    <w:rsid w:val="001962A1"/>
    <w:rsid w:val="00196962"/>
    <w:rsid w:val="00197593"/>
    <w:rsid w:val="0019792D"/>
    <w:rsid w:val="00197E7C"/>
    <w:rsid w:val="00197F93"/>
    <w:rsid w:val="001A05F6"/>
    <w:rsid w:val="001A11C2"/>
    <w:rsid w:val="001A2981"/>
    <w:rsid w:val="001A3B48"/>
    <w:rsid w:val="001A43B5"/>
    <w:rsid w:val="001A45AC"/>
    <w:rsid w:val="001A5298"/>
    <w:rsid w:val="001A5AE1"/>
    <w:rsid w:val="001A708B"/>
    <w:rsid w:val="001A7EF4"/>
    <w:rsid w:val="001B0E1C"/>
    <w:rsid w:val="001B256C"/>
    <w:rsid w:val="001B2E11"/>
    <w:rsid w:val="001B5112"/>
    <w:rsid w:val="001B5A19"/>
    <w:rsid w:val="001B5BB3"/>
    <w:rsid w:val="001B5BBD"/>
    <w:rsid w:val="001B5C92"/>
    <w:rsid w:val="001B5D48"/>
    <w:rsid w:val="001C03A9"/>
    <w:rsid w:val="001C0E39"/>
    <w:rsid w:val="001C122C"/>
    <w:rsid w:val="001C188C"/>
    <w:rsid w:val="001C1D0A"/>
    <w:rsid w:val="001C22BD"/>
    <w:rsid w:val="001C249E"/>
    <w:rsid w:val="001C26B7"/>
    <w:rsid w:val="001C2EED"/>
    <w:rsid w:val="001C3029"/>
    <w:rsid w:val="001C327F"/>
    <w:rsid w:val="001C662D"/>
    <w:rsid w:val="001C6B2E"/>
    <w:rsid w:val="001C7016"/>
    <w:rsid w:val="001C7A0E"/>
    <w:rsid w:val="001D068F"/>
    <w:rsid w:val="001D0D78"/>
    <w:rsid w:val="001D4F62"/>
    <w:rsid w:val="001D6C99"/>
    <w:rsid w:val="001E0271"/>
    <w:rsid w:val="001E055C"/>
    <w:rsid w:val="001E0AED"/>
    <w:rsid w:val="001E2652"/>
    <w:rsid w:val="001E2754"/>
    <w:rsid w:val="001E319D"/>
    <w:rsid w:val="001E4176"/>
    <w:rsid w:val="001E4786"/>
    <w:rsid w:val="001E4BB8"/>
    <w:rsid w:val="001E4D67"/>
    <w:rsid w:val="001E4FB7"/>
    <w:rsid w:val="001E5383"/>
    <w:rsid w:val="001E53BA"/>
    <w:rsid w:val="001E55EC"/>
    <w:rsid w:val="001E591A"/>
    <w:rsid w:val="001E74F6"/>
    <w:rsid w:val="001E7631"/>
    <w:rsid w:val="001E7788"/>
    <w:rsid w:val="001F28FA"/>
    <w:rsid w:val="001F4704"/>
    <w:rsid w:val="001F5DCF"/>
    <w:rsid w:val="001F6AC4"/>
    <w:rsid w:val="001F7286"/>
    <w:rsid w:val="00200762"/>
    <w:rsid w:val="002016BB"/>
    <w:rsid w:val="00201BF8"/>
    <w:rsid w:val="002022A4"/>
    <w:rsid w:val="00202B8C"/>
    <w:rsid w:val="002034CA"/>
    <w:rsid w:val="002045A7"/>
    <w:rsid w:val="0020634C"/>
    <w:rsid w:val="00206525"/>
    <w:rsid w:val="00207163"/>
    <w:rsid w:val="00210062"/>
    <w:rsid w:val="0021039B"/>
    <w:rsid w:val="00211643"/>
    <w:rsid w:val="00211CEF"/>
    <w:rsid w:val="002129C4"/>
    <w:rsid w:val="002131C7"/>
    <w:rsid w:val="00213878"/>
    <w:rsid w:val="002138CF"/>
    <w:rsid w:val="00214186"/>
    <w:rsid w:val="00214917"/>
    <w:rsid w:val="00214C95"/>
    <w:rsid w:val="00215FA2"/>
    <w:rsid w:val="002167BC"/>
    <w:rsid w:val="002177A5"/>
    <w:rsid w:val="00217C55"/>
    <w:rsid w:val="002203F4"/>
    <w:rsid w:val="00220919"/>
    <w:rsid w:val="00221B29"/>
    <w:rsid w:val="00222935"/>
    <w:rsid w:val="00222F0B"/>
    <w:rsid w:val="00223DA0"/>
    <w:rsid w:val="00223EA5"/>
    <w:rsid w:val="00225319"/>
    <w:rsid w:val="002257CF"/>
    <w:rsid w:val="00225859"/>
    <w:rsid w:val="00226E30"/>
    <w:rsid w:val="0022726F"/>
    <w:rsid w:val="00227D04"/>
    <w:rsid w:val="00227D94"/>
    <w:rsid w:val="00230EF7"/>
    <w:rsid w:val="002314EB"/>
    <w:rsid w:val="0023155D"/>
    <w:rsid w:val="0023225D"/>
    <w:rsid w:val="002329CD"/>
    <w:rsid w:val="00235E41"/>
    <w:rsid w:val="00236490"/>
    <w:rsid w:val="0023655D"/>
    <w:rsid w:val="002375D8"/>
    <w:rsid w:val="00237C33"/>
    <w:rsid w:val="00241E0C"/>
    <w:rsid w:val="002425C6"/>
    <w:rsid w:val="00242AC0"/>
    <w:rsid w:val="00242C1D"/>
    <w:rsid w:val="00242C2D"/>
    <w:rsid w:val="00242E81"/>
    <w:rsid w:val="00243A7E"/>
    <w:rsid w:val="00243D96"/>
    <w:rsid w:val="002445E9"/>
    <w:rsid w:val="00244A69"/>
    <w:rsid w:val="00244C29"/>
    <w:rsid w:val="002454B7"/>
    <w:rsid w:val="00245890"/>
    <w:rsid w:val="00245926"/>
    <w:rsid w:val="002462C8"/>
    <w:rsid w:val="002474FC"/>
    <w:rsid w:val="00247610"/>
    <w:rsid w:val="00247862"/>
    <w:rsid w:val="00251445"/>
    <w:rsid w:val="00251BE9"/>
    <w:rsid w:val="00252883"/>
    <w:rsid w:val="00252AC2"/>
    <w:rsid w:val="002531BD"/>
    <w:rsid w:val="00253A68"/>
    <w:rsid w:val="00255DBA"/>
    <w:rsid w:val="002566FD"/>
    <w:rsid w:val="00257D9B"/>
    <w:rsid w:val="002609AC"/>
    <w:rsid w:val="00261841"/>
    <w:rsid w:val="00262296"/>
    <w:rsid w:val="002632B7"/>
    <w:rsid w:val="00263E5B"/>
    <w:rsid w:val="00263FD6"/>
    <w:rsid w:val="0026407B"/>
    <w:rsid w:val="0026411E"/>
    <w:rsid w:val="00264A2D"/>
    <w:rsid w:val="00264C44"/>
    <w:rsid w:val="002654F3"/>
    <w:rsid w:val="00265984"/>
    <w:rsid w:val="00265A56"/>
    <w:rsid w:val="0026605D"/>
    <w:rsid w:val="0026771C"/>
    <w:rsid w:val="00267B7C"/>
    <w:rsid w:val="00267D6D"/>
    <w:rsid w:val="00270638"/>
    <w:rsid w:val="0027087A"/>
    <w:rsid w:val="00270B70"/>
    <w:rsid w:val="002717D4"/>
    <w:rsid w:val="00271EFC"/>
    <w:rsid w:val="00272728"/>
    <w:rsid w:val="00273FB5"/>
    <w:rsid w:val="00275853"/>
    <w:rsid w:val="00275BAF"/>
    <w:rsid w:val="002767DB"/>
    <w:rsid w:val="002800A0"/>
    <w:rsid w:val="002801EC"/>
    <w:rsid w:val="00280712"/>
    <w:rsid w:val="00280C55"/>
    <w:rsid w:val="00280ED2"/>
    <w:rsid w:val="002819D6"/>
    <w:rsid w:val="0028273B"/>
    <w:rsid w:val="00283151"/>
    <w:rsid w:val="00283170"/>
    <w:rsid w:val="002853E3"/>
    <w:rsid w:val="00285A9F"/>
    <w:rsid w:val="00286101"/>
    <w:rsid w:val="002863C4"/>
    <w:rsid w:val="00286E95"/>
    <w:rsid w:val="00286FCE"/>
    <w:rsid w:val="00287F22"/>
    <w:rsid w:val="00290225"/>
    <w:rsid w:val="00290C9F"/>
    <w:rsid w:val="00291337"/>
    <w:rsid w:val="00291852"/>
    <w:rsid w:val="00291EB5"/>
    <w:rsid w:val="00292463"/>
    <w:rsid w:val="00292860"/>
    <w:rsid w:val="00293895"/>
    <w:rsid w:val="0029457B"/>
    <w:rsid w:val="00294A27"/>
    <w:rsid w:val="00294DC9"/>
    <w:rsid w:val="00294E49"/>
    <w:rsid w:val="00295436"/>
    <w:rsid w:val="002955EF"/>
    <w:rsid w:val="00296320"/>
    <w:rsid w:val="00297E04"/>
    <w:rsid w:val="002A0FB6"/>
    <w:rsid w:val="002A1551"/>
    <w:rsid w:val="002A1A75"/>
    <w:rsid w:val="002A24A5"/>
    <w:rsid w:val="002A2663"/>
    <w:rsid w:val="002A3717"/>
    <w:rsid w:val="002A46C1"/>
    <w:rsid w:val="002A492F"/>
    <w:rsid w:val="002A57DA"/>
    <w:rsid w:val="002A5EE7"/>
    <w:rsid w:val="002A6AD3"/>
    <w:rsid w:val="002A6B4A"/>
    <w:rsid w:val="002A72C1"/>
    <w:rsid w:val="002A7FBE"/>
    <w:rsid w:val="002B075D"/>
    <w:rsid w:val="002B0781"/>
    <w:rsid w:val="002B09BB"/>
    <w:rsid w:val="002B123E"/>
    <w:rsid w:val="002B12A6"/>
    <w:rsid w:val="002B1FBA"/>
    <w:rsid w:val="002B2349"/>
    <w:rsid w:val="002B2992"/>
    <w:rsid w:val="002C162C"/>
    <w:rsid w:val="002C1EF4"/>
    <w:rsid w:val="002C20F1"/>
    <w:rsid w:val="002C2F38"/>
    <w:rsid w:val="002C4092"/>
    <w:rsid w:val="002C43F1"/>
    <w:rsid w:val="002C48F9"/>
    <w:rsid w:val="002C67CD"/>
    <w:rsid w:val="002C7F8B"/>
    <w:rsid w:val="002D08F2"/>
    <w:rsid w:val="002D0D05"/>
    <w:rsid w:val="002D134B"/>
    <w:rsid w:val="002D15B3"/>
    <w:rsid w:val="002D17F9"/>
    <w:rsid w:val="002D19AC"/>
    <w:rsid w:val="002D28AE"/>
    <w:rsid w:val="002D2DC3"/>
    <w:rsid w:val="002D34F7"/>
    <w:rsid w:val="002D376F"/>
    <w:rsid w:val="002D3772"/>
    <w:rsid w:val="002D3997"/>
    <w:rsid w:val="002D3DBE"/>
    <w:rsid w:val="002D41CC"/>
    <w:rsid w:val="002D49DB"/>
    <w:rsid w:val="002D4AB5"/>
    <w:rsid w:val="002D5913"/>
    <w:rsid w:val="002D5D03"/>
    <w:rsid w:val="002D5F7A"/>
    <w:rsid w:val="002D61F3"/>
    <w:rsid w:val="002D662A"/>
    <w:rsid w:val="002D6684"/>
    <w:rsid w:val="002D7248"/>
    <w:rsid w:val="002E01E4"/>
    <w:rsid w:val="002E0238"/>
    <w:rsid w:val="002E082F"/>
    <w:rsid w:val="002E155E"/>
    <w:rsid w:val="002E190B"/>
    <w:rsid w:val="002E1BD9"/>
    <w:rsid w:val="002E218B"/>
    <w:rsid w:val="002E2F8C"/>
    <w:rsid w:val="002E40AC"/>
    <w:rsid w:val="002E4800"/>
    <w:rsid w:val="002E5081"/>
    <w:rsid w:val="002E50A7"/>
    <w:rsid w:val="002E638D"/>
    <w:rsid w:val="002E64B6"/>
    <w:rsid w:val="002E69EE"/>
    <w:rsid w:val="002E6FED"/>
    <w:rsid w:val="002F00D2"/>
    <w:rsid w:val="002F0598"/>
    <w:rsid w:val="002F15C1"/>
    <w:rsid w:val="002F1D2F"/>
    <w:rsid w:val="002F2ED4"/>
    <w:rsid w:val="002F3365"/>
    <w:rsid w:val="002F43F1"/>
    <w:rsid w:val="002F574C"/>
    <w:rsid w:val="002F5EC4"/>
    <w:rsid w:val="002F7813"/>
    <w:rsid w:val="002F794C"/>
    <w:rsid w:val="002F7BFC"/>
    <w:rsid w:val="00300274"/>
    <w:rsid w:val="0030048E"/>
    <w:rsid w:val="00301577"/>
    <w:rsid w:val="00301D0D"/>
    <w:rsid w:val="00302972"/>
    <w:rsid w:val="00302A12"/>
    <w:rsid w:val="003031A6"/>
    <w:rsid w:val="00303809"/>
    <w:rsid w:val="003048B5"/>
    <w:rsid w:val="00304F61"/>
    <w:rsid w:val="00305489"/>
    <w:rsid w:val="003056D6"/>
    <w:rsid w:val="00310448"/>
    <w:rsid w:val="003111ED"/>
    <w:rsid w:val="003121FB"/>
    <w:rsid w:val="00312BB2"/>
    <w:rsid w:val="00313424"/>
    <w:rsid w:val="00313B95"/>
    <w:rsid w:val="00313DBA"/>
    <w:rsid w:val="003146A1"/>
    <w:rsid w:val="00314CCC"/>
    <w:rsid w:val="00314D37"/>
    <w:rsid w:val="00317440"/>
    <w:rsid w:val="0032068E"/>
    <w:rsid w:val="00320E2F"/>
    <w:rsid w:val="00321C5C"/>
    <w:rsid w:val="00322234"/>
    <w:rsid w:val="003222D8"/>
    <w:rsid w:val="00323193"/>
    <w:rsid w:val="0032378A"/>
    <w:rsid w:val="0032427E"/>
    <w:rsid w:val="00324CEF"/>
    <w:rsid w:val="0032616D"/>
    <w:rsid w:val="00326244"/>
    <w:rsid w:val="00326B8C"/>
    <w:rsid w:val="00326D19"/>
    <w:rsid w:val="00327153"/>
    <w:rsid w:val="0033015B"/>
    <w:rsid w:val="00330D07"/>
    <w:rsid w:val="00330DFB"/>
    <w:rsid w:val="00331180"/>
    <w:rsid w:val="00332060"/>
    <w:rsid w:val="0033240C"/>
    <w:rsid w:val="00332B64"/>
    <w:rsid w:val="003342A6"/>
    <w:rsid w:val="00334466"/>
    <w:rsid w:val="003346E1"/>
    <w:rsid w:val="00335490"/>
    <w:rsid w:val="0033564B"/>
    <w:rsid w:val="00335BF7"/>
    <w:rsid w:val="00335FA9"/>
    <w:rsid w:val="00336B99"/>
    <w:rsid w:val="003376C1"/>
    <w:rsid w:val="003417BD"/>
    <w:rsid w:val="003431E3"/>
    <w:rsid w:val="003452A4"/>
    <w:rsid w:val="003459B7"/>
    <w:rsid w:val="003467B6"/>
    <w:rsid w:val="00346A37"/>
    <w:rsid w:val="00346FBE"/>
    <w:rsid w:val="00347912"/>
    <w:rsid w:val="00350D61"/>
    <w:rsid w:val="00352224"/>
    <w:rsid w:val="00352B10"/>
    <w:rsid w:val="00352B4A"/>
    <w:rsid w:val="003545D4"/>
    <w:rsid w:val="003557B1"/>
    <w:rsid w:val="00356640"/>
    <w:rsid w:val="00357CD6"/>
    <w:rsid w:val="00357F2B"/>
    <w:rsid w:val="00360315"/>
    <w:rsid w:val="00360E6E"/>
    <w:rsid w:val="0036191B"/>
    <w:rsid w:val="003620C0"/>
    <w:rsid w:val="00362209"/>
    <w:rsid w:val="00363496"/>
    <w:rsid w:val="0036420E"/>
    <w:rsid w:val="003642A5"/>
    <w:rsid w:val="0036438D"/>
    <w:rsid w:val="003652EE"/>
    <w:rsid w:val="00365AF9"/>
    <w:rsid w:val="00365B6E"/>
    <w:rsid w:val="003666B2"/>
    <w:rsid w:val="00366816"/>
    <w:rsid w:val="00366F31"/>
    <w:rsid w:val="00367594"/>
    <w:rsid w:val="00370FDF"/>
    <w:rsid w:val="003710BA"/>
    <w:rsid w:val="003732E0"/>
    <w:rsid w:val="00373566"/>
    <w:rsid w:val="00374673"/>
    <w:rsid w:val="00374925"/>
    <w:rsid w:val="00375C2C"/>
    <w:rsid w:val="0037620A"/>
    <w:rsid w:val="0037719A"/>
    <w:rsid w:val="003773EC"/>
    <w:rsid w:val="00377732"/>
    <w:rsid w:val="00377786"/>
    <w:rsid w:val="00377912"/>
    <w:rsid w:val="003802C1"/>
    <w:rsid w:val="0038084B"/>
    <w:rsid w:val="00380D62"/>
    <w:rsid w:val="0038188C"/>
    <w:rsid w:val="00381E39"/>
    <w:rsid w:val="003826C3"/>
    <w:rsid w:val="0038384C"/>
    <w:rsid w:val="003839BC"/>
    <w:rsid w:val="00384027"/>
    <w:rsid w:val="003848CD"/>
    <w:rsid w:val="003853F3"/>
    <w:rsid w:val="003854AF"/>
    <w:rsid w:val="00385CAC"/>
    <w:rsid w:val="00386444"/>
    <w:rsid w:val="00386DD7"/>
    <w:rsid w:val="0039258F"/>
    <w:rsid w:val="00392FAD"/>
    <w:rsid w:val="00393557"/>
    <w:rsid w:val="003937BC"/>
    <w:rsid w:val="00394A0D"/>
    <w:rsid w:val="00394ECE"/>
    <w:rsid w:val="00394FAD"/>
    <w:rsid w:val="00395925"/>
    <w:rsid w:val="00395DE9"/>
    <w:rsid w:val="0039640F"/>
    <w:rsid w:val="0039729E"/>
    <w:rsid w:val="003973A0"/>
    <w:rsid w:val="0039795A"/>
    <w:rsid w:val="003A03CB"/>
    <w:rsid w:val="003A10D7"/>
    <w:rsid w:val="003A2F06"/>
    <w:rsid w:val="003A38A7"/>
    <w:rsid w:val="003A3E1E"/>
    <w:rsid w:val="003A4519"/>
    <w:rsid w:val="003A4CBE"/>
    <w:rsid w:val="003A4F40"/>
    <w:rsid w:val="003A5021"/>
    <w:rsid w:val="003A51D4"/>
    <w:rsid w:val="003A574C"/>
    <w:rsid w:val="003A60C3"/>
    <w:rsid w:val="003A6CD8"/>
    <w:rsid w:val="003A756B"/>
    <w:rsid w:val="003B1537"/>
    <w:rsid w:val="003B2FED"/>
    <w:rsid w:val="003B3DCA"/>
    <w:rsid w:val="003B4840"/>
    <w:rsid w:val="003B5318"/>
    <w:rsid w:val="003B614C"/>
    <w:rsid w:val="003B64AF"/>
    <w:rsid w:val="003B6729"/>
    <w:rsid w:val="003B69B9"/>
    <w:rsid w:val="003B6B72"/>
    <w:rsid w:val="003B6F91"/>
    <w:rsid w:val="003B7AED"/>
    <w:rsid w:val="003B7EAF"/>
    <w:rsid w:val="003C0725"/>
    <w:rsid w:val="003C09DE"/>
    <w:rsid w:val="003C0A61"/>
    <w:rsid w:val="003C1051"/>
    <w:rsid w:val="003C15C3"/>
    <w:rsid w:val="003C2191"/>
    <w:rsid w:val="003C2315"/>
    <w:rsid w:val="003C408D"/>
    <w:rsid w:val="003C501D"/>
    <w:rsid w:val="003C52DC"/>
    <w:rsid w:val="003C54B9"/>
    <w:rsid w:val="003C5508"/>
    <w:rsid w:val="003C6423"/>
    <w:rsid w:val="003C71B7"/>
    <w:rsid w:val="003C73BA"/>
    <w:rsid w:val="003D007A"/>
    <w:rsid w:val="003D1FC3"/>
    <w:rsid w:val="003D21A9"/>
    <w:rsid w:val="003D267C"/>
    <w:rsid w:val="003D312D"/>
    <w:rsid w:val="003D3244"/>
    <w:rsid w:val="003D360E"/>
    <w:rsid w:val="003D3F49"/>
    <w:rsid w:val="003D5343"/>
    <w:rsid w:val="003D5463"/>
    <w:rsid w:val="003E08AF"/>
    <w:rsid w:val="003E0D76"/>
    <w:rsid w:val="003E1128"/>
    <w:rsid w:val="003E35E2"/>
    <w:rsid w:val="003E54D0"/>
    <w:rsid w:val="003E6060"/>
    <w:rsid w:val="003E65FC"/>
    <w:rsid w:val="003E6632"/>
    <w:rsid w:val="003E7263"/>
    <w:rsid w:val="003E7803"/>
    <w:rsid w:val="003F018A"/>
    <w:rsid w:val="003F1340"/>
    <w:rsid w:val="003F2186"/>
    <w:rsid w:val="003F2415"/>
    <w:rsid w:val="003F2811"/>
    <w:rsid w:val="003F2CF6"/>
    <w:rsid w:val="003F3037"/>
    <w:rsid w:val="003F3BCF"/>
    <w:rsid w:val="003F3D4D"/>
    <w:rsid w:val="003F5454"/>
    <w:rsid w:val="003F58A1"/>
    <w:rsid w:val="003F58DD"/>
    <w:rsid w:val="003F5907"/>
    <w:rsid w:val="003F5A56"/>
    <w:rsid w:val="003F60D0"/>
    <w:rsid w:val="003F6276"/>
    <w:rsid w:val="003F6685"/>
    <w:rsid w:val="003F67F8"/>
    <w:rsid w:val="003F7981"/>
    <w:rsid w:val="003F7A30"/>
    <w:rsid w:val="003F7E11"/>
    <w:rsid w:val="003F7F37"/>
    <w:rsid w:val="00400474"/>
    <w:rsid w:val="004009DE"/>
    <w:rsid w:val="00402568"/>
    <w:rsid w:val="00402EC7"/>
    <w:rsid w:val="00403B84"/>
    <w:rsid w:val="0040464D"/>
    <w:rsid w:val="00404F83"/>
    <w:rsid w:val="00406736"/>
    <w:rsid w:val="00406977"/>
    <w:rsid w:val="0040706E"/>
    <w:rsid w:val="004114D6"/>
    <w:rsid w:val="0041233E"/>
    <w:rsid w:val="00413242"/>
    <w:rsid w:val="00413A79"/>
    <w:rsid w:val="0041497E"/>
    <w:rsid w:val="0041588A"/>
    <w:rsid w:val="004170D1"/>
    <w:rsid w:val="004173D0"/>
    <w:rsid w:val="00422A5C"/>
    <w:rsid w:val="004230C9"/>
    <w:rsid w:val="004234DB"/>
    <w:rsid w:val="00423566"/>
    <w:rsid w:val="00424547"/>
    <w:rsid w:val="00424B4F"/>
    <w:rsid w:val="00424EA0"/>
    <w:rsid w:val="004259C5"/>
    <w:rsid w:val="00426195"/>
    <w:rsid w:val="0042619A"/>
    <w:rsid w:val="00426261"/>
    <w:rsid w:val="0042681F"/>
    <w:rsid w:val="004273D6"/>
    <w:rsid w:val="00427855"/>
    <w:rsid w:val="00427AB4"/>
    <w:rsid w:val="00430AB5"/>
    <w:rsid w:val="00430D3E"/>
    <w:rsid w:val="00431033"/>
    <w:rsid w:val="00432626"/>
    <w:rsid w:val="00433803"/>
    <w:rsid w:val="00433894"/>
    <w:rsid w:val="004356D0"/>
    <w:rsid w:val="004359C7"/>
    <w:rsid w:val="00435FAB"/>
    <w:rsid w:val="00436764"/>
    <w:rsid w:val="0043678F"/>
    <w:rsid w:val="00436B86"/>
    <w:rsid w:val="00436C12"/>
    <w:rsid w:val="00437318"/>
    <w:rsid w:val="00437567"/>
    <w:rsid w:val="0043796E"/>
    <w:rsid w:val="0044013E"/>
    <w:rsid w:val="0044052B"/>
    <w:rsid w:val="00440616"/>
    <w:rsid w:val="00440698"/>
    <w:rsid w:val="004406B1"/>
    <w:rsid w:val="0044071B"/>
    <w:rsid w:val="00440EE6"/>
    <w:rsid w:val="00441F7D"/>
    <w:rsid w:val="00442136"/>
    <w:rsid w:val="0044213A"/>
    <w:rsid w:val="00442472"/>
    <w:rsid w:val="0044272A"/>
    <w:rsid w:val="00443A2E"/>
    <w:rsid w:val="00444004"/>
    <w:rsid w:val="00444E2B"/>
    <w:rsid w:val="00445FB5"/>
    <w:rsid w:val="00446108"/>
    <w:rsid w:val="004462FB"/>
    <w:rsid w:val="00446B77"/>
    <w:rsid w:val="00446D09"/>
    <w:rsid w:val="004507B5"/>
    <w:rsid w:val="004508A6"/>
    <w:rsid w:val="00451D6F"/>
    <w:rsid w:val="004525BF"/>
    <w:rsid w:val="004533C2"/>
    <w:rsid w:val="004536BE"/>
    <w:rsid w:val="004538BC"/>
    <w:rsid w:val="00453C6C"/>
    <w:rsid w:val="0045498A"/>
    <w:rsid w:val="00454A00"/>
    <w:rsid w:val="00454E37"/>
    <w:rsid w:val="00454F98"/>
    <w:rsid w:val="00455D9C"/>
    <w:rsid w:val="00456C3C"/>
    <w:rsid w:val="00457E18"/>
    <w:rsid w:val="00460256"/>
    <w:rsid w:val="00460C40"/>
    <w:rsid w:val="004629D3"/>
    <w:rsid w:val="00462DCE"/>
    <w:rsid w:val="00462F00"/>
    <w:rsid w:val="004641D6"/>
    <w:rsid w:val="00464580"/>
    <w:rsid w:val="004647FA"/>
    <w:rsid w:val="0046489C"/>
    <w:rsid w:val="00465FEE"/>
    <w:rsid w:val="00467EC9"/>
    <w:rsid w:val="004711FE"/>
    <w:rsid w:val="00471B47"/>
    <w:rsid w:val="00471BFD"/>
    <w:rsid w:val="0047264D"/>
    <w:rsid w:val="00472C2F"/>
    <w:rsid w:val="004738E2"/>
    <w:rsid w:val="00474068"/>
    <w:rsid w:val="00474674"/>
    <w:rsid w:val="0047468D"/>
    <w:rsid w:val="00474A48"/>
    <w:rsid w:val="00474EA5"/>
    <w:rsid w:val="004752B5"/>
    <w:rsid w:val="0047623B"/>
    <w:rsid w:val="004800A3"/>
    <w:rsid w:val="00480F32"/>
    <w:rsid w:val="00480F4A"/>
    <w:rsid w:val="0048176C"/>
    <w:rsid w:val="0048188C"/>
    <w:rsid w:val="00481C03"/>
    <w:rsid w:val="004829A0"/>
    <w:rsid w:val="004837AD"/>
    <w:rsid w:val="00483A2C"/>
    <w:rsid w:val="00483C2D"/>
    <w:rsid w:val="00490851"/>
    <w:rsid w:val="00491411"/>
    <w:rsid w:val="004914E0"/>
    <w:rsid w:val="00491746"/>
    <w:rsid w:val="00491F60"/>
    <w:rsid w:val="00492AA4"/>
    <w:rsid w:val="004942EB"/>
    <w:rsid w:val="00494CF9"/>
    <w:rsid w:val="00495381"/>
    <w:rsid w:val="0049559C"/>
    <w:rsid w:val="00496668"/>
    <w:rsid w:val="00496DFC"/>
    <w:rsid w:val="004979A4"/>
    <w:rsid w:val="00497AB7"/>
    <w:rsid w:val="004A01C7"/>
    <w:rsid w:val="004A157F"/>
    <w:rsid w:val="004A1958"/>
    <w:rsid w:val="004A2981"/>
    <w:rsid w:val="004A2BFC"/>
    <w:rsid w:val="004A37E0"/>
    <w:rsid w:val="004A3A98"/>
    <w:rsid w:val="004A3B9E"/>
    <w:rsid w:val="004A52BA"/>
    <w:rsid w:val="004A74B9"/>
    <w:rsid w:val="004B0246"/>
    <w:rsid w:val="004B066E"/>
    <w:rsid w:val="004B0CAB"/>
    <w:rsid w:val="004B1402"/>
    <w:rsid w:val="004B1DE0"/>
    <w:rsid w:val="004B1E2C"/>
    <w:rsid w:val="004B1F54"/>
    <w:rsid w:val="004B2597"/>
    <w:rsid w:val="004B262B"/>
    <w:rsid w:val="004B4734"/>
    <w:rsid w:val="004B4830"/>
    <w:rsid w:val="004B4939"/>
    <w:rsid w:val="004B4D9F"/>
    <w:rsid w:val="004B5F70"/>
    <w:rsid w:val="004B5FD9"/>
    <w:rsid w:val="004B6954"/>
    <w:rsid w:val="004C06F7"/>
    <w:rsid w:val="004C11B4"/>
    <w:rsid w:val="004C1844"/>
    <w:rsid w:val="004C1B93"/>
    <w:rsid w:val="004C1DAE"/>
    <w:rsid w:val="004C21E5"/>
    <w:rsid w:val="004C2A97"/>
    <w:rsid w:val="004C3485"/>
    <w:rsid w:val="004C3F43"/>
    <w:rsid w:val="004C7244"/>
    <w:rsid w:val="004D05A0"/>
    <w:rsid w:val="004D155B"/>
    <w:rsid w:val="004D1BD9"/>
    <w:rsid w:val="004D2DF6"/>
    <w:rsid w:val="004D3E10"/>
    <w:rsid w:val="004D3F20"/>
    <w:rsid w:val="004D4014"/>
    <w:rsid w:val="004D4525"/>
    <w:rsid w:val="004D4B59"/>
    <w:rsid w:val="004D5B45"/>
    <w:rsid w:val="004D63D7"/>
    <w:rsid w:val="004D65AC"/>
    <w:rsid w:val="004D69A3"/>
    <w:rsid w:val="004D6B20"/>
    <w:rsid w:val="004D6ED0"/>
    <w:rsid w:val="004D74D3"/>
    <w:rsid w:val="004E069C"/>
    <w:rsid w:val="004E0917"/>
    <w:rsid w:val="004E13C6"/>
    <w:rsid w:val="004E1433"/>
    <w:rsid w:val="004E17F0"/>
    <w:rsid w:val="004E1BC6"/>
    <w:rsid w:val="004E1C17"/>
    <w:rsid w:val="004E1FEC"/>
    <w:rsid w:val="004E243E"/>
    <w:rsid w:val="004E3A27"/>
    <w:rsid w:val="004E4622"/>
    <w:rsid w:val="004E483C"/>
    <w:rsid w:val="004E4EAF"/>
    <w:rsid w:val="004E523B"/>
    <w:rsid w:val="004E5C58"/>
    <w:rsid w:val="004E66F1"/>
    <w:rsid w:val="004E72E3"/>
    <w:rsid w:val="004E7F91"/>
    <w:rsid w:val="004F1DA0"/>
    <w:rsid w:val="004F27AD"/>
    <w:rsid w:val="004F322F"/>
    <w:rsid w:val="004F4146"/>
    <w:rsid w:val="004F41ED"/>
    <w:rsid w:val="004F428C"/>
    <w:rsid w:val="004F4860"/>
    <w:rsid w:val="004F4F6F"/>
    <w:rsid w:val="004F5B12"/>
    <w:rsid w:val="004F6826"/>
    <w:rsid w:val="004F69D9"/>
    <w:rsid w:val="004F739D"/>
    <w:rsid w:val="004F7594"/>
    <w:rsid w:val="00501002"/>
    <w:rsid w:val="00501E2F"/>
    <w:rsid w:val="005030AC"/>
    <w:rsid w:val="00503272"/>
    <w:rsid w:val="00504705"/>
    <w:rsid w:val="00504C5B"/>
    <w:rsid w:val="00506234"/>
    <w:rsid w:val="00506C65"/>
    <w:rsid w:val="00506D9F"/>
    <w:rsid w:val="00507273"/>
    <w:rsid w:val="00507386"/>
    <w:rsid w:val="00507743"/>
    <w:rsid w:val="005079F3"/>
    <w:rsid w:val="005105C0"/>
    <w:rsid w:val="0051194B"/>
    <w:rsid w:val="00511C40"/>
    <w:rsid w:val="0051252A"/>
    <w:rsid w:val="00512F11"/>
    <w:rsid w:val="00512F13"/>
    <w:rsid w:val="005130E3"/>
    <w:rsid w:val="005147A5"/>
    <w:rsid w:val="00515108"/>
    <w:rsid w:val="00515977"/>
    <w:rsid w:val="00515B89"/>
    <w:rsid w:val="0051680C"/>
    <w:rsid w:val="0051684D"/>
    <w:rsid w:val="00517901"/>
    <w:rsid w:val="00520065"/>
    <w:rsid w:val="005210C4"/>
    <w:rsid w:val="00521A7F"/>
    <w:rsid w:val="00521C0D"/>
    <w:rsid w:val="00521D51"/>
    <w:rsid w:val="005223A5"/>
    <w:rsid w:val="00523CAA"/>
    <w:rsid w:val="00524368"/>
    <w:rsid w:val="00524F96"/>
    <w:rsid w:val="00525401"/>
    <w:rsid w:val="0052587B"/>
    <w:rsid w:val="00525E7F"/>
    <w:rsid w:val="0052614D"/>
    <w:rsid w:val="0052655B"/>
    <w:rsid w:val="00526DD8"/>
    <w:rsid w:val="00526E72"/>
    <w:rsid w:val="0052706C"/>
    <w:rsid w:val="005278F4"/>
    <w:rsid w:val="00527B26"/>
    <w:rsid w:val="00527EB9"/>
    <w:rsid w:val="00530EBD"/>
    <w:rsid w:val="0053103B"/>
    <w:rsid w:val="00531794"/>
    <w:rsid w:val="00531CDB"/>
    <w:rsid w:val="005321E6"/>
    <w:rsid w:val="005323D6"/>
    <w:rsid w:val="0053247C"/>
    <w:rsid w:val="00532B50"/>
    <w:rsid w:val="005333E5"/>
    <w:rsid w:val="0053373E"/>
    <w:rsid w:val="005343E1"/>
    <w:rsid w:val="00534CF8"/>
    <w:rsid w:val="00535AAF"/>
    <w:rsid w:val="00535C0E"/>
    <w:rsid w:val="0053690A"/>
    <w:rsid w:val="00537EED"/>
    <w:rsid w:val="0054054B"/>
    <w:rsid w:val="00540D79"/>
    <w:rsid w:val="00541D8F"/>
    <w:rsid w:val="00541E1F"/>
    <w:rsid w:val="00541F93"/>
    <w:rsid w:val="0054214A"/>
    <w:rsid w:val="0054228F"/>
    <w:rsid w:val="00542EBB"/>
    <w:rsid w:val="005433B6"/>
    <w:rsid w:val="00544AC2"/>
    <w:rsid w:val="0054515B"/>
    <w:rsid w:val="00545176"/>
    <w:rsid w:val="00545643"/>
    <w:rsid w:val="00545CC0"/>
    <w:rsid w:val="00545D96"/>
    <w:rsid w:val="005475B8"/>
    <w:rsid w:val="005500C3"/>
    <w:rsid w:val="005502FD"/>
    <w:rsid w:val="00550772"/>
    <w:rsid w:val="005513C7"/>
    <w:rsid w:val="00553D68"/>
    <w:rsid w:val="005545F8"/>
    <w:rsid w:val="00554F03"/>
    <w:rsid w:val="00555E5B"/>
    <w:rsid w:val="005564CD"/>
    <w:rsid w:val="005565C6"/>
    <w:rsid w:val="00556767"/>
    <w:rsid w:val="00557A90"/>
    <w:rsid w:val="005604A9"/>
    <w:rsid w:val="0056205A"/>
    <w:rsid w:val="00564ED6"/>
    <w:rsid w:val="00566758"/>
    <w:rsid w:val="00567897"/>
    <w:rsid w:val="00567AAB"/>
    <w:rsid w:val="0057200A"/>
    <w:rsid w:val="00572392"/>
    <w:rsid w:val="00572660"/>
    <w:rsid w:val="00572B81"/>
    <w:rsid w:val="00572BB7"/>
    <w:rsid w:val="00573542"/>
    <w:rsid w:val="00573BAE"/>
    <w:rsid w:val="00573DF7"/>
    <w:rsid w:val="00575751"/>
    <w:rsid w:val="00575E23"/>
    <w:rsid w:val="005762B1"/>
    <w:rsid w:val="005766AB"/>
    <w:rsid w:val="00577190"/>
    <w:rsid w:val="00580040"/>
    <w:rsid w:val="0058210D"/>
    <w:rsid w:val="0058331A"/>
    <w:rsid w:val="00584150"/>
    <w:rsid w:val="005864C4"/>
    <w:rsid w:val="00586A80"/>
    <w:rsid w:val="00586B6C"/>
    <w:rsid w:val="00586CB9"/>
    <w:rsid w:val="00586CBC"/>
    <w:rsid w:val="00587506"/>
    <w:rsid w:val="005900B1"/>
    <w:rsid w:val="00591159"/>
    <w:rsid w:val="00591A0A"/>
    <w:rsid w:val="00591F07"/>
    <w:rsid w:val="00592016"/>
    <w:rsid w:val="0059530B"/>
    <w:rsid w:val="00596176"/>
    <w:rsid w:val="00597498"/>
    <w:rsid w:val="0059768B"/>
    <w:rsid w:val="00597823"/>
    <w:rsid w:val="00597DC8"/>
    <w:rsid w:val="005A02D9"/>
    <w:rsid w:val="005A08C0"/>
    <w:rsid w:val="005A0931"/>
    <w:rsid w:val="005A2E8C"/>
    <w:rsid w:val="005A31B8"/>
    <w:rsid w:val="005A3B34"/>
    <w:rsid w:val="005A4020"/>
    <w:rsid w:val="005A48DC"/>
    <w:rsid w:val="005A5574"/>
    <w:rsid w:val="005A64BC"/>
    <w:rsid w:val="005A70D9"/>
    <w:rsid w:val="005A7883"/>
    <w:rsid w:val="005A7F33"/>
    <w:rsid w:val="005B05B2"/>
    <w:rsid w:val="005B1E20"/>
    <w:rsid w:val="005B1F66"/>
    <w:rsid w:val="005B20DF"/>
    <w:rsid w:val="005B2264"/>
    <w:rsid w:val="005B2374"/>
    <w:rsid w:val="005B2566"/>
    <w:rsid w:val="005B33FF"/>
    <w:rsid w:val="005B3959"/>
    <w:rsid w:val="005B3979"/>
    <w:rsid w:val="005B4273"/>
    <w:rsid w:val="005B561A"/>
    <w:rsid w:val="005B5814"/>
    <w:rsid w:val="005B5E37"/>
    <w:rsid w:val="005B61DD"/>
    <w:rsid w:val="005B638B"/>
    <w:rsid w:val="005B6E1B"/>
    <w:rsid w:val="005B6EA3"/>
    <w:rsid w:val="005B71D3"/>
    <w:rsid w:val="005C0115"/>
    <w:rsid w:val="005C0863"/>
    <w:rsid w:val="005C0D25"/>
    <w:rsid w:val="005C1FB6"/>
    <w:rsid w:val="005C2F8E"/>
    <w:rsid w:val="005C3838"/>
    <w:rsid w:val="005C56FA"/>
    <w:rsid w:val="005C5E78"/>
    <w:rsid w:val="005C6750"/>
    <w:rsid w:val="005C72AB"/>
    <w:rsid w:val="005C79F4"/>
    <w:rsid w:val="005C7F34"/>
    <w:rsid w:val="005D035C"/>
    <w:rsid w:val="005D1D19"/>
    <w:rsid w:val="005D2D89"/>
    <w:rsid w:val="005D3F4B"/>
    <w:rsid w:val="005D41B7"/>
    <w:rsid w:val="005D4666"/>
    <w:rsid w:val="005D47FB"/>
    <w:rsid w:val="005D4958"/>
    <w:rsid w:val="005D50B9"/>
    <w:rsid w:val="005D63CE"/>
    <w:rsid w:val="005D6556"/>
    <w:rsid w:val="005D69BA"/>
    <w:rsid w:val="005D6F16"/>
    <w:rsid w:val="005D7A33"/>
    <w:rsid w:val="005E1427"/>
    <w:rsid w:val="005E216F"/>
    <w:rsid w:val="005E22EE"/>
    <w:rsid w:val="005E24BC"/>
    <w:rsid w:val="005E2516"/>
    <w:rsid w:val="005E2771"/>
    <w:rsid w:val="005E38DF"/>
    <w:rsid w:val="005E3B7C"/>
    <w:rsid w:val="005E5113"/>
    <w:rsid w:val="005E51D2"/>
    <w:rsid w:val="005E57EF"/>
    <w:rsid w:val="005E5A35"/>
    <w:rsid w:val="005E6640"/>
    <w:rsid w:val="005E6F31"/>
    <w:rsid w:val="005E763D"/>
    <w:rsid w:val="005F246B"/>
    <w:rsid w:val="005F2720"/>
    <w:rsid w:val="005F3568"/>
    <w:rsid w:val="005F3DCA"/>
    <w:rsid w:val="005F43D4"/>
    <w:rsid w:val="005F44F8"/>
    <w:rsid w:val="005F5294"/>
    <w:rsid w:val="005F73BB"/>
    <w:rsid w:val="005F77A3"/>
    <w:rsid w:val="00600764"/>
    <w:rsid w:val="006018CD"/>
    <w:rsid w:val="00601BEE"/>
    <w:rsid w:val="00602B57"/>
    <w:rsid w:val="00603377"/>
    <w:rsid w:val="006037C7"/>
    <w:rsid w:val="006039A6"/>
    <w:rsid w:val="00603E77"/>
    <w:rsid w:val="00604664"/>
    <w:rsid w:val="00604799"/>
    <w:rsid w:val="006049E5"/>
    <w:rsid w:val="00604D85"/>
    <w:rsid w:val="00606AEB"/>
    <w:rsid w:val="00606F23"/>
    <w:rsid w:val="0061220E"/>
    <w:rsid w:val="00612365"/>
    <w:rsid w:val="00612BCD"/>
    <w:rsid w:val="00613887"/>
    <w:rsid w:val="00613A8A"/>
    <w:rsid w:val="00614842"/>
    <w:rsid w:val="00615001"/>
    <w:rsid w:val="0061535D"/>
    <w:rsid w:val="006155AC"/>
    <w:rsid w:val="006156AC"/>
    <w:rsid w:val="006171DC"/>
    <w:rsid w:val="00617438"/>
    <w:rsid w:val="00621399"/>
    <w:rsid w:val="00621D98"/>
    <w:rsid w:val="006238A1"/>
    <w:rsid w:val="0062428B"/>
    <w:rsid w:val="0062438D"/>
    <w:rsid w:val="00624641"/>
    <w:rsid w:val="00624661"/>
    <w:rsid w:val="0062528E"/>
    <w:rsid w:val="00626691"/>
    <w:rsid w:val="00626D21"/>
    <w:rsid w:val="00630047"/>
    <w:rsid w:val="00630BFB"/>
    <w:rsid w:val="00631AB8"/>
    <w:rsid w:val="00631B7E"/>
    <w:rsid w:val="00632454"/>
    <w:rsid w:val="00632E91"/>
    <w:rsid w:val="0063333C"/>
    <w:rsid w:val="00633608"/>
    <w:rsid w:val="00634618"/>
    <w:rsid w:val="00635882"/>
    <w:rsid w:val="00635DFC"/>
    <w:rsid w:val="0063637B"/>
    <w:rsid w:val="00636746"/>
    <w:rsid w:val="0063685E"/>
    <w:rsid w:val="00637A29"/>
    <w:rsid w:val="00637ABF"/>
    <w:rsid w:val="006405DF"/>
    <w:rsid w:val="00640B8C"/>
    <w:rsid w:val="00640DED"/>
    <w:rsid w:val="00640FCC"/>
    <w:rsid w:val="006413EC"/>
    <w:rsid w:val="006418DD"/>
    <w:rsid w:val="00642339"/>
    <w:rsid w:val="00643EDB"/>
    <w:rsid w:val="00644878"/>
    <w:rsid w:val="00644969"/>
    <w:rsid w:val="00645855"/>
    <w:rsid w:val="00647701"/>
    <w:rsid w:val="00650112"/>
    <w:rsid w:val="00650F9C"/>
    <w:rsid w:val="0065122A"/>
    <w:rsid w:val="006515CB"/>
    <w:rsid w:val="006520CE"/>
    <w:rsid w:val="00652D9C"/>
    <w:rsid w:val="00653BAA"/>
    <w:rsid w:val="00653CBF"/>
    <w:rsid w:val="00653F11"/>
    <w:rsid w:val="00656A9D"/>
    <w:rsid w:val="0066188D"/>
    <w:rsid w:val="0066344A"/>
    <w:rsid w:val="006647EB"/>
    <w:rsid w:val="006648CD"/>
    <w:rsid w:val="0066685F"/>
    <w:rsid w:val="00666978"/>
    <w:rsid w:val="00666C7F"/>
    <w:rsid w:val="006713BB"/>
    <w:rsid w:val="00671BA7"/>
    <w:rsid w:val="00672482"/>
    <w:rsid w:val="0067276A"/>
    <w:rsid w:val="00672E92"/>
    <w:rsid w:val="00673CFE"/>
    <w:rsid w:val="00673DAF"/>
    <w:rsid w:val="00675EE9"/>
    <w:rsid w:val="006762C8"/>
    <w:rsid w:val="00676BCF"/>
    <w:rsid w:val="00676D5F"/>
    <w:rsid w:val="006779EE"/>
    <w:rsid w:val="006809D0"/>
    <w:rsid w:val="00680C6D"/>
    <w:rsid w:val="00682EDA"/>
    <w:rsid w:val="006836D6"/>
    <w:rsid w:val="0068380C"/>
    <w:rsid w:val="0068470E"/>
    <w:rsid w:val="0068477B"/>
    <w:rsid w:val="00685AE7"/>
    <w:rsid w:val="00686318"/>
    <w:rsid w:val="00686903"/>
    <w:rsid w:val="006873F3"/>
    <w:rsid w:val="00687514"/>
    <w:rsid w:val="00690589"/>
    <w:rsid w:val="00691137"/>
    <w:rsid w:val="00691219"/>
    <w:rsid w:val="00691A85"/>
    <w:rsid w:val="0069281E"/>
    <w:rsid w:val="00692961"/>
    <w:rsid w:val="006929B1"/>
    <w:rsid w:val="00694D71"/>
    <w:rsid w:val="00694F24"/>
    <w:rsid w:val="00695D14"/>
    <w:rsid w:val="00697D19"/>
    <w:rsid w:val="006A083C"/>
    <w:rsid w:val="006A09F7"/>
    <w:rsid w:val="006A0CF3"/>
    <w:rsid w:val="006A19F8"/>
    <w:rsid w:val="006A2609"/>
    <w:rsid w:val="006A2DD3"/>
    <w:rsid w:val="006A2E2F"/>
    <w:rsid w:val="006A3121"/>
    <w:rsid w:val="006A3288"/>
    <w:rsid w:val="006A359C"/>
    <w:rsid w:val="006A3A8C"/>
    <w:rsid w:val="006A3E7D"/>
    <w:rsid w:val="006A3F0A"/>
    <w:rsid w:val="006A424A"/>
    <w:rsid w:val="006A42AC"/>
    <w:rsid w:val="006A4AB9"/>
    <w:rsid w:val="006A63E5"/>
    <w:rsid w:val="006A64E9"/>
    <w:rsid w:val="006A7B52"/>
    <w:rsid w:val="006B0179"/>
    <w:rsid w:val="006B02C8"/>
    <w:rsid w:val="006B0679"/>
    <w:rsid w:val="006B09D8"/>
    <w:rsid w:val="006B291A"/>
    <w:rsid w:val="006B37D2"/>
    <w:rsid w:val="006B3B26"/>
    <w:rsid w:val="006B46B2"/>
    <w:rsid w:val="006B550D"/>
    <w:rsid w:val="006B55EF"/>
    <w:rsid w:val="006B5620"/>
    <w:rsid w:val="006B639A"/>
    <w:rsid w:val="006B6A80"/>
    <w:rsid w:val="006B6BA3"/>
    <w:rsid w:val="006B6FBC"/>
    <w:rsid w:val="006B7704"/>
    <w:rsid w:val="006C019B"/>
    <w:rsid w:val="006C1439"/>
    <w:rsid w:val="006C1836"/>
    <w:rsid w:val="006C1E06"/>
    <w:rsid w:val="006C2358"/>
    <w:rsid w:val="006C2542"/>
    <w:rsid w:val="006C2CAA"/>
    <w:rsid w:val="006C2E59"/>
    <w:rsid w:val="006C36FD"/>
    <w:rsid w:val="006C3C13"/>
    <w:rsid w:val="006C4C19"/>
    <w:rsid w:val="006C64B8"/>
    <w:rsid w:val="006C6A5C"/>
    <w:rsid w:val="006C712F"/>
    <w:rsid w:val="006C7F41"/>
    <w:rsid w:val="006D3759"/>
    <w:rsid w:val="006D3E63"/>
    <w:rsid w:val="006D4005"/>
    <w:rsid w:val="006D44E2"/>
    <w:rsid w:val="006D54D0"/>
    <w:rsid w:val="006D591D"/>
    <w:rsid w:val="006D5BD5"/>
    <w:rsid w:val="006D64AC"/>
    <w:rsid w:val="006D6AE0"/>
    <w:rsid w:val="006D6EDD"/>
    <w:rsid w:val="006D709B"/>
    <w:rsid w:val="006D7EAB"/>
    <w:rsid w:val="006E0CEF"/>
    <w:rsid w:val="006E1DAE"/>
    <w:rsid w:val="006E24E6"/>
    <w:rsid w:val="006E40F2"/>
    <w:rsid w:val="006E4540"/>
    <w:rsid w:val="006E57CE"/>
    <w:rsid w:val="006E64D6"/>
    <w:rsid w:val="006E6958"/>
    <w:rsid w:val="006E6F2B"/>
    <w:rsid w:val="006E7158"/>
    <w:rsid w:val="006F0262"/>
    <w:rsid w:val="006F13E2"/>
    <w:rsid w:val="006F2BE0"/>
    <w:rsid w:val="006F3CFB"/>
    <w:rsid w:val="006F4884"/>
    <w:rsid w:val="006F51F2"/>
    <w:rsid w:val="006F6342"/>
    <w:rsid w:val="006F7109"/>
    <w:rsid w:val="006F7846"/>
    <w:rsid w:val="006F7A61"/>
    <w:rsid w:val="0070095D"/>
    <w:rsid w:val="007010AF"/>
    <w:rsid w:val="00701261"/>
    <w:rsid w:val="007022BB"/>
    <w:rsid w:val="00702F53"/>
    <w:rsid w:val="00703E92"/>
    <w:rsid w:val="00704136"/>
    <w:rsid w:val="007045B9"/>
    <w:rsid w:val="00705631"/>
    <w:rsid w:val="007056CC"/>
    <w:rsid w:val="00705D62"/>
    <w:rsid w:val="00706589"/>
    <w:rsid w:val="0070690B"/>
    <w:rsid w:val="007076BD"/>
    <w:rsid w:val="00707826"/>
    <w:rsid w:val="00710819"/>
    <w:rsid w:val="0071117A"/>
    <w:rsid w:val="0071156A"/>
    <w:rsid w:val="007115E0"/>
    <w:rsid w:val="00711D0A"/>
    <w:rsid w:val="0071227E"/>
    <w:rsid w:val="00712328"/>
    <w:rsid w:val="0071235B"/>
    <w:rsid w:val="007131FC"/>
    <w:rsid w:val="00713B25"/>
    <w:rsid w:val="00714A22"/>
    <w:rsid w:val="0071687C"/>
    <w:rsid w:val="00716BA0"/>
    <w:rsid w:val="0071720C"/>
    <w:rsid w:val="007178D0"/>
    <w:rsid w:val="00720FE9"/>
    <w:rsid w:val="0072182A"/>
    <w:rsid w:val="00721BCC"/>
    <w:rsid w:val="00722196"/>
    <w:rsid w:val="0072227F"/>
    <w:rsid w:val="00722D0E"/>
    <w:rsid w:val="00723164"/>
    <w:rsid w:val="00723245"/>
    <w:rsid w:val="0072368E"/>
    <w:rsid w:val="0072382A"/>
    <w:rsid w:val="00724543"/>
    <w:rsid w:val="00725DED"/>
    <w:rsid w:val="007265C9"/>
    <w:rsid w:val="00727694"/>
    <w:rsid w:val="00727D93"/>
    <w:rsid w:val="00727E57"/>
    <w:rsid w:val="00727F1B"/>
    <w:rsid w:val="0073074A"/>
    <w:rsid w:val="00732617"/>
    <w:rsid w:val="00732DE5"/>
    <w:rsid w:val="00733629"/>
    <w:rsid w:val="0073397C"/>
    <w:rsid w:val="00734508"/>
    <w:rsid w:val="00735366"/>
    <w:rsid w:val="00735857"/>
    <w:rsid w:val="00736635"/>
    <w:rsid w:val="007369EF"/>
    <w:rsid w:val="00736A22"/>
    <w:rsid w:val="00740237"/>
    <w:rsid w:val="007402FD"/>
    <w:rsid w:val="007414BE"/>
    <w:rsid w:val="0074311F"/>
    <w:rsid w:val="0074350E"/>
    <w:rsid w:val="0074371F"/>
    <w:rsid w:val="007439F2"/>
    <w:rsid w:val="0074573A"/>
    <w:rsid w:val="0074603B"/>
    <w:rsid w:val="0074640F"/>
    <w:rsid w:val="00747053"/>
    <w:rsid w:val="007470F0"/>
    <w:rsid w:val="0074791B"/>
    <w:rsid w:val="00747956"/>
    <w:rsid w:val="00747C75"/>
    <w:rsid w:val="00750035"/>
    <w:rsid w:val="0075036C"/>
    <w:rsid w:val="00750D40"/>
    <w:rsid w:val="00751DFF"/>
    <w:rsid w:val="007537D7"/>
    <w:rsid w:val="00753808"/>
    <w:rsid w:val="00753D80"/>
    <w:rsid w:val="00754654"/>
    <w:rsid w:val="007555E9"/>
    <w:rsid w:val="00755F1A"/>
    <w:rsid w:val="0075629A"/>
    <w:rsid w:val="0075638B"/>
    <w:rsid w:val="0075687B"/>
    <w:rsid w:val="007573D6"/>
    <w:rsid w:val="0076004E"/>
    <w:rsid w:val="007609E3"/>
    <w:rsid w:val="00761A51"/>
    <w:rsid w:val="00761B57"/>
    <w:rsid w:val="0076219D"/>
    <w:rsid w:val="00762773"/>
    <w:rsid w:val="00762CC7"/>
    <w:rsid w:val="00762DC5"/>
    <w:rsid w:val="00763688"/>
    <w:rsid w:val="0076549B"/>
    <w:rsid w:val="007654F7"/>
    <w:rsid w:val="00765F21"/>
    <w:rsid w:val="0076638A"/>
    <w:rsid w:val="0076711F"/>
    <w:rsid w:val="00770D68"/>
    <w:rsid w:val="00771029"/>
    <w:rsid w:val="00771070"/>
    <w:rsid w:val="007733AF"/>
    <w:rsid w:val="00773D2E"/>
    <w:rsid w:val="00773D72"/>
    <w:rsid w:val="00773DB4"/>
    <w:rsid w:val="00774673"/>
    <w:rsid w:val="0077492B"/>
    <w:rsid w:val="007749FC"/>
    <w:rsid w:val="00774B5C"/>
    <w:rsid w:val="00775CC0"/>
    <w:rsid w:val="00776176"/>
    <w:rsid w:val="00776ABF"/>
    <w:rsid w:val="00776D6D"/>
    <w:rsid w:val="007771EB"/>
    <w:rsid w:val="0077727D"/>
    <w:rsid w:val="00780288"/>
    <w:rsid w:val="00780C23"/>
    <w:rsid w:val="00780D81"/>
    <w:rsid w:val="007812E7"/>
    <w:rsid w:val="00781BD1"/>
    <w:rsid w:val="00781F7E"/>
    <w:rsid w:val="007825E3"/>
    <w:rsid w:val="00782DF0"/>
    <w:rsid w:val="00783125"/>
    <w:rsid w:val="00784533"/>
    <w:rsid w:val="00784D95"/>
    <w:rsid w:val="00785402"/>
    <w:rsid w:val="00786171"/>
    <w:rsid w:val="0078628A"/>
    <w:rsid w:val="0078669C"/>
    <w:rsid w:val="00786E63"/>
    <w:rsid w:val="0078718A"/>
    <w:rsid w:val="007871FF"/>
    <w:rsid w:val="00787C13"/>
    <w:rsid w:val="0079031E"/>
    <w:rsid w:val="007905BD"/>
    <w:rsid w:val="00790E2D"/>
    <w:rsid w:val="0079154C"/>
    <w:rsid w:val="00791709"/>
    <w:rsid w:val="00791F2B"/>
    <w:rsid w:val="00792765"/>
    <w:rsid w:val="00792F04"/>
    <w:rsid w:val="00794107"/>
    <w:rsid w:val="00795442"/>
    <w:rsid w:val="00796124"/>
    <w:rsid w:val="007965C1"/>
    <w:rsid w:val="007970E5"/>
    <w:rsid w:val="007A0228"/>
    <w:rsid w:val="007A15E6"/>
    <w:rsid w:val="007A29D9"/>
    <w:rsid w:val="007A2CE8"/>
    <w:rsid w:val="007A3153"/>
    <w:rsid w:val="007A3461"/>
    <w:rsid w:val="007A386D"/>
    <w:rsid w:val="007A4076"/>
    <w:rsid w:val="007A41F5"/>
    <w:rsid w:val="007A4522"/>
    <w:rsid w:val="007A49D3"/>
    <w:rsid w:val="007A500D"/>
    <w:rsid w:val="007A51B0"/>
    <w:rsid w:val="007A5609"/>
    <w:rsid w:val="007A5642"/>
    <w:rsid w:val="007A57F9"/>
    <w:rsid w:val="007A5B6B"/>
    <w:rsid w:val="007A74C6"/>
    <w:rsid w:val="007A76B3"/>
    <w:rsid w:val="007A76BC"/>
    <w:rsid w:val="007B19E6"/>
    <w:rsid w:val="007B1C4C"/>
    <w:rsid w:val="007B24CB"/>
    <w:rsid w:val="007B27C7"/>
    <w:rsid w:val="007B3484"/>
    <w:rsid w:val="007B3E5B"/>
    <w:rsid w:val="007B55DB"/>
    <w:rsid w:val="007B5AF1"/>
    <w:rsid w:val="007B67EE"/>
    <w:rsid w:val="007B7FC9"/>
    <w:rsid w:val="007C0C8F"/>
    <w:rsid w:val="007C0D75"/>
    <w:rsid w:val="007C117D"/>
    <w:rsid w:val="007C188B"/>
    <w:rsid w:val="007C19B9"/>
    <w:rsid w:val="007C2995"/>
    <w:rsid w:val="007C2B2D"/>
    <w:rsid w:val="007C3937"/>
    <w:rsid w:val="007C3E5D"/>
    <w:rsid w:val="007C41E1"/>
    <w:rsid w:val="007C4F51"/>
    <w:rsid w:val="007C55D4"/>
    <w:rsid w:val="007C792C"/>
    <w:rsid w:val="007C7F38"/>
    <w:rsid w:val="007D0E44"/>
    <w:rsid w:val="007D1546"/>
    <w:rsid w:val="007D1677"/>
    <w:rsid w:val="007D1738"/>
    <w:rsid w:val="007D1A5B"/>
    <w:rsid w:val="007D205F"/>
    <w:rsid w:val="007D26ED"/>
    <w:rsid w:val="007D2ABF"/>
    <w:rsid w:val="007D2B93"/>
    <w:rsid w:val="007D2BEA"/>
    <w:rsid w:val="007D2D0F"/>
    <w:rsid w:val="007D30AF"/>
    <w:rsid w:val="007D30F6"/>
    <w:rsid w:val="007D3CF8"/>
    <w:rsid w:val="007D442B"/>
    <w:rsid w:val="007D5663"/>
    <w:rsid w:val="007D6C6C"/>
    <w:rsid w:val="007D7CD8"/>
    <w:rsid w:val="007E0193"/>
    <w:rsid w:val="007E1D4E"/>
    <w:rsid w:val="007E1E7E"/>
    <w:rsid w:val="007E1F34"/>
    <w:rsid w:val="007E2BBF"/>
    <w:rsid w:val="007E2C7D"/>
    <w:rsid w:val="007E30A2"/>
    <w:rsid w:val="007E331C"/>
    <w:rsid w:val="007E33F9"/>
    <w:rsid w:val="007E42DE"/>
    <w:rsid w:val="007E48B1"/>
    <w:rsid w:val="007E6034"/>
    <w:rsid w:val="007E65A6"/>
    <w:rsid w:val="007E6A94"/>
    <w:rsid w:val="007E6C15"/>
    <w:rsid w:val="007E7548"/>
    <w:rsid w:val="007F0597"/>
    <w:rsid w:val="007F07B1"/>
    <w:rsid w:val="007F1123"/>
    <w:rsid w:val="007F169F"/>
    <w:rsid w:val="007F2B29"/>
    <w:rsid w:val="007F2C75"/>
    <w:rsid w:val="007F2CEB"/>
    <w:rsid w:val="007F3351"/>
    <w:rsid w:val="007F3426"/>
    <w:rsid w:val="007F3824"/>
    <w:rsid w:val="007F5AFB"/>
    <w:rsid w:val="007F5CB9"/>
    <w:rsid w:val="007F6AC5"/>
    <w:rsid w:val="007F7360"/>
    <w:rsid w:val="007F7857"/>
    <w:rsid w:val="00800982"/>
    <w:rsid w:val="00800AE1"/>
    <w:rsid w:val="0080186D"/>
    <w:rsid w:val="008019DD"/>
    <w:rsid w:val="00801F9B"/>
    <w:rsid w:val="00802080"/>
    <w:rsid w:val="00802086"/>
    <w:rsid w:val="0080251A"/>
    <w:rsid w:val="00803D7D"/>
    <w:rsid w:val="0080651F"/>
    <w:rsid w:val="008068AC"/>
    <w:rsid w:val="008070DD"/>
    <w:rsid w:val="008109AF"/>
    <w:rsid w:val="0081220B"/>
    <w:rsid w:val="00812821"/>
    <w:rsid w:val="00813C36"/>
    <w:rsid w:val="0081452E"/>
    <w:rsid w:val="0081569D"/>
    <w:rsid w:val="00815709"/>
    <w:rsid w:val="00815DF6"/>
    <w:rsid w:val="0082047F"/>
    <w:rsid w:val="008206C3"/>
    <w:rsid w:val="00820B7F"/>
    <w:rsid w:val="00820DEF"/>
    <w:rsid w:val="0082475C"/>
    <w:rsid w:val="00824CAF"/>
    <w:rsid w:val="008250D3"/>
    <w:rsid w:val="00825FB9"/>
    <w:rsid w:val="00825FC2"/>
    <w:rsid w:val="0082675D"/>
    <w:rsid w:val="00826D19"/>
    <w:rsid w:val="008271A5"/>
    <w:rsid w:val="008279F2"/>
    <w:rsid w:val="00830172"/>
    <w:rsid w:val="008306B6"/>
    <w:rsid w:val="008310CF"/>
    <w:rsid w:val="00832526"/>
    <w:rsid w:val="0083264A"/>
    <w:rsid w:val="00833787"/>
    <w:rsid w:val="00833E72"/>
    <w:rsid w:val="008348C2"/>
    <w:rsid w:val="00835D30"/>
    <w:rsid w:val="00837A59"/>
    <w:rsid w:val="00840EB7"/>
    <w:rsid w:val="0084263E"/>
    <w:rsid w:val="00842919"/>
    <w:rsid w:val="00842A9E"/>
    <w:rsid w:val="00842ECB"/>
    <w:rsid w:val="00844367"/>
    <w:rsid w:val="008444A4"/>
    <w:rsid w:val="00844551"/>
    <w:rsid w:val="00845FA8"/>
    <w:rsid w:val="00846471"/>
    <w:rsid w:val="00846AE3"/>
    <w:rsid w:val="008470BD"/>
    <w:rsid w:val="008471C0"/>
    <w:rsid w:val="00847975"/>
    <w:rsid w:val="00847AC4"/>
    <w:rsid w:val="00847D0F"/>
    <w:rsid w:val="00850608"/>
    <w:rsid w:val="008506AF"/>
    <w:rsid w:val="00850AEA"/>
    <w:rsid w:val="008510B5"/>
    <w:rsid w:val="00851766"/>
    <w:rsid w:val="008523B1"/>
    <w:rsid w:val="00852576"/>
    <w:rsid w:val="00852E2E"/>
    <w:rsid w:val="0085320A"/>
    <w:rsid w:val="00853676"/>
    <w:rsid w:val="00855824"/>
    <w:rsid w:val="00856763"/>
    <w:rsid w:val="00856AE1"/>
    <w:rsid w:val="008570DE"/>
    <w:rsid w:val="00857C91"/>
    <w:rsid w:val="008602BD"/>
    <w:rsid w:val="008603A0"/>
    <w:rsid w:val="0086058E"/>
    <w:rsid w:val="008615E4"/>
    <w:rsid w:val="00861DE2"/>
    <w:rsid w:val="0086232F"/>
    <w:rsid w:val="0086414D"/>
    <w:rsid w:val="0086506A"/>
    <w:rsid w:val="0086590A"/>
    <w:rsid w:val="00866568"/>
    <w:rsid w:val="008671EA"/>
    <w:rsid w:val="0086730E"/>
    <w:rsid w:val="008673EC"/>
    <w:rsid w:val="00867831"/>
    <w:rsid w:val="0087022D"/>
    <w:rsid w:val="00870FE9"/>
    <w:rsid w:val="00871512"/>
    <w:rsid w:val="00871E8B"/>
    <w:rsid w:val="008720DF"/>
    <w:rsid w:val="00872597"/>
    <w:rsid w:val="0087292E"/>
    <w:rsid w:val="00873505"/>
    <w:rsid w:val="00873D9E"/>
    <w:rsid w:val="00874279"/>
    <w:rsid w:val="00874699"/>
    <w:rsid w:val="008746A2"/>
    <w:rsid w:val="0087632B"/>
    <w:rsid w:val="00877AD7"/>
    <w:rsid w:val="00877B9C"/>
    <w:rsid w:val="0088008A"/>
    <w:rsid w:val="008808FD"/>
    <w:rsid w:val="00882412"/>
    <w:rsid w:val="00882641"/>
    <w:rsid w:val="0088335D"/>
    <w:rsid w:val="008837D6"/>
    <w:rsid w:val="0088461D"/>
    <w:rsid w:val="00885287"/>
    <w:rsid w:val="00886407"/>
    <w:rsid w:val="00886E2E"/>
    <w:rsid w:val="00890498"/>
    <w:rsid w:val="008920E5"/>
    <w:rsid w:val="00892489"/>
    <w:rsid w:val="00893379"/>
    <w:rsid w:val="0089371F"/>
    <w:rsid w:val="00893C73"/>
    <w:rsid w:val="008941BE"/>
    <w:rsid w:val="00895677"/>
    <w:rsid w:val="00895E1B"/>
    <w:rsid w:val="0089625E"/>
    <w:rsid w:val="008966A5"/>
    <w:rsid w:val="008977FA"/>
    <w:rsid w:val="00897AF2"/>
    <w:rsid w:val="00897FC9"/>
    <w:rsid w:val="008A0B6E"/>
    <w:rsid w:val="008A0E89"/>
    <w:rsid w:val="008A159F"/>
    <w:rsid w:val="008A3665"/>
    <w:rsid w:val="008A4990"/>
    <w:rsid w:val="008A6A21"/>
    <w:rsid w:val="008A7B09"/>
    <w:rsid w:val="008A7FDC"/>
    <w:rsid w:val="008B042F"/>
    <w:rsid w:val="008B12D4"/>
    <w:rsid w:val="008B1DA1"/>
    <w:rsid w:val="008B1EB5"/>
    <w:rsid w:val="008B2350"/>
    <w:rsid w:val="008B4262"/>
    <w:rsid w:val="008B4E32"/>
    <w:rsid w:val="008B51CE"/>
    <w:rsid w:val="008B56A4"/>
    <w:rsid w:val="008B63BF"/>
    <w:rsid w:val="008B6A0F"/>
    <w:rsid w:val="008B7A99"/>
    <w:rsid w:val="008C0AEB"/>
    <w:rsid w:val="008C0C6F"/>
    <w:rsid w:val="008C193D"/>
    <w:rsid w:val="008C19FE"/>
    <w:rsid w:val="008C1C1C"/>
    <w:rsid w:val="008C220A"/>
    <w:rsid w:val="008C263E"/>
    <w:rsid w:val="008C27CF"/>
    <w:rsid w:val="008C2FAE"/>
    <w:rsid w:val="008C3801"/>
    <w:rsid w:val="008C3C6C"/>
    <w:rsid w:val="008C4EA2"/>
    <w:rsid w:val="008C5765"/>
    <w:rsid w:val="008C57B4"/>
    <w:rsid w:val="008C620A"/>
    <w:rsid w:val="008C6EC4"/>
    <w:rsid w:val="008C7095"/>
    <w:rsid w:val="008C70E5"/>
    <w:rsid w:val="008D00F3"/>
    <w:rsid w:val="008D07D0"/>
    <w:rsid w:val="008D3EA6"/>
    <w:rsid w:val="008D5B6F"/>
    <w:rsid w:val="008D5F43"/>
    <w:rsid w:val="008D6127"/>
    <w:rsid w:val="008D6227"/>
    <w:rsid w:val="008D6F21"/>
    <w:rsid w:val="008D79D9"/>
    <w:rsid w:val="008E06EE"/>
    <w:rsid w:val="008E199F"/>
    <w:rsid w:val="008E1B56"/>
    <w:rsid w:val="008E1BAA"/>
    <w:rsid w:val="008E3650"/>
    <w:rsid w:val="008E3670"/>
    <w:rsid w:val="008E37AE"/>
    <w:rsid w:val="008E3B7D"/>
    <w:rsid w:val="008E520E"/>
    <w:rsid w:val="008E5CC9"/>
    <w:rsid w:val="008E7417"/>
    <w:rsid w:val="008E7828"/>
    <w:rsid w:val="008F0001"/>
    <w:rsid w:val="008F00CA"/>
    <w:rsid w:val="008F1389"/>
    <w:rsid w:val="008F1595"/>
    <w:rsid w:val="008F238B"/>
    <w:rsid w:val="008F375B"/>
    <w:rsid w:val="008F3A84"/>
    <w:rsid w:val="008F42E3"/>
    <w:rsid w:val="008F5321"/>
    <w:rsid w:val="008F5B37"/>
    <w:rsid w:val="008F61F9"/>
    <w:rsid w:val="008F6F5A"/>
    <w:rsid w:val="008F6FCF"/>
    <w:rsid w:val="008F716B"/>
    <w:rsid w:val="008F7CC5"/>
    <w:rsid w:val="00900022"/>
    <w:rsid w:val="00900204"/>
    <w:rsid w:val="009007ED"/>
    <w:rsid w:val="00901AAD"/>
    <w:rsid w:val="009026DC"/>
    <w:rsid w:val="00904414"/>
    <w:rsid w:val="009051F9"/>
    <w:rsid w:val="009057C0"/>
    <w:rsid w:val="00905DB1"/>
    <w:rsid w:val="009067E2"/>
    <w:rsid w:val="00906939"/>
    <w:rsid w:val="00906B75"/>
    <w:rsid w:val="00907927"/>
    <w:rsid w:val="00907B51"/>
    <w:rsid w:val="00907BA5"/>
    <w:rsid w:val="0091023B"/>
    <w:rsid w:val="009102EA"/>
    <w:rsid w:val="0091109E"/>
    <w:rsid w:val="009117DF"/>
    <w:rsid w:val="00911F8C"/>
    <w:rsid w:val="00913504"/>
    <w:rsid w:val="00914E42"/>
    <w:rsid w:val="00915B5F"/>
    <w:rsid w:val="0091629B"/>
    <w:rsid w:val="0091693A"/>
    <w:rsid w:val="009172FE"/>
    <w:rsid w:val="0091742C"/>
    <w:rsid w:val="0091757A"/>
    <w:rsid w:val="0091781E"/>
    <w:rsid w:val="00917951"/>
    <w:rsid w:val="009179F9"/>
    <w:rsid w:val="009207F2"/>
    <w:rsid w:val="00920832"/>
    <w:rsid w:val="00921198"/>
    <w:rsid w:val="0092133B"/>
    <w:rsid w:val="00921E15"/>
    <w:rsid w:val="00922465"/>
    <w:rsid w:val="0092349E"/>
    <w:rsid w:val="00923C08"/>
    <w:rsid w:val="00924032"/>
    <w:rsid w:val="00924462"/>
    <w:rsid w:val="0092449A"/>
    <w:rsid w:val="009249B2"/>
    <w:rsid w:val="00925606"/>
    <w:rsid w:val="00925C91"/>
    <w:rsid w:val="00925DAB"/>
    <w:rsid w:val="00925EBD"/>
    <w:rsid w:val="00927204"/>
    <w:rsid w:val="00927463"/>
    <w:rsid w:val="009306F0"/>
    <w:rsid w:val="00930778"/>
    <w:rsid w:val="00930EA0"/>
    <w:rsid w:val="00930EB2"/>
    <w:rsid w:val="00931091"/>
    <w:rsid w:val="0093163E"/>
    <w:rsid w:val="0093219A"/>
    <w:rsid w:val="009321BB"/>
    <w:rsid w:val="00933221"/>
    <w:rsid w:val="009346CD"/>
    <w:rsid w:val="00934CE8"/>
    <w:rsid w:val="00935330"/>
    <w:rsid w:val="00935C0B"/>
    <w:rsid w:val="009362AA"/>
    <w:rsid w:val="009362D2"/>
    <w:rsid w:val="0093642C"/>
    <w:rsid w:val="009366B4"/>
    <w:rsid w:val="00936AEB"/>
    <w:rsid w:val="00937408"/>
    <w:rsid w:val="00937961"/>
    <w:rsid w:val="00937E45"/>
    <w:rsid w:val="00940119"/>
    <w:rsid w:val="0094256F"/>
    <w:rsid w:val="009425F2"/>
    <w:rsid w:val="00944E8E"/>
    <w:rsid w:val="009468A6"/>
    <w:rsid w:val="00946BC1"/>
    <w:rsid w:val="00947BD5"/>
    <w:rsid w:val="00950523"/>
    <w:rsid w:val="00950693"/>
    <w:rsid w:val="00950A89"/>
    <w:rsid w:val="00952CBA"/>
    <w:rsid w:val="00952F41"/>
    <w:rsid w:val="009544DF"/>
    <w:rsid w:val="00954C41"/>
    <w:rsid w:val="009557FA"/>
    <w:rsid w:val="00956250"/>
    <w:rsid w:val="009571C3"/>
    <w:rsid w:val="0095749C"/>
    <w:rsid w:val="00957F11"/>
    <w:rsid w:val="009625E0"/>
    <w:rsid w:val="00963226"/>
    <w:rsid w:val="00963854"/>
    <w:rsid w:val="00963CE6"/>
    <w:rsid w:val="00963D90"/>
    <w:rsid w:val="00964359"/>
    <w:rsid w:val="009645EF"/>
    <w:rsid w:val="00964BBD"/>
    <w:rsid w:val="0096545C"/>
    <w:rsid w:val="00965D73"/>
    <w:rsid w:val="00965EBE"/>
    <w:rsid w:val="009667B4"/>
    <w:rsid w:val="00966D66"/>
    <w:rsid w:val="00966F5C"/>
    <w:rsid w:val="00967436"/>
    <w:rsid w:val="00967482"/>
    <w:rsid w:val="009679F0"/>
    <w:rsid w:val="00967C49"/>
    <w:rsid w:val="00967CCB"/>
    <w:rsid w:val="00967E86"/>
    <w:rsid w:val="00971080"/>
    <w:rsid w:val="009716FC"/>
    <w:rsid w:val="00971AA9"/>
    <w:rsid w:val="0097246B"/>
    <w:rsid w:val="00973813"/>
    <w:rsid w:val="009741DE"/>
    <w:rsid w:val="00974212"/>
    <w:rsid w:val="0097478B"/>
    <w:rsid w:val="00974AE7"/>
    <w:rsid w:val="00975BE4"/>
    <w:rsid w:val="00975E7A"/>
    <w:rsid w:val="0097679B"/>
    <w:rsid w:val="00976B51"/>
    <w:rsid w:val="0097767C"/>
    <w:rsid w:val="00980EE5"/>
    <w:rsid w:val="00981458"/>
    <w:rsid w:val="0098176C"/>
    <w:rsid w:val="00982226"/>
    <w:rsid w:val="00982B16"/>
    <w:rsid w:val="0098304B"/>
    <w:rsid w:val="00983856"/>
    <w:rsid w:val="00983BD0"/>
    <w:rsid w:val="00984A61"/>
    <w:rsid w:val="00984D0C"/>
    <w:rsid w:val="00984E55"/>
    <w:rsid w:val="00986D46"/>
    <w:rsid w:val="00987815"/>
    <w:rsid w:val="00987965"/>
    <w:rsid w:val="009879BB"/>
    <w:rsid w:val="00987A76"/>
    <w:rsid w:val="00987DFC"/>
    <w:rsid w:val="0099088F"/>
    <w:rsid w:val="00990C12"/>
    <w:rsid w:val="00990F30"/>
    <w:rsid w:val="00992DD6"/>
    <w:rsid w:val="00992E93"/>
    <w:rsid w:val="009930AE"/>
    <w:rsid w:val="009949D7"/>
    <w:rsid w:val="0099590C"/>
    <w:rsid w:val="009967E1"/>
    <w:rsid w:val="00996EC3"/>
    <w:rsid w:val="00996ED9"/>
    <w:rsid w:val="00997FD2"/>
    <w:rsid w:val="009A08F8"/>
    <w:rsid w:val="009A09A0"/>
    <w:rsid w:val="009A0EE8"/>
    <w:rsid w:val="009A1182"/>
    <w:rsid w:val="009A15F6"/>
    <w:rsid w:val="009A304B"/>
    <w:rsid w:val="009A336C"/>
    <w:rsid w:val="009A4512"/>
    <w:rsid w:val="009A4573"/>
    <w:rsid w:val="009A6778"/>
    <w:rsid w:val="009A6C02"/>
    <w:rsid w:val="009A6D9F"/>
    <w:rsid w:val="009A769A"/>
    <w:rsid w:val="009A78E5"/>
    <w:rsid w:val="009B0274"/>
    <w:rsid w:val="009B0ACF"/>
    <w:rsid w:val="009B0F3B"/>
    <w:rsid w:val="009B1966"/>
    <w:rsid w:val="009B196B"/>
    <w:rsid w:val="009B2670"/>
    <w:rsid w:val="009B3A2C"/>
    <w:rsid w:val="009B3D15"/>
    <w:rsid w:val="009B45B4"/>
    <w:rsid w:val="009B4987"/>
    <w:rsid w:val="009B4DB7"/>
    <w:rsid w:val="009B54DE"/>
    <w:rsid w:val="009B61CD"/>
    <w:rsid w:val="009B642C"/>
    <w:rsid w:val="009B64CB"/>
    <w:rsid w:val="009C27BC"/>
    <w:rsid w:val="009C2998"/>
    <w:rsid w:val="009C3AE7"/>
    <w:rsid w:val="009C5316"/>
    <w:rsid w:val="009C5597"/>
    <w:rsid w:val="009C5658"/>
    <w:rsid w:val="009C6489"/>
    <w:rsid w:val="009C6E1C"/>
    <w:rsid w:val="009C793D"/>
    <w:rsid w:val="009D098F"/>
    <w:rsid w:val="009D0A1F"/>
    <w:rsid w:val="009D0AFC"/>
    <w:rsid w:val="009D0BEE"/>
    <w:rsid w:val="009D1BB8"/>
    <w:rsid w:val="009D3A89"/>
    <w:rsid w:val="009D3B79"/>
    <w:rsid w:val="009D3E68"/>
    <w:rsid w:val="009D49DA"/>
    <w:rsid w:val="009D4FC6"/>
    <w:rsid w:val="009D5089"/>
    <w:rsid w:val="009D522E"/>
    <w:rsid w:val="009D5477"/>
    <w:rsid w:val="009D5BB7"/>
    <w:rsid w:val="009D62D6"/>
    <w:rsid w:val="009D63A8"/>
    <w:rsid w:val="009D648A"/>
    <w:rsid w:val="009D6CCB"/>
    <w:rsid w:val="009D79CE"/>
    <w:rsid w:val="009D7EE3"/>
    <w:rsid w:val="009E094B"/>
    <w:rsid w:val="009E0EF8"/>
    <w:rsid w:val="009E145D"/>
    <w:rsid w:val="009E166C"/>
    <w:rsid w:val="009E2114"/>
    <w:rsid w:val="009E45BA"/>
    <w:rsid w:val="009E4A77"/>
    <w:rsid w:val="009E51C5"/>
    <w:rsid w:val="009E5D1E"/>
    <w:rsid w:val="009E5F2F"/>
    <w:rsid w:val="009E631E"/>
    <w:rsid w:val="009E7ADB"/>
    <w:rsid w:val="009E7D6F"/>
    <w:rsid w:val="009E7E03"/>
    <w:rsid w:val="009F0828"/>
    <w:rsid w:val="009F0A5F"/>
    <w:rsid w:val="009F0FF2"/>
    <w:rsid w:val="009F1255"/>
    <w:rsid w:val="009F15EB"/>
    <w:rsid w:val="009F1C47"/>
    <w:rsid w:val="009F25D8"/>
    <w:rsid w:val="009F2AFA"/>
    <w:rsid w:val="009F2CEA"/>
    <w:rsid w:val="009F3743"/>
    <w:rsid w:val="009F3CC6"/>
    <w:rsid w:val="009F3DCE"/>
    <w:rsid w:val="009F40F5"/>
    <w:rsid w:val="009F4602"/>
    <w:rsid w:val="009F473D"/>
    <w:rsid w:val="009F50BF"/>
    <w:rsid w:val="009F5614"/>
    <w:rsid w:val="009F5E7F"/>
    <w:rsid w:val="009F66E9"/>
    <w:rsid w:val="009F6B35"/>
    <w:rsid w:val="009F7E9C"/>
    <w:rsid w:val="00A00826"/>
    <w:rsid w:val="00A00907"/>
    <w:rsid w:val="00A0170D"/>
    <w:rsid w:val="00A01F02"/>
    <w:rsid w:val="00A0244F"/>
    <w:rsid w:val="00A02763"/>
    <w:rsid w:val="00A02E1F"/>
    <w:rsid w:val="00A02EAE"/>
    <w:rsid w:val="00A0366C"/>
    <w:rsid w:val="00A038EB"/>
    <w:rsid w:val="00A0425E"/>
    <w:rsid w:val="00A046D4"/>
    <w:rsid w:val="00A076CB"/>
    <w:rsid w:val="00A07824"/>
    <w:rsid w:val="00A07990"/>
    <w:rsid w:val="00A07E34"/>
    <w:rsid w:val="00A1194D"/>
    <w:rsid w:val="00A12604"/>
    <w:rsid w:val="00A12936"/>
    <w:rsid w:val="00A12961"/>
    <w:rsid w:val="00A12B42"/>
    <w:rsid w:val="00A13C89"/>
    <w:rsid w:val="00A13EDD"/>
    <w:rsid w:val="00A1434E"/>
    <w:rsid w:val="00A14C48"/>
    <w:rsid w:val="00A14E1C"/>
    <w:rsid w:val="00A14E71"/>
    <w:rsid w:val="00A1551C"/>
    <w:rsid w:val="00A17262"/>
    <w:rsid w:val="00A17653"/>
    <w:rsid w:val="00A17C8A"/>
    <w:rsid w:val="00A22339"/>
    <w:rsid w:val="00A22858"/>
    <w:rsid w:val="00A22CD7"/>
    <w:rsid w:val="00A23773"/>
    <w:rsid w:val="00A23A49"/>
    <w:rsid w:val="00A23B9F"/>
    <w:rsid w:val="00A24714"/>
    <w:rsid w:val="00A24E57"/>
    <w:rsid w:val="00A2797E"/>
    <w:rsid w:val="00A279E1"/>
    <w:rsid w:val="00A311E8"/>
    <w:rsid w:val="00A318BF"/>
    <w:rsid w:val="00A319D5"/>
    <w:rsid w:val="00A33087"/>
    <w:rsid w:val="00A3337F"/>
    <w:rsid w:val="00A33440"/>
    <w:rsid w:val="00A337B7"/>
    <w:rsid w:val="00A3472F"/>
    <w:rsid w:val="00A3589B"/>
    <w:rsid w:val="00A36548"/>
    <w:rsid w:val="00A3657B"/>
    <w:rsid w:val="00A37410"/>
    <w:rsid w:val="00A402AE"/>
    <w:rsid w:val="00A40592"/>
    <w:rsid w:val="00A40B74"/>
    <w:rsid w:val="00A40C9C"/>
    <w:rsid w:val="00A41186"/>
    <w:rsid w:val="00A41987"/>
    <w:rsid w:val="00A41FE0"/>
    <w:rsid w:val="00A425FF"/>
    <w:rsid w:val="00A42B0A"/>
    <w:rsid w:val="00A42B43"/>
    <w:rsid w:val="00A430F2"/>
    <w:rsid w:val="00A44EF9"/>
    <w:rsid w:val="00A4551C"/>
    <w:rsid w:val="00A45C78"/>
    <w:rsid w:val="00A46184"/>
    <w:rsid w:val="00A46371"/>
    <w:rsid w:val="00A47096"/>
    <w:rsid w:val="00A478A8"/>
    <w:rsid w:val="00A47F1B"/>
    <w:rsid w:val="00A50E42"/>
    <w:rsid w:val="00A50ED2"/>
    <w:rsid w:val="00A51C58"/>
    <w:rsid w:val="00A51FDC"/>
    <w:rsid w:val="00A522A2"/>
    <w:rsid w:val="00A529DD"/>
    <w:rsid w:val="00A52A2B"/>
    <w:rsid w:val="00A52E15"/>
    <w:rsid w:val="00A530FE"/>
    <w:rsid w:val="00A5344D"/>
    <w:rsid w:val="00A5390E"/>
    <w:rsid w:val="00A53B6C"/>
    <w:rsid w:val="00A53C86"/>
    <w:rsid w:val="00A54503"/>
    <w:rsid w:val="00A54A4D"/>
    <w:rsid w:val="00A561CD"/>
    <w:rsid w:val="00A571F9"/>
    <w:rsid w:val="00A57DC0"/>
    <w:rsid w:val="00A601EA"/>
    <w:rsid w:val="00A603A0"/>
    <w:rsid w:val="00A60755"/>
    <w:rsid w:val="00A6289A"/>
    <w:rsid w:val="00A63237"/>
    <w:rsid w:val="00A63326"/>
    <w:rsid w:val="00A6351B"/>
    <w:rsid w:val="00A63D90"/>
    <w:rsid w:val="00A64083"/>
    <w:rsid w:val="00A64855"/>
    <w:rsid w:val="00A65062"/>
    <w:rsid w:val="00A65861"/>
    <w:rsid w:val="00A65933"/>
    <w:rsid w:val="00A65F46"/>
    <w:rsid w:val="00A66007"/>
    <w:rsid w:val="00A66093"/>
    <w:rsid w:val="00A661FF"/>
    <w:rsid w:val="00A668B9"/>
    <w:rsid w:val="00A66CD3"/>
    <w:rsid w:val="00A67023"/>
    <w:rsid w:val="00A7118D"/>
    <w:rsid w:val="00A71462"/>
    <w:rsid w:val="00A72A9B"/>
    <w:rsid w:val="00A73256"/>
    <w:rsid w:val="00A738D7"/>
    <w:rsid w:val="00A7454F"/>
    <w:rsid w:val="00A74E57"/>
    <w:rsid w:val="00A769D3"/>
    <w:rsid w:val="00A80BDB"/>
    <w:rsid w:val="00A814D3"/>
    <w:rsid w:val="00A83487"/>
    <w:rsid w:val="00A83689"/>
    <w:rsid w:val="00A83E16"/>
    <w:rsid w:val="00A845C1"/>
    <w:rsid w:val="00A84A61"/>
    <w:rsid w:val="00A84AF2"/>
    <w:rsid w:val="00A84E05"/>
    <w:rsid w:val="00A8588F"/>
    <w:rsid w:val="00A86F50"/>
    <w:rsid w:val="00A90D29"/>
    <w:rsid w:val="00A90DF4"/>
    <w:rsid w:val="00A91AB6"/>
    <w:rsid w:val="00A91D05"/>
    <w:rsid w:val="00A920F6"/>
    <w:rsid w:val="00A92563"/>
    <w:rsid w:val="00A925D2"/>
    <w:rsid w:val="00A92F46"/>
    <w:rsid w:val="00A94F3A"/>
    <w:rsid w:val="00A94FC7"/>
    <w:rsid w:val="00A96C76"/>
    <w:rsid w:val="00A96F90"/>
    <w:rsid w:val="00A9774F"/>
    <w:rsid w:val="00A9791B"/>
    <w:rsid w:val="00A97D3A"/>
    <w:rsid w:val="00AA025D"/>
    <w:rsid w:val="00AA0919"/>
    <w:rsid w:val="00AA190B"/>
    <w:rsid w:val="00AA1CDE"/>
    <w:rsid w:val="00AA3447"/>
    <w:rsid w:val="00AA36AD"/>
    <w:rsid w:val="00AA441F"/>
    <w:rsid w:val="00AA4568"/>
    <w:rsid w:val="00AA4E93"/>
    <w:rsid w:val="00AA63BA"/>
    <w:rsid w:val="00AA663A"/>
    <w:rsid w:val="00AA6673"/>
    <w:rsid w:val="00AB21AD"/>
    <w:rsid w:val="00AB2990"/>
    <w:rsid w:val="00AB2AD0"/>
    <w:rsid w:val="00AB33DC"/>
    <w:rsid w:val="00AB346B"/>
    <w:rsid w:val="00AB4199"/>
    <w:rsid w:val="00AB423F"/>
    <w:rsid w:val="00AB4796"/>
    <w:rsid w:val="00AB553F"/>
    <w:rsid w:val="00AB5BD2"/>
    <w:rsid w:val="00AB7C0B"/>
    <w:rsid w:val="00AC13EA"/>
    <w:rsid w:val="00AC32E8"/>
    <w:rsid w:val="00AC39C4"/>
    <w:rsid w:val="00AC422C"/>
    <w:rsid w:val="00AC4EA1"/>
    <w:rsid w:val="00AC57A3"/>
    <w:rsid w:val="00AC5ECF"/>
    <w:rsid w:val="00AC6AD8"/>
    <w:rsid w:val="00AC715A"/>
    <w:rsid w:val="00AC7447"/>
    <w:rsid w:val="00AD001F"/>
    <w:rsid w:val="00AD096D"/>
    <w:rsid w:val="00AD23BE"/>
    <w:rsid w:val="00AD284E"/>
    <w:rsid w:val="00AD2B08"/>
    <w:rsid w:val="00AD3355"/>
    <w:rsid w:val="00AD3703"/>
    <w:rsid w:val="00AD5D1E"/>
    <w:rsid w:val="00AD5E56"/>
    <w:rsid w:val="00AD6D7D"/>
    <w:rsid w:val="00AD71B4"/>
    <w:rsid w:val="00AE0036"/>
    <w:rsid w:val="00AE0307"/>
    <w:rsid w:val="00AE075F"/>
    <w:rsid w:val="00AE0CC6"/>
    <w:rsid w:val="00AE39B2"/>
    <w:rsid w:val="00AE56F4"/>
    <w:rsid w:val="00AF0027"/>
    <w:rsid w:val="00AF0515"/>
    <w:rsid w:val="00AF051C"/>
    <w:rsid w:val="00AF074E"/>
    <w:rsid w:val="00AF1CE5"/>
    <w:rsid w:val="00AF2840"/>
    <w:rsid w:val="00AF36F7"/>
    <w:rsid w:val="00AF3930"/>
    <w:rsid w:val="00AF4DE3"/>
    <w:rsid w:val="00AF4DF2"/>
    <w:rsid w:val="00AF523B"/>
    <w:rsid w:val="00AF536E"/>
    <w:rsid w:val="00AF579A"/>
    <w:rsid w:val="00AF587D"/>
    <w:rsid w:val="00AF6561"/>
    <w:rsid w:val="00AF668B"/>
    <w:rsid w:val="00AF704F"/>
    <w:rsid w:val="00AF74F3"/>
    <w:rsid w:val="00B00210"/>
    <w:rsid w:val="00B010EC"/>
    <w:rsid w:val="00B0121C"/>
    <w:rsid w:val="00B014B3"/>
    <w:rsid w:val="00B0179F"/>
    <w:rsid w:val="00B01BB9"/>
    <w:rsid w:val="00B01D05"/>
    <w:rsid w:val="00B0345D"/>
    <w:rsid w:val="00B03935"/>
    <w:rsid w:val="00B03CB0"/>
    <w:rsid w:val="00B03EEA"/>
    <w:rsid w:val="00B03FD6"/>
    <w:rsid w:val="00B0409A"/>
    <w:rsid w:val="00B04A33"/>
    <w:rsid w:val="00B04ECC"/>
    <w:rsid w:val="00B0555F"/>
    <w:rsid w:val="00B05BBE"/>
    <w:rsid w:val="00B062B2"/>
    <w:rsid w:val="00B0715F"/>
    <w:rsid w:val="00B07472"/>
    <w:rsid w:val="00B07803"/>
    <w:rsid w:val="00B07C46"/>
    <w:rsid w:val="00B07F03"/>
    <w:rsid w:val="00B10319"/>
    <w:rsid w:val="00B10AC4"/>
    <w:rsid w:val="00B10D39"/>
    <w:rsid w:val="00B1150C"/>
    <w:rsid w:val="00B11977"/>
    <w:rsid w:val="00B11CE8"/>
    <w:rsid w:val="00B11E67"/>
    <w:rsid w:val="00B1208B"/>
    <w:rsid w:val="00B12833"/>
    <w:rsid w:val="00B13042"/>
    <w:rsid w:val="00B13840"/>
    <w:rsid w:val="00B13D19"/>
    <w:rsid w:val="00B13F83"/>
    <w:rsid w:val="00B15780"/>
    <w:rsid w:val="00B165D9"/>
    <w:rsid w:val="00B16719"/>
    <w:rsid w:val="00B17C3E"/>
    <w:rsid w:val="00B17DCE"/>
    <w:rsid w:val="00B20046"/>
    <w:rsid w:val="00B20833"/>
    <w:rsid w:val="00B20A47"/>
    <w:rsid w:val="00B21657"/>
    <w:rsid w:val="00B21C7B"/>
    <w:rsid w:val="00B22650"/>
    <w:rsid w:val="00B22A79"/>
    <w:rsid w:val="00B23160"/>
    <w:rsid w:val="00B23F2A"/>
    <w:rsid w:val="00B241D3"/>
    <w:rsid w:val="00B24485"/>
    <w:rsid w:val="00B24509"/>
    <w:rsid w:val="00B24881"/>
    <w:rsid w:val="00B248FF"/>
    <w:rsid w:val="00B24D0E"/>
    <w:rsid w:val="00B250FB"/>
    <w:rsid w:val="00B252AD"/>
    <w:rsid w:val="00B25DA4"/>
    <w:rsid w:val="00B263D9"/>
    <w:rsid w:val="00B265C2"/>
    <w:rsid w:val="00B2692A"/>
    <w:rsid w:val="00B26B54"/>
    <w:rsid w:val="00B27803"/>
    <w:rsid w:val="00B302F5"/>
    <w:rsid w:val="00B306B8"/>
    <w:rsid w:val="00B31022"/>
    <w:rsid w:val="00B31153"/>
    <w:rsid w:val="00B32D72"/>
    <w:rsid w:val="00B33965"/>
    <w:rsid w:val="00B3452B"/>
    <w:rsid w:val="00B35BA4"/>
    <w:rsid w:val="00B35F67"/>
    <w:rsid w:val="00B35F6C"/>
    <w:rsid w:val="00B36272"/>
    <w:rsid w:val="00B365F8"/>
    <w:rsid w:val="00B36F49"/>
    <w:rsid w:val="00B37083"/>
    <w:rsid w:val="00B424C7"/>
    <w:rsid w:val="00B42711"/>
    <w:rsid w:val="00B43D1C"/>
    <w:rsid w:val="00B43F41"/>
    <w:rsid w:val="00B44496"/>
    <w:rsid w:val="00B44749"/>
    <w:rsid w:val="00B4479B"/>
    <w:rsid w:val="00B450E4"/>
    <w:rsid w:val="00B46E2D"/>
    <w:rsid w:val="00B4759B"/>
    <w:rsid w:val="00B50307"/>
    <w:rsid w:val="00B51609"/>
    <w:rsid w:val="00B5222C"/>
    <w:rsid w:val="00B52274"/>
    <w:rsid w:val="00B53274"/>
    <w:rsid w:val="00B538CA"/>
    <w:rsid w:val="00B5494E"/>
    <w:rsid w:val="00B54CA1"/>
    <w:rsid w:val="00B55CE8"/>
    <w:rsid w:val="00B56FBB"/>
    <w:rsid w:val="00B578AB"/>
    <w:rsid w:val="00B60378"/>
    <w:rsid w:val="00B6078F"/>
    <w:rsid w:val="00B62049"/>
    <w:rsid w:val="00B62FD2"/>
    <w:rsid w:val="00B63AB2"/>
    <w:rsid w:val="00B64D32"/>
    <w:rsid w:val="00B653FE"/>
    <w:rsid w:val="00B6580A"/>
    <w:rsid w:val="00B6580B"/>
    <w:rsid w:val="00B6623D"/>
    <w:rsid w:val="00B669C1"/>
    <w:rsid w:val="00B66D81"/>
    <w:rsid w:val="00B67E77"/>
    <w:rsid w:val="00B7185F"/>
    <w:rsid w:val="00B71DBF"/>
    <w:rsid w:val="00B720AD"/>
    <w:rsid w:val="00B7225E"/>
    <w:rsid w:val="00B727F3"/>
    <w:rsid w:val="00B74DEE"/>
    <w:rsid w:val="00B76165"/>
    <w:rsid w:val="00B762EA"/>
    <w:rsid w:val="00B76383"/>
    <w:rsid w:val="00B804D8"/>
    <w:rsid w:val="00B809C7"/>
    <w:rsid w:val="00B81FA4"/>
    <w:rsid w:val="00B822B4"/>
    <w:rsid w:val="00B8256F"/>
    <w:rsid w:val="00B82EE7"/>
    <w:rsid w:val="00B840F8"/>
    <w:rsid w:val="00B84182"/>
    <w:rsid w:val="00B87162"/>
    <w:rsid w:val="00B87320"/>
    <w:rsid w:val="00B87C3F"/>
    <w:rsid w:val="00B87E79"/>
    <w:rsid w:val="00B90ADE"/>
    <w:rsid w:val="00B9171B"/>
    <w:rsid w:val="00B92070"/>
    <w:rsid w:val="00B92D4E"/>
    <w:rsid w:val="00B93575"/>
    <w:rsid w:val="00B93B92"/>
    <w:rsid w:val="00B93D62"/>
    <w:rsid w:val="00B952F5"/>
    <w:rsid w:val="00B959F2"/>
    <w:rsid w:val="00B95B7C"/>
    <w:rsid w:val="00B95CFB"/>
    <w:rsid w:val="00B96E8B"/>
    <w:rsid w:val="00B97421"/>
    <w:rsid w:val="00B97ACF"/>
    <w:rsid w:val="00B97D20"/>
    <w:rsid w:val="00BA02F2"/>
    <w:rsid w:val="00BA080D"/>
    <w:rsid w:val="00BA0B88"/>
    <w:rsid w:val="00BA195A"/>
    <w:rsid w:val="00BA1A59"/>
    <w:rsid w:val="00BA3608"/>
    <w:rsid w:val="00BA381A"/>
    <w:rsid w:val="00BA3C06"/>
    <w:rsid w:val="00BA3C08"/>
    <w:rsid w:val="00BA3CAD"/>
    <w:rsid w:val="00BA40CB"/>
    <w:rsid w:val="00BA4207"/>
    <w:rsid w:val="00BA444C"/>
    <w:rsid w:val="00BA44B2"/>
    <w:rsid w:val="00BA48A0"/>
    <w:rsid w:val="00BA4C0A"/>
    <w:rsid w:val="00BA4C20"/>
    <w:rsid w:val="00BA5899"/>
    <w:rsid w:val="00BA70A3"/>
    <w:rsid w:val="00BA7A4A"/>
    <w:rsid w:val="00BA7EED"/>
    <w:rsid w:val="00BB03ED"/>
    <w:rsid w:val="00BB0602"/>
    <w:rsid w:val="00BB078B"/>
    <w:rsid w:val="00BB0D38"/>
    <w:rsid w:val="00BB1090"/>
    <w:rsid w:val="00BB2577"/>
    <w:rsid w:val="00BB2B18"/>
    <w:rsid w:val="00BB2D82"/>
    <w:rsid w:val="00BB318E"/>
    <w:rsid w:val="00BB38A6"/>
    <w:rsid w:val="00BB3F6D"/>
    <w:rsid w:val="00BB4C35"/>
    <w:rsid w:val="00BB4C6F"/>
    <w:rsid w:val="00BB5F80"/>
    <w:rsid w:val="00BB62BB"/>
    <w:rsid w:val="00BB7F5F"/>
    <w:rsid w:val="00BB7FEE"/>
    <w:rsid w:val="00BC0F99"/>
    <w:rsid w:val="00BC154F"/>
    <w:rsid w:val="00BC1888"/>
    <w:rsid w:val="00BC2450"/>
    <w:rsid w:val="00BC2D70"/>
    <w:rsid w:val="00BC32A8"/>
    <w:rsid w:val="00BC45B9"/>
    <w:rsid w:val="00BC5411"/>
    <w:rsid w:val="00BC70A0"/>
    <w:rsid w:val="00BC73E3"/>
    <w:rsid w:val="00BD075E"/>
    <w:rsid w:val="00BD1DB8"/>
    <w:rsid w:val="00BD26A7"/>
    <w:rsid w:val="00BD2CC4"/>
    <w:rsid w:val="00BD32D1"/>
    <w:rsid w:val="00BD35B7"/>
    <w:rsid w:val="00BD3EB8"/>
    <w:rsid w:val="00BD4516"/>
    <w:rsid w:val="00BD4B20"/>
    <w:rsid w:val="00BD4C9E"/>
    <w:rsid w:val="00BD5B8A"/>
    <w:rsid w:val="00BD5DD4"/>
    <w:rsid w:val="00BD69D8"/>
    <w:rsid w:val="00BD6FA5"/>
    <w:rsid w:val="00BD7BC6"/>
    <w:rsid w:val="00BE003C"/>
    <w:rsid w:val="00BE0707"/>
    <w:rsid w:val="00BE1E57"/>
    <w:rsid w:val="00BE258C"/>
    <w:rsid w:val="00BE3230"/>
    <w:rsid w:val="00BE494A"/>
    <w:rsid w:val="00BE4953"/>
    <w:rsid w:val="00BF1D85"/>
    <w:rsid w:val="00BF2B02"/>
    <w:rsid w:val="00BF34FD"/>
    <w:rsid w:val="00BF4D25"/>
    <w:rsid w:val="00BF55D1"/>
    <w:rsid w:val="00BF5C66"/>
    <w:rsid w:val="00BF62BE"/>
    <w:rsid w:val="00C006D6"/>
    <w:rsid w:val="00C00ABC"/>
    <w:rsid w:val="00C01CBD"/>
    <w:rsid w:val="00C025DF"/>
    <w:rsid w:val="00C029FB"/>
    <w:rsid w:val="00C0337B"/>
    <w:rsid w:val="00C03406"/>
    <w:rsid w:val="00C050E1"/>
    <w:rsid w:val="00C06EDB"/>
    <w:rsid w:val="00C076AA"/>
    <w:rsid w:val="00C07D47"/>
    <w:rsid w:val="00C106CD"/>
    <w:rsid w:val="00C10C95"/>
    <w:rsid w:val="00C12012"/>
    <w:rsid w:val="00C15037"/>
    <w:rsid w:val="00C151FC"/>
    <w:rsid w:val="00C15441"/>
    <w:rsid w:val="00C16290"/>
    <w:rsid w:val="00C16798"/>
    <w:rsid w:val="00C16FAE"/>
    <w:rsid w:val="00C1707A"/>
    <w:rsid w:val="00C20252"/>
    <w:rsid w:val="00C2036F"/>
    <w:rsid w:val="00C204F3"/>
    <w:rsid w:val="00C21AD3"/>
    <w:rsid w:val="00C2323B"/>
    <w:rsid w:val="00C23B31"/>
    <w:rsid w:val="00C23B62"/>
    <w:rsid w:val="00C2422B"/>
    <w:rsid w:val="00C24DFA"/>
    <w:rsid w:val="00C2531F"/>
    <w:rsid w:val="00C267E1"/>
    <w:rsid w:val="00C26D7F"/>
    <w:rsid w:val="00C271D3"/>
    <w:rsid w:val="00C272AB"/>
    <w:rsid w:val="00C272C1"/>
    <w:rsid w:val="00C2763F"/>
    <w:rsid w:val="00C279FD"/>
    <w:rsid w:val="00C27F35"/>
    <w:rsid w:val="00C30247"/>
    <w:rsid w:val="00C30638"/>
    <w:rsid w:val="00C307AB"/>
    <w:rsid w:val="00C312EE"/>
    <w:rsid w:val="00C31302"/>
    <w:rsid w:val="00C3170B"/>
    <w:rsid w:val="00C31A84"/>
    <w:rsid w:val="00C32439"/>
    <w:rsid w:val="00C325D3"/>
    <w:rsid w:val="00C326F7"/>
    <w:rsid w:val="00C33707"/>
    <w:rsid w:val="00C33F98"/>
    <w:rsid w:val="00C33FAD"/>
    <w:rsid w:val="00C35861"/>
    <w:rsid w:val="00C35C3A"/>
    <w:rsid w:val="00C3671E"/>
    <w:rsid w:val="00C36A4F"/>
    <w:rsid w:val="00C370FC"/>
    <w:rsid w:val="00C37AA5"/>
    <w:rsid w:val="00C37B7D"/>
    <w:rsid w:val="00C40F72"/>
    <w:rsid w:val="00C41418"/>
    <w:rsid w:val="00C41949"/>
    <w:rsid w:val="00C42085"/>
    <w:rsid w:val="00C4215D"/>
    <w:rsid w:val="00C42340"/>
    <w:rsid w:val="00C42B58"/>
    <w:rsid w:val="00C4326F"/>
    <w:rsid w:val="00C45982"/>
    <w:rsid w:val="00C46925"/>
    <w:rsid w:val="00C46A42"/>
    <w:rsid w:val="00C46BD1"/>
    <w:rsid w:val="00C46C16"/>
    <w:rsid w:val="00C46E7E"/>
    <w:rsid w:val="00C4771F"/>
    <w:rsid w:val="00C47C69"/>
    <w:rsid w:val="00C507D3"/>
    <w:rsid w:val="00C50BB3"/>
    <w:rsid w:val="00C50E7F"/>
    <w:rsid w:val="00C50F9D"/>
    <w:rsid w:val="00C51EF9"/>
    <w:rsid w:val="00C5210D"/>
    <w:rsid w:val="00C525FB"/>
    <w:rsid w:val="00C5348B"/>
    <w:rsid w:val="00C54053"/>
    <w:rsid w:val="00C56BF1"/>
    <w:rsid w:val="00C56D16"/>
    <w:rsid w:val="00C572D6"/>
    <w:rsid w:val="00C5787F"/>
    <w:rsid w:val="00C5788B"/>
    <w:rsid w:val="00C57DB4"/>
    <w:rsid w:val="00C57DFF"/>
    <w:rsid w:val="00C607B1"/>
    <w:rsid w:val="00C611DC"/>
    <w:rsid w:val="00C61D6D"/>
    <w:rsid w:val="00C61E08"/>
    <w:rsid w:val="00C62494"/>
    <w:rsid w:val="00C62532"/>
    <w:rsid w:val="00C6293D"/>
    <w:rsid w:val="00C636D5"/>
    <w:rsid w:val="00C6402B"/>
    <w:rsid w:val="00C64913"/>
    <w:rsid w:val="00C64AB4"/>
    <w:rsid w:val="00C64C7E"/>
    <w:rsid w:val="00C64DCB"/>
    <w:rsid w:val="00C65F8D"/>
    <w:rsid w:val="00C664EF"/>
    <w:rsid w:val="00C70FDC"/>
    <w:rsid w:val="00C727A5"/>
    <w:rsid w:val="00C7321B"/>
    <w:rsid w:val="00C73B96"/>
    <w:rsid w:val="00C746F8"/>
    <w:rsid w:val="00C74733"/>
    <w:rsid w:val="00C74BB8"/>
    <w:rsid w:val="00C75A9D"/>
    <w:rsid w:val="00C76837"/>
    <w:rsid w:val="00C77224"/>
    <w:rsid w:val="00C77CA3"/>
    <w:rsid w:val="00C80600"/>
    <w:rsid w:val="00C8076B"/>
    <w:rsid w:val="00C80E17"/>
    <w:rsid w:val="00C8112F"/>
    <w:rsid w:val="00C812FC"/>
    <w:rsid w:val="00C81C01"/>
    <w:rsid w:val="00C81D94"/>
    <w:rsid w:val="00C82272"/>
    <w:rsid w:val="00C829FA"/>
    <w:rsid w:val="00C8309B"/>
    <w:rsid w:val="00C840F3"/>
    <w:rsid w:val="00C84128"/>
    <w:rsid w:val="00C84BEE"/>
    <w:rsid w:val="00C84EE4"/>
    <w:rsid w:val="00C85690"/>
    <w:rsid w:val="00C85C00"/>
    <w:rsid w:val="00C85C5A"/>
    <w:rsid w:val="00C868FF"/>
    <w:rsid w:val="00C86AE3"/>
    <w:rsid w:val="00C87811"/>
    <w:rsid w:val="00C913EE"/>
    <w:rsid w:val="00C9199F"/>
    <w:rsid w:val="00C93EE7"/>
    <w:rsid w:val="00C93F16"/>
    <w:rsid w:val="00C942A7"/>
    <w:rsid w:val="00C94406"/>
    <w:rsid w:val="00C9480A"/>
    <w:rsid w:val="00C950D4"/>
    <w:rsid w:val="00C9737C"/>
    <w:rsid w:val="00CA02ED"/>
    <w:rsid w:val="00CA05B8"/>
    <w:rsid w:val="00CA079E"/>
    <w:rsid w:val="00CA0FA4"/>
    <w:rsid w:val="00CA122B"/>
    <w:rsid w:val="00CA1802"/>
    <w:rsid w:val="00CA2081"/>
    <w:rsid w:val="00CA2560"/>
    <w:rsid w:val="00CA27F9"/>
    <w:rsid w:val="00CA2989"/>
    <w:rsid w:val="00CA2DDD"/>
    <w:rsid w:val="00CA2EEC"/>
    <w:rsid w:val="00CA30D6"/>
    <w:rsid w:val="00CA363A"/>
    <w:rsid w:val="00CA4697"/>
    <w:rsid w:val="00CA48A3"/>
    <w:rsid w:val="00CA57E6"/>
    <w:rsid w:val="00CA5B7D"/>
    <w:rsid w:val="00CA6175"/>
    <w:rsid w:val="00CA64CB"/>
    <w:rsid w:val="00CA78EC"/>
    <w:rsid w:val="00CB0454"/>
    <w:rsid w:val="00CB0AB2"/>
    <w:rsid w:val="00CB0B0D"/>
    <w:rsid w:val="00CB13EF"/>
    <w:rsid w:val="00CB20EA"/>
    <w:rsid w:val="00CB2DCE"/>
    <w:rsid w:val="00CB36EE"/>
    <w:rsid w:val="00CB393E"/>
    <w:rsid w:val="00CB4341"/>
    <w:rsid w:val="00CB552E"/>
    <w:rsid w:val="00CB55F7"/>
    <w:rsid w:val="00CB593C"/>
    <w:rsid w:val="00CB611C"/>
    <w:rsid w:val="00CB7397"/>
    <w:rsid w:val="00CB7CDC"/>
    <w:rsid w:val="00CB7EA6"/>
    <w:rsid w:val="00CC1AA2"/>
    <w:rsid w:val="00CC239F"/>
    <w:rsid w:val="00CC2F71"/>
    <w:rsid w:val="00CC3D8F"/>
    <w:rsid w:val="00CC42FE"/>
    <w:rsid w:val="00CC43A5"/>
    <w:rsid w:val="00CC7360"/>
    <w:rsid w:val="00CC7B9C"/>
    <w:rsid w:val="00CC7D86"/>
    <w:rsid w:val="00CD0964"/>
    <w:rsid w:val="00CD0F43"/>
    <w:rsid w:val="00CD119A"/>
    <w:rsid w:val="00CD1DF2"/>
    <w:rsid w:val="00CD27F8"/>
    <w:rsid w:val="00CD2868"/>
    <w:rsid w:val="00CD2EB8"/>
    <w:rsid w:val="00CD4070"/>
    <w:rsid w:val="00CD41E5"/>
    <w:rsid w:val="00CD46C0"/>
    <w:rsid w:val="00CD52B1"/>
    <w:rsid w:val="00CD5475"/>
    <w:rsid w:val="00CD59B1"/>
    <w:rsid w:val="00CD5B32"/>
    <w:rsid w:val="00CD60C3"/>
    <w:rsid w:val="00CD699C"/>
    <w:rsid w:val="00CE12B6"/>
    <w:rsid w:val="00CE1373"/>
    <w:rsid w:val="00CE13E4"/>
    <w:rsid w:val="00CE1604"/>
    <w:rsid w:val="00CE1C32"/>
    <w:rsid w:val="00CE2DBB"/>
    <w:rsid w:val="00CE30E6"/>
    <w:rsid w:val="00CE45D2"/>
    <w:rsid w:val="00CE4B35"/>
    <w:rsid w:val="00CE4EFF"/>
    <w:rsid w:val="00CE51ED"/>
    <w:rsid w:val="00CE5FD7"/>
    <w:rsid w:val="00CE68DD"/>
    <w:rsid w:val="00CE6BFB"/>
    <w:rsid w:val="00CE6BFF"/>
    <w:rsid w:val="00CE724F"/>
    <w:rsid w:val="00CE78EC"/>
    <w:rsid w:val="00CF01F0"/>
    <w:rsid w:val="00CF045F"/>
    <w:rsid w:val="00CF0581"/>
    <w:rsid w:val="00CF10D6"/>
    <w:rsid w:val="00CF148D"/>
    <w:rsid w:val="00CF21D9"/>
    <w:rsid w:val="00CF2724"/>
    <w:rsid w:val="00CF2F3D"/>
    <w:rsid w:val="00CF4B8D"/>
    <w:rsid w:val="00CF4D95"/>
    <w:rsid w:val="00CF50FD"/>
    <w:rsid w:val="00CF5F25"/>
    <w:rsid w:val="00CF5FA1"/>
    <w:rsid w:val="00CF6D43"/>
    <w:rsid w:val="00CF7942"/>
    <w:rsid w:val="00CF7B7E"/>
    <w:rsid w:val="00D00042"/>
    <w:rsid w:val="00D006AC"/>
    <w:rsid w:val="00D00C01"/>
    <w:rsid w:val="00D01898"/>
    <w:rsid w:val="00D0289F"/>
    <w:rsid w:val="00D029E9"/>
    <w:rsid w:val="00D035E0"/>
    <w:rsid w:val="00D040B3"/>
    <w:rsid w:val="00D051BD"/>
    <w:rsid w:val="00D05601"/>
    <w:rsid w:val="00D061C7"/>
    <w:rsid w:val="00D06F79"/>
    <w:rsid w:val="00D07A04"/>
    <w:rsid w:val="00D07D2F"/>
    <w:rsid w:val="00D10CE2"/>
    <w:rsid w:val="00D113EA"/>
    <w:rsid w:val="00D11499"/>
    <w:rsid w:val="00D116FD"/>
    <w:rsid w:val="00D12054"/>
    <w:rsid w:val="00D12634"/>
    <w:rsid w:val="00D13249"/>
    <w:rsid w:val="00D13DF0"/>
    <w:rsid w:val="00D13FE3"/>
    <w:rsid w:val="00D14226"/>
    <w:rsid w:val="00D14B61"/>
    <w:rsid w:val="00D14D51"/>
    <w:rsid w:val="00D151A7"/>
    <w:rsid w:val="00D16592"/>
    <w:rsid w:val="00D16726"/>
    <w:rsid w:val="00D16F1A"/>
    <w:rsid w:val="00D1759C"/>
    <w:rsid w:val="00D2103E"/>
    <w:rsid w:val="00D21315"/>
    <w:rsid w:val="00D2295F"/>
    <w:rsid w:val="00D22F1A"/>
    <w:rsid w:val="00D235D9"/>
    <w:rsid w:val="00D23CB2"/>
    <w:rsid w:val="00D23E98"/>
    <w:rsid w:val="00D2426F"/>
    <w:rsid w:val="00D2430D"/>
    <w:rsid w:val="00D24ED2"/>
    <w:rsid w:val="00D259EA"/>
    <w:rsid w:val="00D25BE1"/>
    <w:rsid w:val="00D268A8"/>
    <w:rsid w:val="00D276A1"/>
    <w:rsid w:val="00D27BB2"/>
    <w:rsid w:val="00D318CC"/>
    <w:rsid w:val="00D31CB1"/>
    <w:rsid w:val="00D33C55"/>
    <w:rsid w:val="00D34CC0"/>
    <w:rsid w:val="00D35604"/>
    <w:rsid w:val="00D356FA"/>
    <w:rsid w:val="00D36033"/>
    <w:rsid w:val="00D40C43"/>
    <w:rsid w:val="00D40CCA"/>
    <w:rsid w:val="00D4149D"/>
    <w:rsid w:val="00D4152F"/>
    <w:rsid w:val="00D434FD"/>
    <w:rsid w:val="00D43DB1"/>
    <w:rsid w:val="00D44FC7"/>
    <w:rsid w:val="00D458DE"/>
    <w:rsid w:val="00D464A7"/>
    <w:rsid w:val="00D50CE2"/>
    <w:rsid w:val="00D532C1"/>
    <w:rsid w:val="00D53671"/>
    <w:rsid w:val="00D54489"/>
    <w:rsid w:val="00D56DEC"/>
    <w:rsid w:val="00D57AE3"/>
    <w:rsid w:val="00D6077C"/>
    <w:rsid w:val="00D60A08"/>
    <w:rsid w:val="00D60D9E"/>
    <w:rsid w:val="00D60DB7"/>
    <w:rsid w:val="00D60FCB"/>
    <w:rsid w:val="00D62279"/>
    <w:rsid w:val="00D625E2"/>
    <w:rsid w:val="00D630E0"/>
    <w:rsid w:val="00D6482E"/>
    <w:rsid w:val="00D64B73"/>
    <w:rsid w:val="00D64D1E"/>
    <w:rsid w:val="00D64D75"/>
    <w:rsid w:val="00D64FD7"/>
    <w:rsid w:val="00D656E9"/>
    <w:rsid w:val="00D659CC"/>
    <w:rsid w:val="00D65BF9"/>
    <w:rsid w:val="00D663AF"/>
    <w:rsid w:val="00D66859"/>
    <w:rsid w:val="00D669D7"/>
    <w:rsid w:val="00D66AB7"/>
    <w:rsid w:val="00D673BC"/>
    <w:rsid w:val="00D700CA"/>
    <w:rsid w:val="00D70C2B"/>
    <w:rsid w:val="00D71DD3"/>
    <w:rsid w:val="00D72156"/>
    <w:rsid w:val="00D7254F"/>
    <w:rsid w:val="00D72DD5"/>
    <w:rsid w:val="00D745CE"/>
    <w:rsid w:val="00D74975"/>
    <w:rsid w:val="00D74D37"/>
    <w:rsid w:val="00D75A74"/>
    <w:rsid w:val="00D75DAE"/>
    <w:rsid w:val="00D76911"/>
    <w:rsid w:val="00D77E6B"/>
    <w:rsid w:val="00D802C3"/>
    <w:rsid w:val="00D810CA"/>
    <w:rsid w:val="00D820FF"/>
    <w:rsid w:val="00D82272"/>
    <w:rsid w:val="00D8287F"/>
    <w:rsid w:val="00D82A06"/>
    <w:rsid w:val="00D83466"/>
    <w:rsid w:val="00D84009"/>
    <w:rsid w:val="00D84670"/>
    <w:rsid w:val="00D85352"/>
    <w:rsid w:val="00D85354"/>
    <w:rsid w:val="00D862F6"/>
    <w:rsid w:val="00D863AA"/>
    <w:rsid w:val="00D877F9"/>
    <w:rsid w:val="00D879C8"/>
    <w:rsid w:val="00D909DE"/>
    <w:rsid w:val="00D90CA6"/>
    <w:rsid w:val="00D9100F"/>
    <w:rsid w:val="00D91DD2"/>
    <w:rsid w:val="00D92AF8"/>
    <w:rsid w:val="00D931A4"/>
    <w:rsid w:val="00D93C3C"/>
    <w:rsid w:val="00D93F7A"/>
    <w:rsid w:val="00D94469"/>
    <w:rsid w:val="00D94F27"/>
    <w:rsid w:val="00D95C16"/>
    <w:rsid w:val="00D97999"/>
    <w:rsid w:val="00DA0091"/>
    <w:rsid w:val="00DA0B6B"/>
    <w:rsid w:val="00DA0C68"/>
    <w:rsid w:val="00DA112F"/>
    <w:rsid w:val="00DA123B"/>
    <w:rsid w:val="00DA201D"/>
    <w:rsid w:val="00DA209D"/>
    <w:rsid w:val="00DA251B"/>
    <w:rsid w:val="00DA3311"/>
    <w:rsid w:val="00DA34C1"/>
    <w:rsid w:val="00DA5181"/>
    <w:rsid w:val="00DA53FA"/>
    <w:rsid w:val="00DA57CF"/>
    <w:rsid w:val="00DA5D8C"/>
    <w:rsid w:val="00DA616D"/>
    <w:rsid w:val="00DA6FA9"/>
    <w:rsid w:val="00DA7417"/>
    <w:rsid w:val="00DB05F5"/>
    <w:rsid w:val="00DB10D9"/>
    <w:rsid w:val="00DB13AA"/>
    <w:rsid w:val="00DB225C"/>
    <w:rsid w:val="00DB3AB6"/>
    <w:rsid w:val="00DB4021"/>
    <w:rsid w:val="00DB46FA"/>
    <w:rsid w:val="00DB5168"/>
    <w:rsid w:val="00DB619F"/>
    <w:rsid w:val="00DB67A4"/>
    <w:rsid w:val="00DB7024"/>
    <w:rsid w:val="00DB750E"/>
    <w:rsid w:val="00DC1025"/>
    <w:rsid w:val="00DC18BB"/>
    <w:rsid w:val="00DC1F48"/>
    <w:rsid w:val="00DC34E3"/>
    <w:rsid w:val="00DC4E2B"/>
    <w:rsid w:val="00DC5094"/>
    <w:rsid w:val="00DC52B8"/>
    <w:rsid w:val="00DC5583"/>
    <w:rsid w:val="00DC5689"/>
    <w:rsid w:val="00DC670C"/>
    <w:rsid w:val="00DC737A"/>
    <w:rsid w:val="00DD035F"/>
    <w:rsid w:val="00DD0891"/>
    <w:rsid w:val="00DD11C2"/>
    <w:rsid w:val="00DD1CB2"/>
    <w:rsid w:val="00DD1E59"/>
    <w:rsid w:val="00DD243A"/>
    <w:rsid w:val="00DD2A08"/>
    <w:rsid w:val="00DD2A78"/>
    <w:rsid w:val="00DD3085"/>
    <w:rsid w:val="00DD36D5"/>
    <w:rsid w:val="00DD3C07"/>
    <w:rsid w:val="00DD435F"/>
    <w:rsid w:val="00DD6055"/>
    <w:rsid w:val="00DD7A33"/>
    <w:rsid w:val="00DE0A0E"/>
    <w:rsid w:val="00DE137E"/>
    <w:rsid w:val="00DE2143"/>
    <w:rsid w:val="00DE32C6"/>
    <w:rsid w:val="00DE373D"/>
    <w:rsid w:val="00DE4960"/>
    <w:rsid w:val="00DE4B87"/>
    <w:rsid w:val="00DE4C48"/>
    <w:rsid w:val="00DE5527"/>
    <w:rsid w:val="00DE6741"/>
    <w:rsid w:val="00DF0C6A"/>
    <w:rsid w:val="00DF1056"/>
    <w:rsid w:val="00DF1353"/>
    <w:rsid w:val="00DF170D"/>
    <w:rsid w:val="00DF22D3"/>
    <w:rsid w:val="00DF2795"/>
    <w:rsid w:val="00DF2944"/>
    <w:rsid w:val="00DF4427"/>
    <w:rsid w:val="00DF504A"/>
    <w:rsid w:val="00DF55F6"/>
    <w:rsid w:val="00DF63B7"/>
    <w:rsid w:val="00DF6458"/>
    <w:rsid w:val="00DF64A1"/>
    <w:rsid w:val="00DF65D7"/>
    <w:rsid w:val="00E00E67"/>
    <w:rsid w:val="00E01FE3"/>
    <w:rsid w:val="00E02655"/>
    <w:rsid w:val="00E030CA"/>
    <w:rsid w:val="00E03337"/>
    <w:rsid w:val="00E033A7"/>
    <w:rsid w:val="00E04472"/>
    <w:rsid w:val="00E0457E"/>
    <w:rsid w:val="00E045DD"/>
    <w:rsid w:val="00E06300"/>
    <w:rsid w:val="00E06307"/>
    <w:rsid w:val="00E0657C"/>
    <w:rsid w:val="00E0696F"/>
    <w:rsid w:val="00E07370"/>
    <w:rsid w:val="00E07ACC"/>
    <w:rsid w:val="00E07BAA"/>
    <w:rsid w:val="00E1127D"/>
    <w:rsid w:val="00E11F0E"/>
    <w:rsid w:val="00E12044"/>
    <w:rsid w:val="00E12433"/>
    <w:rsid w:val="00E13490"/>
    <w:rsid w:val="00E13CC5"/>
    <w:rsid w:val="00E155BB"/>
    <w:rsid w:val="00E169D5"/>
    <w:rsid w:val="00E16DC1"/>
    <w:rsid w:val="00E16E96"/>
    <w:rsid w:val="00E1734A"/>
    <w:rsid w:val="00E17357"/>
    <w:rsid w:val="00E2110C"/>
    <w:rsid w:val="00E21EF7"/>
    <w:rsid w:val="00E22100"/>
    <w:rsid w:val="00E225AB"/>
    <w:rsid w:val="00E23200"/>
    <w:rsid w:val="00E23509"/>
    <w:rsid w:val="00E23697"/>
    <w:rsid w:val="00E236EE"/>
    <w:rsid w:val="00E24442"/>
    <w:rsid w:val="00E25758"/>
    <w:rsid w:val="00E25F82"/>
    <w:rsid w:val="00E30D00"/>
    <w:rsid w:val="00E30DB8"/>
    <w:rsid w:val="00E32E91"/>
    <w:rsid w:val="00E33B4C"/>
    <w:rsid w:val="00E356F7"/>
    <w:rsid w:val="00E3573D"/>
    <w:rsid w:val="00E35F0E"/>
    <w:rsid w:val="00E36053"/>
    <w:rsid w:val="00E36162"/>
    <w:rsid w:val="00E36833"/>
    <w:rsid w:val="00E37A3A"/>
    <w:rsid w:val="00E400B4"/>
    <w:rsid w:val="00E40B13"/>
    <w:rsid w:val="00E411F3"/>
    <w:rsid w:val="00E41D5C"/>
    <w:rsid w:val="00E42180"/>
    <w:rsid w:val="00E423F8"/>
    <w:rsid w:val="00E429D7"/>
    <w:rsid w:val="00E43DFC"/>
    <w:rsid w:val="00E44514"/>
    <w:rsid w:val="00E44C3A"/>
    <w:rsid w:val="00E45968"/>
    <w:rsid w:val="00E459F8"/>
    <w:rsid w:val="00E4724B"/>
    <w:rsid w:val="00E47FF4"/>
    <w:rsid w:val="00E508BB"/>
    <w:rsid w:val="00E50BF6"/>
    <w:rsid w:val="00E517B4"/>
    <w:rsid w:val="00E529B2"/>
    <w:rsid w:val="00E53066"/>
    <w:rsid w:val="00E53FB9"/>
    <w:rsid w:val="00E545BE"/>
    <w:rsid w:val="00E54E45"/>
    <w:rsid w:val="00E553BC"/>
    <w:rsid w:val="00E56CB6"/>
    <w:rsid w:val="00E56F86"/>
    <w:rsid w:val="00E57438"/>
    <w:rsid w:val="00E57875"/>
    <w:rsid w:val="00E57DED"/>
    <w:rsid w:val="00E601E2"/>
    <w:rsid w:val="00E60F57"/>
    <w:rsid w:val="00E6145A"/>
    <w:rsid w:val="00E62CD6"/>
    <w:rsid w:val="00E63AF6"/>
    <w:rsid w:val="00E63E46"/>
    <w:rsid w:val="00E64882"/>
    <w:rsid w:val="00E649DB"/>
    <w:rsid w:val="00E64F23"/>
    <w:rsid w:val="00E65D1E"/>
    <w:rsid w:val="00E66000"/>
    <w:rsid w:val="00E66404"/>
    <w:rsid w:val="00E66AB8"/>
    <w:rsid w:val="00E706C8"/>
    <w:rsid w:val="00E707D4"/>
    <w:rsid w:val="00E720C7"/>
    <w:rsid w:val="00E73EE6"/>
    <w:rsid w:val="00E742E8"/>
    <w:rsid w:val="00E749FD"/>
    <w:rsid w:val="00E74B9F"/>
    <w:rsid w:val="00E764FB"/>
    <w:rsid w:val="00E774A1"/>
    <w:rsid w:val="00E81481"/>
    <w:rsid w:val="00E82EC9"/>
    <w:rsid w:val="00E83D7E"/>
    <w:rsid w:val="00E84101"/>
    <w:rsid w:val="00E8414F"/>
    <w:rsid w:val="00E846AC"/>
    <w:rsid w:val="00E85FFF"/>
    <w:rsid w:val="00E869E3"/>
    <w:rsid w:val="00E8744E"/>
    <w:rsid w:val="00E91010"/>
    <w:rsid w:val="00E93273"/>
    <w:rsid w:val="00E934E3"/>
    <w:rsid w:val="00E93D8A"/>
    <w:rsid w:val="00E94164"/>
    <w:rsid w:val="00E94917"/>
    <w:rsid w:val="00E94CB7"/>
    <w:rsid w:val="00E9603D"/>
    <w:rsid w:val="00E96DF5"/>
    <w:rsid w:val="00E97EA3"/>
    <w:rsid w:val="00E97F58"/>
    <w:rsid w:val="00EA0063"/>
    <w:rsid w:val="00EA0528"/>
    <w:rsid w:val="00EA07DA"/>
    <w:rsid w:val="00EA1243"/>
    <w:rsid w:val="00EA1497"/>
    <w:rsid w:val="00EA2A6A"/>
    <w:rsid w:val="00EA2D17"/>
    <w:rsid w:val="00EA2FB0"/>
    <w:rsid w:val="00EA3206"/>
    <w:rsid w:val="00EA3ABF"/>
    <w:rsid w:val="00EA42F4"/>
    <w:rsid w:val="00EA44A2"/>
    <w:rsid w:val="00EA45ED"/>
    <w:rsid w:val="00EA4A27"/>
    <w:rsid w:val="00EA4B90"/>
    <w:rsid w:val="00EA4BD1"/>
    <w:rsid w:val="00EA5815"/>
    <w:rsid w:val="00EA5E6D"/>
    <w:rsid w:val="00EA5F0F"/>
    <w:rsid w:val="00EB0A44"/>
    <w:rsid w:val="00EB1305"/>
    <w:rsid w:val="00EB1520"/>
    <w:rsid w:val="00EB1919"/>
    <w:rsid w:val="00EB2EB2"/>
    <w:rsid w:val="00EB30B5"/>
    <w:rsid w:val="00EB3294"/>
    <w:rsid w:val="00EB3672"/>
    <w:rsid w:val="00EB3FD5"/>
    <w:rsid w:val="00EB5463"/>
    <w:rsid w:val="00EB5A00"/>
    <w:rsid w:val="00EB66D1"/>
    <w:rsid w:val="00EB69A3"/>
    <w:rsid w:val="00EB7411"/>
    <w:rsid w:val="00EB7552"/>
    <w:rsid w:val="00EC0A85"/>
    <w:rsid w:val="00EC128F"/>
    <w:rsid w:val="00EC2702"/>
    <w:rsid w:val="00EC273D"/>
    <w:rsid w:val="00EC27B9"/>
    <w:rsid w:val="00EC2B4E"/>
    <w:rsid w:val="00EC2DDC"/>
    <w:rsid w:val="00EC30A4"/>
    <w:rsid w:val="00EC423D"/>
    <w:rsid w:val="00EC42B1"/>
    <w:rsid w:val="00EC47BD"/>
    <w:rsid w:val="00EC5518"/>
    <w:rsid w:val="00EC5A62"/>
    <w:rsid w:val="00EC5DE3"/>
    <w:rsid w:val="00EC6D07"/>
    <w:rsid w:val="00EC6DCF"/>
    <w:rsid w:val="00EC7366"/>
    <w:rsid w:val="00EC75BA"/>
    <w:rsid w:val="00ED0399"/>
    <w:rsid w:val="00ED0C7B"/>
    <w:rsid w:val="00ED0CF1"/>
    <w:rsid w:val="00ED1A3D"/>
    <w:rsid w:val="00ED1EB2"/>
    <w:rsid w:val="00ED29A0"/>
    <w:rsid w:val="00ED3BF8"/>
    <w:rsid w:val="00ED3C2D"/>
    <w:rsid w:val="00ED501B"/>
    <w:rsid w:val="00ED5AC7"/>
    <w:rsid w:val="00ED6345"/>
    <w:rsid w:val="00ED6649"/>
    <w:rsid w:val="00ED6702"/>
    <w:rsid w:val="00ED7070"/>
    <w:rsid w:val="00ED77C1"/>
    <w:rsid w:val="00EE0759"/>
    <w:rsid w:val="00EE165C"/>
    <w:rsid w:val="00EE17E1"/>
    <w:rsid w:val="00EE1BB7"/>
    <w:rsid w:val="00EE1C72"/>
    <w:rsid w:val="00EE52A8"/>
    <w:rsid w:val="00EE684D"/>
    <w:rsid w:val="00EE79E3"/>
    <w:rsid w:val="00EF1A3B"/>
    <w:rsid w:val="00EF2E02"/>
    <w:rsid w:val="00EF342C"/>
    <w:rsid w:val="00EF3841"/>
    <w:rsid w:val="00EF4E23"/>
    <w:rsid w:val="00EF5AD8"/>
    <w:rsid w:val="00EF5C5F"/>
    <w:rsid w:val="00EF5DE5"/>
    <w:rsid w:val="00EF6B7A"/>
    <w:rsid w:val="00EF6E9C"/>
    <w:rsid w:val="00EF74AC"/>
    <w:rsid w:val="00EF7A63"/>
    <w:rsid w:val="00F0164A"/>
    <w:rsid w:val="00F0191D"/>
    <w:rsid w:val="00F01B4C"/>
    <w:rsid w:val="00F025AF"/>
    <w:rsid w:val="00F0349F"/>
    <w:rsid w:val="00F043C8"/>
    <w:rsid w:val="00F04D97"/>
    <w:rsid w:val="00F05F20"/>
    <w:rsid w:val="00F06210"/>
    <w:rsid w:val="00F07CB5"/>
    <w:rsid w:val="00F07D7B"/>
    <w:rsid w:val="00F07F19"/>
    <w:rsid w:val="00F07F45"/>
    <w:rsid w:val="00F1055B"/>
    <w:rsid w:val="00F10C3E"/>
    <w:rsid w:val="00F11031"/>
    <w:rsid w:val="00F11168"/>
    <w:rsid w:val="00F11714"/>
    <w:rsid w:val="00F11D3E"/>
    <w:rsid w:val="00F13657"/>
    <w:rsid w:val="00F13D3B"/>
    <w:rsid w:val="00F14A32"/>
    <w:rsid w:val="00F155AD"/>
    <w:rsid w:val="00F15E73"/>
    <w:rsid w:val="00F169DE"/>
    <w:rsid w:val="00F209B0"/>
    <w:rsid w:val="00F20D0F"/>
    <w:rsid w:val="00F20DDC"/>
    <w:rsid w:val="00F22AF5"/>
    <w:rsid w:val="00F23364"/>
    <w:rsid w:val="00F236E0"/>
    <w:rsid w:val="00F23ABF"/>
    <w:rsid w:val="00F24E13"/>
    <w:rsid w:val="00F24F9E"/>
    <w:rsid w:val="00F257C4"/>
    <w:rsid w:val="00F26F5F"/>
    <w:rsid w:val="00F274AA"/>
    <w:rsid w:val="00F277EB"/>
    <w:rsid w:val="00F27AE7"/>
    <w:rsid w:val="00F30098"/>
    <w:rsid w:val="00F316CF"/>
    <w:rsid w:val="00F3287A"/>
    <w:rsid w:val="00F33142"/>
    <w:rsid w:val="00F33163"/>
    <w:rsid w:val="00F35305"/>
    <w:rsid w:val="00F35751"/>
    <w:rsid w:val="00F36049"/>
    <w:rsid w:val="00F3786C"/>
    <w:rsid w:val="00F37D4F"/>
    <w:rsid w:val="00F411F5"/>
    <w:rsid w:val="00F4178F"/>
    <w:rsid w:val="00F4224F"/>
    <w:rsid w:val="00F43463"/>
    <w:rsid w:val="00F43BA7"/>
    <w:rsid w:val="00F45BFF"/>
    <w:rsid w:val="00F4652D"/>
    <w:rsid w:val="00F46985"/>
    <w:rsid w:val="00F46FAE"/>
    <w:rsid w:val="00F4758F"/>
    <w:rsid w:val="00F477C3"/>
    <w:rsid w:val="00F47E50"/>
    <w:rsid w:val="00F53C45"/>
    <w:rsid w:val="00F53D0B"/>
    <w:rsid w:val="00F54610"/>
    <w:rsid w:val="00F5726E"/>
    <w:rsid w:val="00F576DC"/>
    <w:rsid w:val="00F630A4"/>
    <w:rsid w:val="00F63C9F"/>
    <w:rsid w:val="00F6452D"/>
    <w:rsid w:val="00F646F4"/>
    <w:rsid w:val="00F64AD2"/>
    <w:rsid w:val="00F65C28"/>
    <w:rsid w:val="00F65E88"/>
    <w:rsid w:val="00F660B5"/>
    <w:rsid w:val="00F67BDE"/>
    <w:rsid w:val="00F702E6"/>
    <w:rsid w:val="00F71FE7"/>
    <w:rsid w:val="00F72239"/>
    <w:rsid w:val="00F73219"/>
    <w:rsid w:val="00F743C4"/>
    <w:rsid w:val="00F74E2B"/>
    <w:rsid w:val="00F74FBE"/>
    <w:rsid w:val="00F75759"/>
    <w:rsid w:val="00F759B8"/>
    <w:rsid w:val="00F76029"/>
    <w:rsid w:val="00F761F2"/>
    <w:rsid w:val="00F776A4"/>
    <w:rsid w:val="00F77881"/>
    <w:rsid w:val="00F80336"/>
    <w:rsid w:val="00F80A27"/>
    <w:rsid w:val="00F8115C"/>
    <w:rsid w:val="00F81512"/>
    <w:rsid w:val="00F81538"/>
    <w:rsid w:val="00F820C7"/>
    <w:rsid w:val="00F8341F"/>
    <w:rsid w:val="00F83602"/>
    <w:rsid w:val="00F8361B"/>
    <w:rsid w:val="00F836D1"/>
    <w:rsid w:val="00F83C23"/>
    <w:rsid w:val="00F83E80"/>
    <w:rsid w:val="00F844D2"/>
    <w:rsid w:val="00F8483B"/>
    <w:rsid w:val="00F85837"/>
    <w:rsid w:val="00F86B66"/>
    <w:rsid w:val="00F8717B"/>
    <w:rsid w:val="00F9082C"/>
    <w:rsid w:val="00F917AA"/>
    <w:rsid w:val="00F920B2"/>
    <w:rsid w:val="00F9271E"/>
    <w:rsid w:val="00F93F07"/>
    <w:rsid w:val="00F948F9"/>
    <w:rsid w:val="00F94B6B"/>
    <w:rsid w:val="00F96006"/>
    <w:rsid w:val="00F966EC"/>
    <w:rsid w:val="00F96FBF"/>
    <w:rsid w:val="00FA109A"/>
    <w:rsid w:val="00FA16C6"/>
    <w:rsid w:val="00FA1E08"/>
    <w:rsid w:val="00FA22D0"/>
    <w:rsid w:val="00FA2692"/>
    <w:rsid w:val="00FA27DD"/>
    <w:rsid w:val="00FA3A3C"/>
    <w:rsid w:val="00FA3EC7"/>
    <w:rsid w:val="00FA5A01"/>
    <w:rsid w:val="00FA644B"/>
    <w:rsid w:val="00FA65F2"/>
    <w:rsid w:val="00FA663C"/>
    <w:rsid w:val="00FA69E9"/>
    <w:rsid w:val="00FA7225"/>
    <w:rsid w:val="00FA7553"/>
    <w:rsid w:val="00FA7650"/>
    <w:rsid w:val="00FA7BE2"/>
    <w:rsid w:val="00FA7FDA"/>
    <w:rsid w:val="00FB0248"/>
    <w:rsid w:val="00FB0399"/>
    <w:rsid w:val="00FB0617"/>
    <w:rsid w:val="00FB07C2"/>
    <w:rsid w:val="00FB0846"/>
    <w:rsid w:val="00FB11AD"/>
    <w:rsid w:val="00FB2065"/>
    <w:rsid w:val="00FB262C"/>
    <w:rsid w:val="00FB2964"/>
    <w:rsid w:val="00FB3D1D"/>
    <w:rsid w:val="00FB4233"/>
    <w:rsid w:val="00FB4B94"/>
    <w:rsid w:val="00FB5707"/>
    <w:rsid w:val="00FB668A"/>
    <w:rsid w:val="00FB6901"/>
    <w:rsid w:val="00FB6B57"/>
    <w:rsid w:val="00FB6B80"/>
    <w:rsid w:val="00FB714C"/>
    <w:rsid w:val="00FB7ACE"/>
    <w:rsid w:val="00FB7B3A"/>
    <w:rsid w:val="00FC0893"/>
    <w:rsid w:val="00FC0B89"/>
    <w:rsid w:val="00FC0C7F"/>
    <w:rsid w:val="00FC10D4"/>
    <w:rsid w:val="00FC1350"/>
    <w:rsid w:val="00FC1ED6"/>
    <w:rsid w:val="00FC1FA8"/>
    <w:rsid w:val="00FC2FC0"/>
    <w:rsid w:val="00FC31E3"/>
    <w:rsid w:val="00FC365F"/>
    <w:rsid w:val="00FC3FA5"/>
    <w:rsid w:val="00FC428A"/>
    <w:rsid w:val="00FC42C1"/>
    <w:rsid w:val="00FC4E50"/>
    <w:rsid w:val="00FC6A53"/>
    <w:rsid w:val="00FC6EB5"/>
    <w:rsid w:val="00FD0D0D"/>
    <w:rsid w:val="00FD0F6A"/>
    <w:rsid w:val="00FD14F1"/>
    <w:rsid w:val="00FD168A"/>
    <w:rsid w:val="00FD1B80"/>
    <w:rsid w:val="00FD25F1"/>
    <w:rsid w:val="00FD3640"/>
    <w:rsid w:val="00FD386A"/>
    <w:rsid w:val="00FD4AEB"/>
    <w:rsid w:val="00FD4DD4"/>
    <w:rsid w:val="00FD67B0"/>
    <w:rsid w:val="00FD687A"/>
    <w:rsid w:val="00FD6BB8"/>
    <w:rsid w:val="00FD6EBD"/>
    <w:rsid w:val="00FE074C"/>
    <w:rsid w:val="00FE0788"/>
    <w:rsid w:val="00FE0E45"/>
    <w:rsid w:val="00FE144F"/>
    <w:rsid w:val="00FE1E76"/>
    <w:rsid w:val="00FE2078"/>
    <w:rsid w:val="00FE25B7"/>
    <w:rsid w:val="00FE311F"/>
    <w:rsid w:val="00FE330E"/>
    <w:rsid w:val="00FE3E5B"/>
    <w:rsid w:val="00FE3F36"/>
    <w:rsid w:val="00FE52DC"/>
    <w:rsid w:val="00FE536E"/>
    <w:rsid w:val="00FE5FCF"/>
    <w:rsid w:val="00FE6EFF"/>
    <w:rsid w:val="00FE7F8D"/>
    <w:rsid w:val="00FF060A"/>
    <w:rsid w:val="00FF1998"/>
    <w:rsid w:val="00FF1EAE"/>
    <w:rsid w:val="00FF21FE"/>
    <w:rsid w:val="00FF315F"/>
    <w:rsid w:val="00FF31FB"/>
    <w:rsid w:val="00FF3640"/>
    <w:rsid w:val="00FF379E"/>
    <w:rsid w:val="00FF429B"/>
    <w:rsid w:val="00FF5C59"/>
    <w:rsid w:val="00FF663A"/>
    <w:rsid w:val="00FF6C53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AF2BC08"/>
  <w15:docId w15:val="{93453746-FA31-43F2-9DBD-EF5EFB1B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D8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3786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1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4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A0"/>
  </w:style>
  <w:style w:type="paragraph" w:styleId="Footer">
    <w:name w:val="footer"/>
    <w:basedOn w:val="Normal"/>
    <w:link w:val="FooterChar"/>
    <w:uiPriority w:val="99"/>
    <w:unhideWhenUsed/>
    <w:rsid w:val="00716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A0"/>
  </w:style>
  <w:style w:type="paragraph" w:customStyle="1" w:styleId="Default">
    <w:name w:val="Default"/>
    <w:rsid w:val="00267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D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4536BE"/>
  </w:style>
  <w:style w:type="character" w:styleId="FollowedHyperlink">
    <w:name w:val="FollowedHyperlink"/>
    <w:basedOn w:val="DefaultParagraphFont"/>
    <w:uiPriority w:val="99"/>
    <w:semiHidden/>
    <w:unhideWhenUsed/>
    <w:rsid w:val="00A9791B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5B5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E3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5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38D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1FA4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1FA4"/>
    <w:rPr>
      <w:rFonts w:ascii="Calibri" w:eastAsia="Times New Roman" w:hAnsi="Calibri" w:cs="Times New Roman"/>
      <w:szCs w:val="21"/>
    </w:rPr>
  </w:style>
  <w:style w:type="paragraph" w:customStyle="1" w:styleId="TableParagraph">
    <w:name w:val="Table Paragraph"/>
    <w:basedOn w:val="Normal"/>
    <w:uiPriority w:val="1"/>
    <w:qFormat/>
    <w:rsid w:val="004F414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customStyle="1" w:styleId="normaltextrun">
    <w:name w:val="normaltextrun"/>
    <w:basedOn w:val="DefaultParagraphFont"/>
    <w:rsid w:val="00701261"/>
  </w:style>
  <w:style w:type="character" w:customStyle="1" w:styleId="Heading2Char">
    <w:name w:val="Heading 2 Char"/>
    <w:basedOn w:val="DefaultParagraphFont"/>
    <w:link w:val="Heading2"/>
    <w:uiPriority w:val="9"/>
    <w:semiHidden/>
    <w:rsid w:val="00F3786C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786C"/>
    <w:rPr>
      <w:b/>
      <w:bCs/>
    </w:rPr>
  </w:style>
  <w:style w:type="character" w:styleId="Emphasis">
    <w:name w:val="Emphasis"/>
    <w:basedOn w:val="DefaultParagraphFont"/>
    <w:uiPriority w:val="20"/>
    <w:qFormat/>
    <w:rsid w:val="006D6AE0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E0554"/>
  </w:style>
  <w:style w:type="character" w:customStyle="1" w:styleId="apple-converted-space">
    <w:name w:val="apple-converted-space"/>
    <w:basedOn w:val="DefaultParagraphFont"/>
    <w:rsid w:val="006C2358"/>
  </w:style>
  <w:style w:type="paragraph" w:styleId="FootnoteText">
    <w:name w:val="footnote text"/>
    <w:basedOn w:val="Normal"/>
    <w:link w:val="FootnoteTextChar"/>
    <w:uiPriority w:val="99"/>
    <w:semiHidden/>
    <w:unhideWhenUsed/>
    <w:rsid w:val="00D151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51A7"/>
    <w:rPr>
      <w:vertAlign w:val="superscript"/>
    </w:rPr>
  </w:style>
  <w:style w:type="character" w:customStyle="1" w:styleId="s2">
    <w:name w:val="s2"/>
    <w:basedOn w:val="DefaultParagraphFont"/>
    <w:rsid w:val="0091742C"/>
  </w:style>
  <w:style w:type="character" w:customStyle="1" w:styleId="s9">
    <w:name w:val="s9"/>
    <w:basedOn w:val="DefaultParagraphFont"/>
    <w:rsid w:val="0091742C"/>
  </w:style>
  <w:style w:type="character" w:customStyle="1" w:styleId="author-14299167618">
    <w:name w:val="author-14299167618"/>
    <w:basedOn w:val="DefaultParagraphFont"/>
    <w:rsid w:val="00471BFD"/>
  </w:style>
  <w:style w:type="character" w:styleId="IntenseEmphasis">
    <w:name w:val="Intense Emphasis"/>
    <w:basedOn w:val="DefaultParagraphFont"/>
    <w:uiPriority w:val="21"/>
    <w:qFormat/>
    <w:rsid w:val="0065122A"/>
    <w:rPr>
      <w:i/>
      <w:iCs/>
      <w:color w:val="4F81BD" w:themeColor="accent1"/>
    </w:rPr>
  </w:style>
  <w:style w:type="paragraph" w:customStyle="1" w:styleId="xmsonormal">
    <w:name w:val="x_msonormal"/>
    <w:basedOn w:val="Normal"/>
    <w:rsid w:val="0077492B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F0FF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17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22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9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8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3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7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4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8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6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7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6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view.wa.gov/Portals/_1962/Documents/SAM/2022Q4_ProgressReport_Mobile-Business-SAM-Study.pdf" TargetMode="External"/><Relationship Id="rId13" Type="http://schemas.openxmlformats.org/officeDocument/2006/relationships/hyperlink" Target="https://sites.google.com/site/pugetsoundstormwaterworkgroup/home/swg-reporter/current-iss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govdelivery.com/accounts/WAECY/subscriber/new?preferences=tru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tterground.org/urban-forest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rtress.wa.gov/ecy/ezshare/wq/Permits/Flare/2019SWMMWW/Content/Resources/DocsForDownload/2022_SWTreatmentOfTireContaminants-BMPEffectivenes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zview.wa.gov/Portals/_1962/Documents/StormwaterWorkGroup/1.17.23%20Final%20Meeting%20Notes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tes.google.com/site/pugetsoundstormwaterworkgroup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9F77-4134-454F-89DF-6DE4D385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4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SWG Agenda June 3, 2020</vt:lpstr>
    </vt:vector>
  </TitlesOfParts>
  <Company>WLRD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SWG Agenda June 3, 2020</dc:title>
  <dc:subject>implement recommendations</dc:subject>
  <dc:creator>Karen Dinicola</dc:creator>
  <cp:keywords>SAM, SWG, monitoring, stormwater</cp:keywords>
  <dc:description/>
  <cp:lastModifiedBy>Baker, Morgan (ECY)</cp:lastModifiedBy>
  <cp:revision>27</cp:revision>
  <cp:lastPrinted>2019-11-05T16:39:00Z</cp:lastPrinted>
  <dcterms:created xsi:type="dcterms:W3CDTF">2022-12-22T21:20:00Z</dcterms:created>
  <dcterms:modified xsi:type="dcterms:W3CDTF">2023-01-30T23:49:00Z</dcterms:modified>
</cp:coreProperties>
</file>