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782D" w14:textId="7B9A7CCB" w:rsidR="00990F30" w:rsidRPr="00842ECB" w:rsidRDefault="00990F30" w:rsidP="00871E8B">
      <w:pPr>
        <w:autoSpaceDE w:val="0"/>
        <w:autoSpaceDN w:val="0"/>
        <w:adjustRightInd w:val="0"/>
        <w:spacing w:before="120" w:after="0" w:line="240" w:lineRule="auto"/>
        <w:jc w:val="center"/>
        <w:rPr>
          <w:rFonts w:cstheme="minorHAnsi"/>
          <w:b/>
          <w:bCs/>
          <w:color w:val="000000"/>
          <w:sz w:val="56"/>
          <w:szCs w:val="56"/>
        </w:rPr>
      </w:pPr>
      <w:r w:rsidRPr="00842ECB">
        <w:rPr>
          <w:rFonts w:cstheme="minorHAnsi"/>
          <w:b/>
          <w:bCs/>
          <w:color w:val="000000"/>
          <w:sz w:val="56"/>
          <w:szCs w:val="56"/>
        </w:rPr>
        <w:t>Agenda</w:t>
      </w:r>
    </w:p>
    <w:p w14:paraId="4CEB4C49" w14:textId="63CBD41E" w:rsidR="00C65F8D" w:rsidRPr="004533C2" w:rsidRDefault="004F739D" w:rsidP="004533C2">
      <w:pPr>
        <w:jc w:val="center"/>
        <w:rPr>
          <w:rFonts w:ascii="Segoe UI" w:eastAsia="Times New Roman" w:hAnsi="Segoe UI" w:cs="Segoe UI"/>
          <w:color w:val="252424"/>
        </w:rPr>
      </w:pPr>
      <w:r w:rsidRPr="00842ECB">
        <w:rPr>
          <w:rFonts w:cstheme="minorHAnsi"/>
          <w:bCs/>
          <w:color w:val="000000"/>
        </w:rPr>
        <w:t>Wednesday</w:t>
      </w:r>
      <w:r w:rsidR="003D5463">
        <w:rPr>
          <w:rFonts w:cstheme="minorHAnsi"/>
          <w:bCs/>
          <w:color w:val="000000"/>
        </w:rPr>
        <w:t xml:space="preserve"> </w:t>
      </w:r>
      <w:r w:rsidR="004533C2">
        <w:rPr>
          <w:rFonts w:cstheme="minorHAnsi"/>
          <w:bCs/>
          <w:color w:val="000000"/>
        </w:rPr>
        <w:t>February 9</w:t>
      </w:r>
      <w:r w:rsidR="0016750E" w:rsidRPr="00842ECB">
        <w:rPr>
          <w:rFonts w:cstheme="minorHAnsi"/>
          <w:bCs/>
          <w:color w:val="000000"/>
        </w:rPr>
        <w:t>, 20</w:t>
      </w:r>
      <w:r w:rsidR="004533C2">
        <w:rPr>
          <w:rFonts w:cstheme="minorHAnsi"/>
          <w:bCs/>
          <w:color w:val="000000"/>
        </w:rPr>
        <w:t>22</w:t>
      </w:r>
      <w:r w:rsidRPr="00842ECB">
        <w:rPr>
          <w:rFonts w:cstheme="minorHAnsi"/>
          <w:bCs/>
          <w:color w:val="000000"/>
        </w:rPr>
        <w:t xml:space="preserve"> from </w:t>
      </w:r>
      <w:r w:rsidR="00356640" w:rsidRPr="00842ECB">
        <w:rPr>
          <w:rFonts w:cstheme="minorHAnsi"/>
          <w:bCs/>
          <w:color w:val="000000"/>
        </w:rPr>
        <w:t>9</w:t>
      </w:r>
      <w:r w:rsidRPr="00842ECB">
        <w:rPr>
          <w:rFonts w:cstheme="minorHAnsi"/>
          <w:bCs/>
          <w:color w:val="000000"/>
        </w:rPr>
        <w:t xml:space="preserve">:00 </w:t>
      </w:r>
      <w:r w:rsidR="00356640" w:rsidRPr="00842ECB">
        <w:rPr>
          <w:rFonts w:cstheme="minorHAnsi"/>
          <w:bCs/>
          <w:color w:val="000000"/>
        </w:rPr>
        <w:t>a</w:t>
      </w:r>
      <w:r w:rsidRPr="00842ECB">
        <w:rPr>
          <w:rFonts w:cstheme="minorHAnsi"/>
          <w:bCs/>
          <w:color w:val="000000"/>
        </w:rPr>
        <w:t>.m. t</w:t>
      </w:r>
      <w:r w:rsidR="009C6489" w:rsidRPr="00842ECB">
        <w:rPr>
          <w:rFonts w:cstheme="minorHAnsi"/>
          <w:bCs/>
          <w:color w:val="000000"/>
        </w:rPr>
        <w:t>o</w:t>
      </w:r>
      <w:r w:rsidR="00874699" w:rsidRPr="00842ECB">
        <w:rPr>
          <w:rFonts w:cstheme="minorHAnsi"/>
          <w:bCs/>
          <w:color w:val="000000"/>
        </w:rPr>
        <w:t xml:space="preserve"> </w:t>
      </w:r>
      <w:r w:rsidR="00602B57" w:rsidRPr="00395925">
        <w:rPr>
          <w:rFonts w:cstheme="minorHAnsi"/>
          <w:bCs/>
          <w:color w:val="000000"/>
        </w:rPr>
        <w:t>noon</w:t>
      </w:r>
      <w:r w:rsidR="00395925" w:rsidRPr="00395925">
        <w:rPr>
          <w:rFonts w:cstheme="minorHAnsi"/>
          <w:bCs/>
          <w:color w:val="000000"/>
        </w:rPr>
        <w:t xml:space="preserve">. </w:t>
      </w:r>
      <w:hyperlink r:id="rId7" w:tgtFrame="_blank" w:history="1">
        <w:r w:rsidR="004533C2">
          <w:rPr>
            <w:rStyle w:val="Hyperlink"/>
            <w:rFonts w:ascii="Segoe UI Semibold" w:eastAsia="Times New Roman" w:hAnsi="Segoe UI Semibold" w:cs="Segoe UI Semibold"/>
            <w:color w:val="6264A7"/>
            <w:sz w:val="21"/>
            <w:szCs w:val="21"/>
          </w:rPr>
          <w:t>Click here to join the meeting</w:t>
        </w:r>
      </w:hyperlink>
      <w:r w:rsidR="004533C2">
        <w:rPr>
          <w:rFonts w:ascii="Segoe UI" w:eastAsia="Times New Roman" w:hAnsi="Segoe UI" w:cs="Segoe UI"/>
          <w:color w:val="252424"/>
        </w:rPr>
        <w:t xml:space="preserve"> </w:t>
      </w:r>
      <w:r w:rsidR="004533C2">
        <w:rPr>
          <w:rFonts w:ascii="Segoe UI" w:eastAsia="Times New Roman" w:hAnsi="Segoe UI" w:cs="Segoe UI"/>
          <w:color w:val="252424"/>
        </w:rPr>
        <w:br/>
      </w:r>
      <w:r w:rsidR="00395925">
        <w:rPr>
          <w:rFonts w:cstheme="minorHAnsi"/>
          <w:color w:val="252424"/>
        </w:rPr>
        <w:t>o</w:t>
      </w:r>
      <w:r w:rsidR="00395925" w:rsidRPr="00395925">
        <w:rPr>
          <w:rFonts w:cstheme="minorHAnsi"/>
          <w:bCs/>
          <w:color w:val="252424"/>
        </w:rPr>
        <w:t>r call in (audio only)</w:t>
      </w:r>
      <w:r w:rsidR="00395925" w:rsidRPr="00395925">
        <w:rPr>
          <w:rFonts w:cstheme="minorHAnsi"/>
          <w:color w:val="252424"/>
        </w:rPr>
        <w:t xml:space="preserve"> </w:t>
      </w:r>
      <w:r w:rsidR="00395925">
        <w:rPr>
          <w:rFonts w:cstheme="minorHAnsi"/>
          <w:color w:val="252424"/>
        </w:rPr>
        <w:t xml:space="preserve">at </w:t>
      </w:r>
      <w:hyperlink r:id="rId8" w:anchor=" " w:history="1">
        <w:r w:rsidR="004533C2">
          <w:rPr>
            <w:rStyle w:val="Hyperlink"/>
            <w:rFonts w:ascii="Segoe UI" w:eastAsia="Times New Roman" w:hAnsi="Segoe UI" w:cs="Segoe UI"/>
            <w:color w:val="6264A7"/>
            <w:sz w:val="21"/>
            <w:szCs w:val="21"/>
          </w:rPr>
          <w:t>+1 564-999-2000,,969988070#</w:t>
        </w:r>
      </w:hyperlink>
      <w:r w:rsidR="004533C2">
        <w:rPr>
          <w:rFonts w:ascii="Segoe UI" w:eastAsia="Times New Roman" w:hAnsi="Segoe UI" w:cs="Segoe UI"/>
          <w:color w:val="252424"/>
        </w:rPr>
        <w:t xml:space="preserve"> </w:t>
      </w:r>
      <w:r w:rsidR="004533C2">
        <w:rPr>
          <w:rFonts w:ascii="Segoe UI" w:eastAsia="Times New Roman" w:hAnsi="Segoe UI" w:cs="Segoe UI"/>
          <w:color w:val="252424"/>
          <w:sz w:val="21"/>
          <w:szCs w:val="21"/>
        </w:rPr>
        <w:t> </w:t>
      </w:r>
    </w:p>
    <w:p w14:paraId="79DA629C" w14:textId="77777777" w:rsidR="00EA1243" w:rsidRPr="0044052B" w:rsidRDefault="008C70E5" w:rsidP="007E1F34">
      <w:pPr>
        <w:jc w:val="center"/>
        <w:rPr>
          <w:rFonts w:ascii="Calibri" w:hAnsi="Calibri" w:cs="Calibri"/>
          <w:b/>
          <w:bCs/>
          <w:smallCaps/>
          <w:color w:val="000000"/>
          <w:sz w:val="24"/>
          <w:szCs w:val="24"/>
        </w:rPr>
      </w:pPr>
      <w:r w:rsidRPr="0044052B">
        <w:rPr>
          <w:rFonts w:ascii="Calibri" w:hAnsi="Calibri" w:cs="Calibri"/>
          <w:b/>
          <w:bCs/>
          <w:smallCaps/>
          <w:color w:val="000000"/>
          <w:sz w:val="24"/>
          <w:szCs w:val="24"/>
        </w:rPr>
        <w:t>The Meeting</w:t>
      </w:r>
      <w:r w:rsidRPr="0044052B">
        <w:rPr>
          <w:rFonts w:ascii="Calibri" w:hAnsi="Calibri" w:cs="Calibri"/>
          <w:color w:val="000000"/>
        </w:rPr>
        <w:t>’</w:t>
      </w:r>
      <w:r w:rsidRPr="0044052B">
        <w:rPr>
          <w:rFonts w:ascii="Calibri" w:hAnsi="Calibri" w:cs="Calibri"/>
          <w:b/>
          <w:bCs/>
          <w:smallCaps/>
          <w:color w:val="000000"/>
          <w:sz w:val="24"/>
          <w:szCs w:val="24"/>
        </w:rPr>
        <w:t>s Goals:</w:t>
      </w:r>
    </w:p>
    <w:p w14:paraId="0E626AAD" w14:textId="675FCEAF" w:rsidR="008D3EA6" w:rsidRPr="002C48F9" w:rsidRDefault="00BA7A4A" w:rsidP="00BF624F">
      <w:pPr>
        <w:pStyle w:val="ListParagraph"/>
        <w:numPr>
          <w:ilvl w:val="0"/>
          <w:numId w:val="1"/>
        </w:numPr>
        <w:spacing w:after="0" w:line="240" w:lineRule="auto"/>
        <w:rPr>
          <w:szCs w:val="72"/>
        </w:rPr>
      </w:pPr>
      <w:r w:rsidRPr="002C48F9">
        <w:rPr>
          <w:szCs w:val="72"/>
        </w:rPr>
        <w:t xml:space="preserve">Confirm </w:t>
      </w:r>
      <w:r w:rsidR="00F274AA" w:rsidRPr="002C48F9">
        <w:rPr>
          <w:szCs w:val="72"/>
        </w:rPr>
        <w:t xml:space="preserve">PRO-C members and alternates </w:t>
      </w:r>
    </w:p>
    <w:p w14:paraId="70A31DD3" w14:textId="77777777" w:rsidR="008D3EA6" w:rsidRPr="008D3EA6" w:rsidRDefault="008D3EA6" w:rsidP="008D3EA6">
      <w:pPr>
        <w:pStyle w:val="ListParagraph"/>
        <w:numPr>
          <w:ilvl w:val="0"/>
          <w:numId w:val="1"/>
        </w:numPr>
        <w:spacing w:after="0" w:line="240" w:lineRule="auto"/>
        <w:rPr>
          <w:szCs w:val="72"/>
        </w:rPr>
      </w:pPr>
      <w:r w:rsidRPr="008D3EA6">
        <w:rPr>
          <w:szCs w:val="72"/>
        </w:rPr>
        <w:t xml:space="preserve">Hear findings of the SAM effectiveness study about mulch control options for bioretention </w:t>
      </w:r>
    </w:p>
    <w:p w14:paraId="1A43E728" w14:textId="11972939" w:rsidR="00286E95" w:rsidRPr="00286E95" w:rsidRDefault="002375D8" w:rsidP="00286E95">
      <w:pPr>
        <w:pStyle w:val="ListParagraph"/>
        <w:numPr>
          <w:ilvl w:val="0"/>
          <w:numId w:val="1"/>
        </w:numPr>
        <w:spacing w:after="0" w:line="240" w:lineRule="auto"/>
        <w:rPr>
          <w:szCs w:val="72"/>
        </w:rPr>
      </w:pPr>
      <w:r>
        <w:rPr>
          <w:szCs w:val="72"/>
        </w:rPr>
        <w:t xml:space="preserve">Hear </w:t>
      </w:r>
      <w:r w:rsidR="008D3EA6">
        <w:rPr>
          <w:szCs w:val="72"/>
        </w:rPr>
        <w:t>briefing on</w:t>
      </w:r>
      <w:r w:rsidR="00286E95" w:rsidRPr="00286E95">
        <w:rPr>
          <w:szCs w:val="72"/>
        </w:rPr>
        <w:t xml:space="preserve"> </w:t>
      </w:r>
      <w:r>
        <w:rPr>
          <w:szCs w:val="72"/>
        </w:rPr>
        <w:t>subgroup</w:t>
      </w:r>
      <w:r w:rsidR="00286E95" w:rsidRPr="00286E95">
        <w:rPr>
          <w:szCs w:val="72"/>
        </w:rPr>
        <w:t xml:space="preserve"> discussions about strategic needs and actions to address 6PPD in stormwater </w:t>
      </w:r>
    </w:p>
    <w:p w14:paraId="3A07A4A6" w14:textId="333BBC67" w:rsidR="00286E95" w:rsidRDefault="004533C2" w:rsidP="00286E95">
      <w:pPr>
        <w:pStyle w:val="ListParagraph"/>
        <w:numPr>
          <w:ilvl w:val="0"/>
          <w:numId w:val="1"/>
        </w:numPr>
        <w:spacing w:after="0" w:line="240" w:lineRule="auto"/>
        <w:rPr>
          <w:szCs w:val="72"/>
        </w:rPr>
      </w:pPr>
      <w:r>
        <w:rPr>
          <w:szCs w:val="72"/>
        </w:rPr>
        <w:t xml:space="preserve">Approve </w:t>
      </w:r>
      <w:r w:rsidR="00286E95" w:rsidRPr="00286E95">
        <w:rPr>
          <w:szCs w:val="72"/>
        </w:rPr>
        <w:t>annual updates to our work plan</w:t>
      </w:r>
      <w:r w:rsidR="008D3EA6">
        <w:rPr>
          <w:szCs w:val="72"/>
        </w:rPr>
        <w:t xml:space="preserve"> </w:t>
      </w:r>
    </w:p>
    <w:p w14:paraId="56E9AE23" w14:textId="35AAB0FC" w:rsidR="004F6826" w:rsidRPr="00286E95" w:rsidRDefault="004F6826" w:rsidP="00286E95">
      <w:pPr>
        <w:pStyle w:val="ListParagraph"/>
        <w:numPr>
          <w:ilvl w:val="0"/>
          <w:numId w:val="1"/>
        </w:numPr>
        <w:spacing w:after="0" w:line="240" w:lineRule="auto"/>
        <w:rPr>
          <w:szCs w:val="72"/>
        </w:rPr>
      </w:pPr>
      <w:r>
        <w:rPr>
          <w:szCs w:val="72"/>
        </w:rPr>
        <w:t>Hear about SSC policy and MS4 permit reissuance discussions</w:t>
      </w:r>
    </w:p>
    <w:p w14:paraId="52445A35" w14:textId="77777777" w:rsidR="00286E95" w:rsidRPr="00286E95" w:rsidRDefault="00286E95" w:rsidP="00286E95">
      <w:pPr>
        <w:pStyle w:val="ListParagraph"/>
        <w:numPr>
          <w:ilvl w:val="0"/>
          <w:numId w:val="1"/>
        </w:numPr>
        <w:spacing w:after="0" w:line="240" w:lineRule="auto"/>
        <w:rPr>
          <w:szCs w:val="72"/>
        </w:rPr>
      </w:pPr>
      <w:r w:rsidRPr="00286E95">
        <w:rPr>
          <w:szCs w:val="72"/>
        </w:rPr>
        <w:t>Decide on messages for the next issue of SWG Reporter</w:t>
      </w:r>
    </w:p>
    <w:p w14:paraId="7F6130CB" w14:textId="35C86C4E" w:rsidR="009F6B35" w:rsidRPr="00286E95" w:rsidRDefault="009F4602" w:rsidP="0028246E">
      <w:pPr>
        <w:pStyle w:val="ListParagraph"/>
        <w:numPr>
          <w:ilvl w:val="0"/>
          <w:numId w:val="1"/>
        </w:numPr>
        <w:autoSpaceDE w:val="0"/>
        <w:autoSpaceDN w:val="0"/>
        <w:adjustRightInd w:val="0"/>
        <w:spacing w:after="0" w:line="240" w:lineRule="auto"/>
        <w:ind w:right="2340"/>
        <w:rPr>
          <w:rFonts w:ascii="Calibri" w:hAnsi="Calibri" w:cs="Calibri"/>
          <w:color w:val="000000"/>
        </w:rPr>
      </w:pPr>
      <w:r w:rsidRPr="009F4602">
        <w:rPr>
          <w:rFonts w:ascii="Calibri" w:hAnsi="Calibri" w:cs="Calibri"/>
          <w:noProof/>
          <w:color w:val="000000"/>
        </w:rPr>
        <mc:AlternateContent>
          <mc:Choice Requires="wps">
            <w:drawing>
              <wp:anchor distT="45720" distB="45720" distL="114300" distR="114300" simplePos="0" relativeHeight="251659264" behindDoc="0" locked="0" layoutInCell="1" allowOverlap="1" wp14:anchorId="2610CE85" wp14:editId="6DCF8A5F">
                <wp:simplePos x="0" y="0"/>
                <wp:positionH relativeFrom="page">
                  <wp:posOffset>5798820</wp:posOffset>
                </wp:positionH>
                <wp:positionV relativeFrom="paragraph">
                  <wp:posOffset>11430</wp:posOffset>
                </wp:positionV>
                <wp:extent cx="1600200" cy="899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noFill/>
                          <a:miter lim="800000"/>
                          <a:headEnd/>
                          <a:tailEnd/>
                        </a:ln>
                      </wps:spPr>
                      <wps:txbx>
                        <w:txbxContent>
                          <w:p w14:paraId="2AF2088B" w14:textId="77777777" w:rsidR="009F4602" w:rsidRDefault="007369EF">
                            <w:r>
                              <w:rPr>
                                <w:noProof/>
                              </w:rPr>
                              <w:drawing>
                                <wp:inline distT="0" distB="0" distL="0" distR="0" wp14:anchorId="18CD1C8B" wp14:editId="0FCCAEBB">
                                  <wp:extent cx="1408430" cy="7493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 icon high res.PNG"/>
                                          <pic:cNvPicPr/>
                                        </pic:nvPicPr>
                                        <pic:blipFill>
                                          <a:blip r:embed="rId9">
                                            <a:extLst>
                                              <a:ext uri="{28A0092B-C50C-407E-A947-70E740481C1C}">
                                                <a14:useLocalDpi xmlns:a14="http://schemas.microsoft.com/office/drawing/2010/main" val="0"/>
                                              </a:ext>
                                            </a:extLst>
                                          </a:blip>
                                          <a:stretch>
                                            <a:fillRect/>
                                          </a:stretch>
                                        </pic:blipFill>
                                        <pic:spPr>
                                          <a:xfrm>
                                            <a:off x="0" y="0"/>
                                            <a:ext cx="1408430" cy="749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0CE85" id="_x0000_t202" coordsize="21600,21600" o:spt="202" path="m,l,21600r21600,l21600,xe">
                <v:stroke joinstyle="miter"/>
                <v:path gradientshapeok="t" o:connecttype="rect"/>
              </v:shapetype>
              <v:shape id="Text Box 2" o:spid="_x0000_s1026" type="#_x0000_t202" style="position:absolute;left:0;text-align:left;margin-left:456.6pt;margin-top:.9pt;width:126pt;height:70.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" stroked="f">
                <v:textbox>
                  <w:txbxContent>
                    <w:p w14:paraId="2AF2088B" w14:textId="77777777" w:rsidR="009F4602" w:rsidRDefault="007369EF">
                      <w:r>
                        <w:rPr>
                          <w:noProof/>
                        </w:rPr>
                        <w:drawing>
                          <wp:inline distT="0" distB="0" distL="0" distR="0" wp14:anchorId="18CD1C8B" wp14:editId="0FCCAEBB">
                            <wp:extent cx="1408430" cy="7493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 icon high res.PNG"/>
                                    <pic:cNvPicPr/>
                                  </pic:nvPicPr>
                                  <pic:blipFill>
                                    <a:blip r:embed="rId9">
                                      <a:extLst>
                                        <a:ext uri="{28A0092B-C50C-407E-A947-70E740481C1C}">
                                          <a14:useLocalDpi xmlns:a14="http://schemas.microsoft.com/office/drawing/2010/main" val="0"/>
                                        </a:ext>
                                      </a:extLst>
                                    </a:blip>
                                    <a:stretch>
                                      <a:fillRect/>
                                    </a:stretch>
                                  </pic:blipFill>
                                  <pic:spPr>
                                    <a:xfrm>
                                      <a:off x="0" y="0"/>
                                      <a:ext cx="1408430" cy="749300"/>
                                    </a:xfrm>
                                    <a:prstGeom prst="rect">
                                      <a:avLst/>
                                    </a:prstGeom>
                                  </pic:spPr>
                                </pic:pic>
                              </a:graphicData>
                            </a:graphic>
                          </wp:inline>
                        </w:drawing>
                      </w:r>
                    </w:p>
                  </w:txbxContent>
                </v:textbox>
                <w10:wrap type="square" anchorx="page"/>
              </v:shape>
            </w:pict>
          </mc:Fallback>
        </mc:AlternateContent>
      </w:r>
      <w:r w:rsidR="001E2754" w:rsidRPr="00286E95">
        <w:rPr>
          <w:rFonts w:ascii="Calibri" w:hAnsi="Calibri" w:cs="Calibri"/>
          <w:color w:val="000000"/>
        </w:rPr>
        <w:t xml:space="preserve">Hear other updates </w:t>
      </w:r>
      <w:r w:rsidR="003B6B72" w:rsidRPr="00286E95">
        <w:rPr>
          <w:rFonts w:ascii="Calibri" w:hAnsi="Calibri" w:cs="Calibri"/>
          <w:color w:val="000000"/>
        </w:rPr>
        <w:t xml:space="preserve">on other </w:t>
      </w:r>
      <w:r w:rsidR="00356640" w:rsidRPr="00286E95">
        <w:rPr>
          <w:rFonts w:ascii="Calibri" w:hAnsi="Calibri" w:cs="Calibri"/>
          <w:color w:val="000000"/>
        </w:rPr>
        <w:t>topics</w:t>
      </w:r>
      <w:r w:rsidR="003B6B72" w:rsidRPr="00286E95">
        <w:rPr>
          <w:rFonts w:ascii="Calibri" w:hAnsi="Calibri" w:cs="Calibri"/>
          <w:color w:val="000000"/>
        </w:rPr>
        <w:t xml:space="preserve"> </w:t>
      </w:r>
      <w:r w:rsidR="001E2754" w:rsidRPr="00286E95">
        <w:rPr>
          <w:rFonts w:ascii="Calibri" w:hAnsi="Calibri" w:cs="Calibri"/>
          <w:color w:val="000000"/>
        </w:rPr>
        <w:t>related to our work</w:t>
      </w:r>
    </w:p>
    <w:p w14:paraId="21E1FDE8" w14:textId="77777777" w:rsidR="00DF4427" w:rsidRDefault="00DF4427" w:rsidP="0056205A">
      <w:pPr>
        <w:autoSpaceDE w:val="0"/>
        <w:autoSpaceDN w:val="0"/>
        <w:adjustRightInd w:val="0"/>
        <w:spacing w:before="120" w:after="0" w:line="240" w:lineRule="auto"/>
        <w:rPr>
          <w:rFonts w:ascii="Times New Roman" w:hAnsi="Times New Roman" w:cs="Times New Roman"/>
          <w:color w:val="000000"/>
        </w:rPr>
      </w:pPr>
    </w:p>
    <w:p w14:paraId="4E99E28B" w14:textId="147D3188" w:rsidR="0045498A" w:rsidRDefault="00990F30" w:rsidP="0056205A">
      <w:pPr>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 * * * * * * * *</w:t>
      </w:r>
    </w:p>
    <w:p w14:paraId="0094BFA6" w14:textId="48419C48" w:rsidR="004F5B12" w:rsidRDefault="004F5B12" w:rsidP="004F5B12">
      <w:pPr>
        <w:autoSpaceDE w:val="0"/>
        <w:autoSpaceDN w:val="0"/>
        <w:adjustRightInd w:val="0"/>
        <w:spacing w:before="120" w:after="0" w:line="240" w:lineRule="auto"/>
        <w:rPr>
          <w:rFonts w:ascii="Arial" w:hAnsi="Arial" w:cs="Arial"/>
          <w:color w:val="000000"/>
        </w:rPr>
      </w:pPr>
      <w:r>
        <w:rPr>
          <w:rFonts w:ascii="Arial" w:hAnsi="Arial" w:cs="Arial"/>
          <w:color w:val="000000"/>
        </w:rPr>
        <w:t xml:space="preserve">  </w:t>
      </w:r>
      <w:r w:rsidR="00356640">
        <w:rPr>
          <w:rFonts w:ascii="Arial" w:hAnsi="Arial" w:cs="Arial"/>
          <w:color w:val="000000"/>
        </w:rPr>
        <w:t>8</w:t>
      </w:r>
      <w:r>
        <w:rPr>
          <w:rFonts w:ascii="Arial" w:hAnsi="Arial" w:cs="Arial"/>
          <w:color w:val="000000"/>
        </w:rPr>
        <w:t>:</w:t>
      </w:r>
      <w:r w:rsidR="003B6B72">
        <w:rPr>
          <w:rFonts w:ascii="Arial" w:hAnsi="Arial" w:cs="Arial"/>
          <w:color w:val="000000"/>
        </w:rPr>
        <w:t>55</w:t>
      </w:r>
      <w:r>
        <w:rPr>
          <w:rFonts w:ascii="Arial" w:hAnsi="Arial" w:cs="Arial"/>
          <w:color w:val="000000"/>
        </w:rPr>
        <w:tab/>
      </w:r>
      <w:r w:rsidR="00286E95">
        <w:rPr>
          <w:rFonts w:ascii="Arial" w:hAnsi="Arial" w:cs="Arial"/>
          <w:color w:val="000000"/>
        </w:rPr>
        <w:t>MS Teams</w:t>
      </w:r>
      <w:r w:rsidR="007E1F34">
        <w:rPr>
          <w:rFonts w:ascii="Arial" w:hAnsi="Arial" w:cs="Arial"/>
          <w:color w:val="000000"/>
        </w:rPr>
        <w:t xml:space="preserve"> meeting</w:t>
      </w:r>
      <w:r>
        <w:rPr>
          <w:rFonts w:ascii="Arial" w:hAnsi="Arial" w:cs="Arial"/>
          <w:color w:val="000000"/>
        </w:rPr>
        <w:t xml:space="preserve"> basics</w:t>
      </w:r>
      <w:r w:rsidR="00C74BB8">
        <w:rPr>
          <w:rFonts w:ascii="Arial" w:hAnsi="Arial" w:cs="Arial"/>
          <w:color w:val="000000"/>
        </w:rPr>
        <w:t xml:space="preserve"> </w:t>
      </w:r>
      <w:r w:rsidR="00C74BB8" w:rsidRPr="00C74BB8">
        <w:rPr>
          <w:rFonts w:ascii="Arial" w:hAnsi="Arial" w:cs="Arial"/>
          <w:i/>
          <w:color w:val="A6A6A6" w:themeColor="background1" w:themeShade="A6"/>
          <w:sz w:val="18"/>
          <w:szCs w:val="18"/>
        </w:rPr>
        <w:t>(</w:t>
      </w:r>
      <w:r w:rsidR="00286E95">
        <w:rPr>
          <w:rFonts w:ascii="Arial" w:hAnsi="Arial" w:cs="Arial"/>
          <w:i/>
          <w:color w:val="A6A6A6" w:themeColor="background1" w:themeShade="A6"/>
          <w:sz w:val="18"/>
          <w:szCs w:val="18"/>
        </w:rPr>
        <w:t>Emma Trewhitt</w:t>
      </w:r>
      <w:r w:rsidR="007369EF">
        <w:rPr>
          <w:rFonts w:ascii="Arial" w:hAnsi="Arial" w:cs="Arial"/>
          <w:i/>
          <w:color w:val="A6A6A6" w:themeColor="background1" w:themeShade="A6"/>
          <w:sz w:val="18"/>
          <w:szCs w:val="18"/>
        </w:rPr>
        <w:t xml:space="preserve">, </w:t>
      </w:r>
      <w:r w:rsidR="00286E95">
        <w:rPr>
          <w:rFonts w:ascii="Arial" w:hAnsi="Arial" w:cs="Arial"/>
          <w:i/>
          <w:color w:val="A6A6A6" w:themeColor="background1" w:themeShade="A6"/>
          <w:sz w:val="18"/>
          <w:szCs w:val="18"/>
        </w:rPr>
        <w:t>SWG Coordinator</w:t>
      </w:r>
      <w:r w:rsidR="00C74BB8" w:rsidRPr="00C74BB8">
        <w:rPr>
          <w:rFonts w:ascii="Arial" w:hAnsi="Arial" w:cs="Arial"/>
          <w:i/>
          <w:color w:val="A6A6A6" w:themeColor="background1" w:themeShade="A6"/>
          <w:sz w:val="18"/>
          <w:szCs w:val="18"/>
        </w:rPr>
        <w:t>)</w:t>
      </w:r>
    </w:p>
    <w:p w14:paraId="6588EBEA" w14:textId="77777777" w:rsidR="00A74E57" w:rsidRDefault="00C74BB8" w:rsidP="00A74E57">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O</w:t>
      </w:r>
      <w:r w:rsidR="008B51CE" w:rsidRPr="0044052B">
        <w:rPr>
          <w:rFonts w:ascii="Calibri" w:hAnsi="Calibri" w:cs="Calibri"/>
          <w:i/>
          <w:iCs/>
          <w:color w:val="000000"/>
        </w:rPr>
        <w:t xml:space="preserve">perating procedures for today’s </w:t>
      </w:r>
      <w:r w:rsidR="008B51CE">
        <w:rPr>
          <w:rFonts w:ascii="Calibri" w:hAnsi="Calibri" w:cs="Calibri"/>
          <w:i/>
          <w:iCs/>
          <w:color w:val="000000"/>
        </w:rPr>
        <w:t xml:space="preserve">on-line </w:t>
      </w:r>
      <w:r w:rsidR="008B51CE" w:rsidRPr="0044052B">
        <w:rPr>
          <w:rFonts w:ascii="Calibri" w:hAnsi="Calibri" w:cs="Calibri"/>
          <w:i/>
          <w:iCs/>
          <w:color w:val="000000"/>
        </w:rPr>
        <w:t>meeting.</w:t>
      </w:r>
      <w:r w:rsidR="00A74E57" w:rsidRPr="00A74E57">
        <w:rPr>
          <w:rFonts w:ascii="Calibri" w:hAnsi="Calibri" w:cs="Calibri"/>
          <w:i/>
          <w:iCs/>
          <w:color w:val="000000"/>
        </w:rPr>
        <w:t xml:space="preserve"> </w:t>
      </w:r>
    </w:p>
    <w:p w14:paraId="50CF5B15" w14:textId="50B32B67" w:rsidR="008B51CE" w:rsidRPr="00A74E57" w:rsidRDefault="00A74E57" w:rsidP="00983515">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sidRPr="00A74E57">
        <w:rPr>
          <w:rFonts w:ascii="Calibri" w:hAnsi="Calibri" w:cs="Calibri"/>
          <w:i/>
          <w:iCs/>
          <w:color w:val="000000"/>
        </w:rPr>
        <w:t>If you are not a designated SWG representative, please mute your microphone. There will be time for others to provide input at certain times during our meeting today as indicated in the agenda below.</w:t>
      </w:r>
    </w:p>
    <w:p w14:paraId="3DE60939" w14:textId="77777777" w:rsidR="00754654" w:rsidRDefault="003B6B72" w:rsidP="00214186">
      <w:pPr>
        <w:autoSpaceDE w:val="0"/>
        <w:autoSpaceDN w:val="0"/>
        <w:adjustRightInd w:val="0"/>
        <w:spacing w:after="0" w:line="240" w:lineRule="auto"/>
        <w:rPr>
          <w:rFonts w:ascii="Arial" w:hAnsi="Arial" w:cs="Arial"/>
          <w:color w:val="000000"/>
        </w:rPr>
      </w:pPr>
      <w:r>
        <w:rPr>
          <w:rFonts w:ascii="Arial" w:hAnsi="Arial" w:cs="Arial"/>
          <w:color w:val="000000"/>
        </w:rPr>
        <w:br/>
      </w:r>
      <w:r w:rsidR="00F96FBF">
        <w:rPr>
          <w:rFonts w:ascii="Arial" w:hAnsi="Arial" w:cs="Arial"/>
          <w:color w:val="000000"/>
        </w:rPr>
        <w:t xml:space="preserve"> </w:t>
      </w:r>
      <w:r w:rsidR="003557B1">
        <w:rPr>
          <w:rFonts w:ascii="Arial" w:hAnsi="Arial" w:cs="Arial"/>
          <w:color w:val="000000"/>
        </w:rPr>
        <w:t xml:space="preserve"> </w:t>
      </w:r>
      <w:r w:rsidR="00356640">
        <w:rPr>
          <w:rFonts w:ascii="Arial" w:hAnsi="Arial" w:cs="Arial"/>
          <w:color w:val="000000"/>
        </w:rPr>
        <w:t>9</w:t>
      </w:r>
      <w:r w:rsidR="00990F30">
        <w:rPr>
          <w:rFonts w:ascii="Arial" w:hAnsi="Arial" w:cs="Arial"/>
          <w:color w:val="000000"/>
        </w:rPr>
        <w:t>:0</w:t>
      </w:r>
      <w:r>
        <w:rPr>
          <w:rFonts w:ascii="Arial" w:hAnsi="Arial" w:cs="Arial"/>
          <w:color w:val="000000"/>
        </w:rPr>
        <w:t>0</w:t>
      </w:r>
      <w:r w:rsidR="00EA1243">
        <w:rPr>
          <w:rFonts w:ascii="Arial" w:hAnsi="Arial" w:cs="Arial"/>
          <w:color w:val="000000"/>
        </w:rPr>
        <w:tab/>
      </w:r>
      <w:r w:rsidR="00990F30">
        <w:rPr>
          <w:rFonts w:ascii="Arial" w:hAnsi="Arial" w:cs="Arial"/>
          <w:color w:val="000000"/>
        </w:rPr>
        <w:t xml:space="preserve">Welcome, </w:t>
      </w:r>
      <w:r w:rsidR="00B9171B">
        <w:rPr>
          <w:rFonts w:ascii="Arial" w:hAnsi="Arial" w:cs="Arial"/>
          <w:color w:val="000000"/>
        </w:rPr>
        <w:t>i</w:t>
      </w:r>
      <w:r w:rsidR="00990F30">
        <w:rPr>
          <w:rFonts w:ascii="Arial" w:hAnsi="Arial" w:cs="Arial"/>
          <w:color w:val="000000"/>
        </w:rPr>
        <w:t xml:space="preserve">ntroductions, </w:t>
      </w:r>
      <w:r w:rsidR="00BB7F5F">
        <w:rPr>
          <w:rFonts w:ascii="Arial" w:hAnsi="Arial" w:cs="Arial"/>
          <w:color w:val="000000"/>
        </w:rPr>
        <w:t xml:space="preserve">and </w:t>
      </w:r>
      <w:r w:rsidR="00B9171B">
        <w:rPr>
          <w:rFonts w:ascii="Arial" w:hAnsi="Arial" w:cs="Arial"/>
          <w:color w:val="000000"/>
        </w:rPr>
        <w:t>r</w:t>
      </w:r>
      <w:r w:rsidR="00990F30">
        <w:rPr>
          <w:rFonts w:ascii="Arial" w:hAnsi="Arial" w:cs="Arial"/>
          <w:color w:val="000000"/>
        </w:rPr>
        <w:t>eview</w:t>
      </w:r>
      <w:r w:rsidR="001F4704">
        <w:rPr>
          <w:rFonts w:ascii="Arial" w:hAnsi="Arial" w:cs="Arial"/>
          <w:color w:val="000000"/>
        </w:rPr>
        <w:t xml:space="preserve"> of</w:t>
      </w:r>
      <w:r w:rsidR="00990F30">
        <w:rPr>
          <w:rFonts w:ascii="Arial" w:hAnsi="Arial" w:cs="Arial"/>
          <w:color w:val="000000"/>
        </w:rPr>
        <w:t xml:space="preserve"> the </w:t>
      </w:r>
      <w:r w:rsidR="00B9171B">
        <w:rPr>
          <w:rFonts w:ascii="Arial" w:hAnsi="Arial" w:cs="Arial"/>
          <w:color w:val="000000"/>
        </w:rPr>
        <w:t>m</w:t>
      </w:r>
      <w:r w:rsidR="00EA1243">
        <w:rPr>
          <w:rFonts w:ascii="Arial" w:hAnsi="Arial" w:cs="Arial"/>
          <w:color w:val="000000"/>
        </w:rPr>
        <w:t xml:space="preserve">eeting’s </w:t>
      </w:r>
      <w:r w:rsidR="00B9171B">
        <w:rPr>
          <w:rFonts w:ascii="Arial" w:hAnsi="Arial" w:cs="Arial"/>
          <w:color w:val="000000"/>
        </w:rPr>
        <w:t>a</w:t>
      </w:r>
      <w:r w:rsidR="00EA1243">
        <w:rPr>
          <w:rFonts w:ascii="Arial" w:hAnsi="Arial" w:cs="Arial"/>
          <w:color w:val="000000"/>
        </w:rPr>
        <w:t xml:space="preserve">genda and </w:t>
      </w:r>
      <w:r w:rsidR="00B9171B">
        <w:rPr>
          <w:rFonts w:ascii="Arial" w:hAnsi="Arial" w:cs="Arial"/>
          <w:color w:val="000000"/>
        </w:rPr>
        <w:t>g</w:t>
      </w:r>
      <w:r w:rsidR="00990F30">
        <w:rPr>
          <w:rFonts w:ascii="Arial" w:hAnsi="Arial" w:cs="Arial"/>
          <w:color w:val="000000"/>
        </w:rPr>
        <w:t>oals</w:t>
      </w:r>
      <w:r w:rsidR="00C74BB8">
        <w:rPr>
          <w:rFonts w:ascii="Arial" w:hAnsi="Arial" w:cs="Arial"/>
          <w:color w:val="000000"/>
        </w:rPr>
        <w:t xml:space="preserve"> </w:t>
      </w:r>
      <w:r w:rsidR="00C74BB8" w:rsidRPr="00C74BB8">
        <w:rPr>
          <w:rFonts w:ascii="Arial" w:hAnsi="Arial" w:cs="Arial"/>
          <w:i/>
          <w:color w:val="A6A6A6" w:themeColor="background1" w:themeShade="A6"/>
          <w:sz w:val="18"/>
          <w:szCs w:val="18"/>
        </w:rPr>
        <w:t>(D</w:t>
      </w:r>
      <w:r w:rsidR="00602B57">
        <w:rPr>
          <w:rFonts w:ascii="Arial" w:hAnsi="Arial" w:cs="Arial"/>
          <w:i/>
          <w:color w:val="A6A6A6" w:themeColor="background1" w:themeShade="A6"/>
          <w:sz w:val="18"/>
          <w:szCs w:val="18"/>
        </w:rPr>
        <w:t>on</w:t>
      </w:r>
      <w:r w:rsidR="007369EF">
        <w:rPr>
          <w:rFonts w:ascii="Arial" w:hAnsi="Arial" w:cs="Arial"/>
          <w:i/>
          <w:color w:val="A6A6A6" w:themeColor="background1" w:themeShade="A6"/>
          <w:sz w:val="18"/>
          <w:szCs w:val="18"/>
        </w:rPr>
        <w:t xml:space="preserve"> McQuilliams, Chair</w:t>
      </w:r>
      <w:r w:rsidR="00C74BB8" w:rsidRPr="00C74BB8">
        <w:rPr>
          <w:rFonts w:ascii="Arial" w:hAnsi="Arial" w:cs="Arial"/>
          <w:i/>
          <w:color w:val="A6A6A6" w:themeColor="background1" w:themeShade="A6"/>
          <w:sz w:val="18"/>
          <w:szCs w:val="18"/>
        </w:rPr>
        <w:t>)</w:t>
      </w:r>
    </w:p>
    <w:p w14:paraId="1671D188" w14:textId="3DC31F09" w:rsidR="008F0001" w:rsidRDefault="004533C2" w:rsidP="00286E95">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One</w:t>
      </w:r>
      <w:r w:rsidR="00905DB1">
        <w:rPr>
          <w:rFonts w:ascii="Calibri" w:hAnsi="Calibri" w:cs="Calibri"/>
          <w:i/>
          <w:iCs/>
          <w:color w:val="000000"/>
        </w:rPr>
        <w:t xml:space="preserve"> permittee</w:t>
      </w:r>
      <w:r w:rsidR="008F0001">
        <w:rPr>
          <w:rFonts w:ascii="Calibri" w:hAnsi="Calibri" w:cs="Calibri"/>
          <w:i/>
          <w:iCs/>
          <w:color w:val="000000"/>
        </w:rPr>
        <w:t xml:space="preserve"> alternate seat</w:t>
      </w:r>
      <w:r>
        <w:rPr>
          <w:rFonts w:ascii="Calibri" w:hAnsi="Calibri" w:cs="Calibri"/>
          <w:i/>
          <w:iCs/>
          <w:color w:val="000000"/>
        </w:rPr>
        <w:t xml:space="preserve"> remains</w:t>
      </w:r>
      <w:r w:rsidR="008F0001">
        <w:rPr>
          <w:rFonts w:ascii="Calibri" w:hAnsi="Calibri" w:cs="Calibri"/>
          <w:i/>
          <w:iCs/>
          <w:color w:val="000000"/>
        </w:rPr>
        <w:t xml:space="preserve"> on the</w:t>
      </w:r>
      <w:r w:rsidR="00395925">
        <w:rPr>
          <w:rFonts w:ascii="Calibri" w:hAnsi="Calibri" w:cs="Calibri"/>
          <w:i/>
          <w:iCs/>
          <w:color w:val="000000"/>
        </w:rPr>
        <w:t xml:space="preserve"> Pooled Resources Oversight Committee</w:t>
      </w:r>
      <w:r w:rsidR="008F0001">
        <w:rPr>
          <w:rFonts w:ascii="Calibri" w:hAnsi="Calibri" w:cs="Calibri"/>
          <w:i/>
          <w:iCs/>
          <w:color w:val="000000"/>
        </w:rPr>
        <w:t xml:space="preserve"> </w:t>
      </w:r>
      <w:r w:rsidR="00395925">
        <w:rPr>
          <w:rFonts w:ascii="Calibri" w:hAnsi="Calibri" w:cs="Calibri"/>
          <w:i/>
          <w:iCs/>
          <w:color w:val="000000"/>
        </w:rPr>
        <w:t>(</w:t>
      </w:r>
      <w:r w:rsidR="008F0001">
        <w:rPr>
          <w:rFonts w:ascii="Calibri" w:hAnsi="Calibri" w:cs="Calibri"/>
          <w:i/>
          <w:iCs/>
          <w:color w:val="000000"/>
        </w:rPr>
        <w:t>PRO-C</w:t>
      </w:r>
      <w:r w:rsidR="00395925">
        <w:rPr>
          <w:rFonts w:ascii="Calibri" w:hAnsi="Calibri" w:cs="Calibri"/>
          <w:i/>
          <w:iCs/>
          <w:color w:val="000000"/>
        </w:rPr>
        <w:t>)</w:t>
      </w:r>
      <w:r w:rsidR="00905DB1">
        <w:rPr>
          <w:rFonts w:ascii="Calibri" w:hAnsi="Calibri" w:cs="Calibri"/>
          <w:i/>
          <w:iCs/>
          <w:color w:val="000000"/>
        </w:rPr>
        <w:t xml:space="preserve"> and one vacancy for a representative a</w:t>
      </w:r>
      <w:r>
        <w:rPr>
          <w:rFonts w:ascii="Calibri" w:hAnsi="Calibri" w:cs="Calibri"/>
          <w:i/>
          <w:iCs/>
          <w:color w:val="000000"/>
        </w:rPr>
        <w:t>nd two alternate seats remain</w:t>
      </w:r>
      <w:r w:rsidR="008F0001">
        <w:rPr>
          <w:rFonts w:ascii="Calibri" w:hAnsi="Calibri" w:cs="Calibri"/>
          <w:i/>
          <w:iCs/>
          <w:color w:val="000000"/>
        </w:rPr>
        <w:t xml:space="preserve"> for our </w:t>
      </w:r>
      <w:r w:rsidR="00905DB1">
        <w:rPr>
          <w:rFonts w:ascii="Calibri" w:hAnsi="Calibri" w:cs="Calibri"/>
          <w:i/>
          <w:iCs/>
          <w:color w:val="000000"/>
        </w:rPr>
        <w:t xml:space="preserve">other </w:t>
      </w:r>
      <w:r w:rsidR="008F0001">
        <w:rPr>
          <w:rFonts w:ascii="Calibri" w:hAnsi="Calibri" w:cs="Calibri"/>
          <w:i/>
          <w:iCs/>
          <w:color w:val="000000"/>
        </w:rPr>
        <w:t>caucuses to fill.</w:t>
      </w:r>
    </w:p>
    <w:p w14:paraId="6079405F" w14:textId="0706C346" w:rsidR="00263E5B" w:rsidRDefault="00263E5B" w:rsidP="009F2AFA">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Todd Hunsdorfer </w:t>
      </w:r>
      <w:r w:rsidR="00D82272">
        <w:rPr>
          <w:rFonts w:ascii="Calibri" w:hAnsi="Calibri" w:cs="Calibri"/>
          <w:i/>
          <w:iCs/>
          <w:color w:val="000000"/>
        </w:rPr>
        <w:t>volunteered to be</w:t>
      </w:r>
      <w:r>
        <w:rPr>
          <w:rFonts w:ascii="Calibri" w:hAnsi="Calibri" w:cs="Calibri"/>
          <w:i/>
          <w:iCs/>
          <w:color w:val="000000"/>
        </w:rPr>
        <w:t xml:space="preserve"> the new chair of Pro-C.</w:t>
      </w:r>
    </w:p>
    <w:p w14:paraId="4626E898" w14:textId="333056A8" w:rsidR="00E155BB" w:rsidRDefault="009F2AFA" w:rsidP="009F2AFA">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The SWG Federal Caucus has nominated Val Chu and Annelise Hill of USFWS for the non-permittee representative and alternate seats, respectively. </w:t>
      </w:r>
    </w:p>
    <w:p w14:paraId="24818FBB" w14:textId="65429689" w:rsidR="00E155BB" w:rsidRDefault="00E155BB" w:rsidP="009F2AFA">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The </w:t>
      </w:r>
      <w:r w:rsidR="009C5316">
        <w:rPr>
          <w:rFonts w:ascii="Calibri" w:hAnsi="Calibri" w:cs="Calibri"/>
          <w:i/>
          <w:iCs/>
          <w:color w:val="000000"/>
        </w:rPr>
        <w:t>SWG</w:t>
      </w:r>
      <w:r w:rsidRPr="00E155BB">
        <w:rPr>
          <w:rFonts w:ascii="Calibri" w:hAnsi="Calibri" w:cs="Calibri"/>
          <w:i/>
          <w:iCs/>
          <w:color w:val="000000"/>
        </w:rPr>
        <w:t xml:space="preserve"> </w:t>
      </w:r>
      <w:r w:rsidR="009C5316">
        <w:rPr>
          <w:rFonts w:ascii="Calibri" w:hAnsi="Calibri" w:cs="Calibri"/>
          <w:i/>
          <w:iCs/>
          <w:color w:val="000000"/>
        </w:rPr>
        <w:t>Local Government</w:t>
      </w:r>
      <w:r w:rsidR="009C5316" w:rsidRPr="00E155BB">
        <w:rPr>
          <w:rFonts w:ascii="Calibri" w:hAnsi="Calibri" w:cs="Calibri"/>
          <w:i/>
          <w:iCs/>
          <w:color w:val="000000"/>
        </w:rPr>
        <w:t xml:space="preserve"> </w:t>
      </w:r>
      <w:r w:rsidRPr="00E155BB">
        <w:rPr>
          <w:rFonts w:ascii="Calibri" w:hAnsi="Calibri" w:cs="Calibri"/>
          <w:i/>
          <w:iCs/>
          <w:color w:val="000000"/>
        </w:rPr>
        <w:t xml:space="preserve">Caucus </w:t>
      </w:r>
      <w:r w:rsidR="009C5316">
        <w:rPr>
          <w:rFonts w:ascii="Calibri" w:hAnsi="Calibri" w:cs="Calibri"/>
          <w:i/>
          <w:iCs/>
          <w:color w:val="000000"/>
        </w:rPr>
        <w:t>ha</w:t>
      </w:r>
      <w:r w:rsidRPr="00E155BB">
        <w:rPr>
          <w:rFonts w:ascii="Calibri" w:hAnsi="Calibri" w:cs="Calibri"/>
          <w:i/>
          <w:iCs/>
          <w:color w:val="000000"/>
        </w:rPr>
        <w:t>s nominat</w:t>
      </w:r>
      <w:r w:rsidR="009C5316">
        <w:rPr>
          <w:rFonts w:ascii="Calibri" w:hAnsi="Calibri" w:cs="Calibri"/>
          <w:i/>
          <w:iCs/>
          <w:color w:val="000000"/>
        </w:rPr>
        <w:t>ed</w:t>
      </w:r>
      <w:r w:rsidR="00D82272">
        <w:rPr>
          <w:rFonts w:ascii="Calibri" w:hAnsi="Calibri" w:cs="Calibri"/>
          <w:i/>
          <w:iCs/>
          <w:color w:val="000000"/>
        </w:rPr>
        <w:t xml:space="preserve"> Jessica Atlakson with the City of Redmond to fill the open permittee rep position, and</w:t>
      </w:r>
      <w:r w:rsidRPr="00E155BB">
        <w:rPr>
          <w:rFonts w:ascii="Calibri" w:hAnsi="Calibri" w:cs="Calibri"/>
          <w:i/>
          <w:iCs/>
          <w:color w:val="000000"/>
        </w:rPr>
        <w:t xml:space="preserve"> Laura Nokes from the </w:t>
      </w:r>
      <w:r w:rsidR="009C5316">
        <w:rPr>
          <w:rFonts w:ascii="Calibri" w:hAnsi="Calibri" w:cs="Calibri"/>
          <w:i/>
          <w:iCs/>
          <w:color w:val="000000"/>
        </w:rPr>
        <w:t>C</w:t>
      </w:r>
      <w:r w:rsidR="00D82272">
        <w:rPr>
          <w:rFonts w:ascii="Calibri" w:hAnsi="Calibri" w:cs="Calibri"/>
          <w:i/>
          <w:iCs/>
          <w:color w:val="000000"/>
        </w:rPr>
        <w:t>ity of Tacoma as a</w:t>
      </w:r>
      <w:r w:rsidRPr="00E155BB">
        <w:rPr>
          <w:rFonts w:ascii="Calibri" w:hAnsi="Calibri" w:cs="Calibri"/>
          <w:i/>
          <w:iCs/>
          <w:color w:val="000000"/>
        </w:rPr>
        <w:t xml:space="preserve"> permittee alternate seat</w:t>
      </w:r>
      <w:r w:rsidR="009C5316">
        <w:rPr>
          <w:rFonts w:ascii="Calibri" w:hAnsi="Calibri" w:cs="Calibri"/>
          <w:i/>
          <w:iCs/>
          <w:color w:val="000000"/>
        </w:rPr>
        <w:t xml:space="preserve"> on PRO-C</w:t>
      </w:r>
      <w:r w:rsidRPr="00E155BB">
        <w:rPr>
          <w:rFonts w:ascii="Calibri" w:hAnsi="Calibri" w:cs="Calibri"/>
          <w:i/>
          <w:iCs/>
          <w:color w:val="000000"/>
        </w:rPr>
        <w:t>.</w:t>
      </w:r>
    </w:p>
    <w:p w14:paraId="58669C8A" w14:textId="601270AB" w:rsidR="009C5316" w:rsidRPr="00133A2E" w:rsidRDefault="009F2AFA" w:rsidP="00133A2E">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Do we confirm th</w:t>
      </w:r>
      <w:r w:rsidR="00263E5B">
        <w:rPr>
          <w:rFonts w:ascii="Calibri" w:hAnsi="Calibri" w:cs="Calibri"/>
          <w:i/>
          <w:iCs/>
          <w:color w:val="000000"/>
        </w:rPr>
        <w:t>is suite of</w:t>
      </w:r>
      <w:r>
        <w:rPr>
          <w:rFonts w:ascii="Calibri" w:hAnsi="Calibri" w:cs="Calibri"/>
          <w:i/>
          <w:iCs/>
          <w:color w:val="000000"/>
        </w:rPr>
        <w:t xml:space="preserve"> positions?</w:t>
      </w:r>
    </w:p>
    <w:p w14:paraId="36DAE378" w14:textId="0BFABA17" w:rsidR="00177299" w:rsidRDefault="00177299" w:rsidP="008B51CE">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We need a volunteer to chair the SWG Effectiveness Subgroup. </w:t>
      </w:r>
      <w:r w:rsidR="007F07B1">
        <w:rPr>
          <w:rFonts w:ascii="Calibri" w:hAnsi="Calibri" w:cs="Calibri"/>
          <w:i/>
          <w:iCs/>
          <w:color w:val="000000"/>
        </w:rPr>
        <w:t xml:space="preserve">A consultant has offered to fill this position. </w:t>
      </w:r>
      <w:r>
        <w:rPr>
          <w:rFonts w:ascii="Calibri" w:hAnsi="Calibri" w:cs="Calibri"/>
          <w:i/>
          <w:iCs/>
          <w:color w:val="000000"/>
        </w:rPr>
        <w:t xml:space="preserve">The subgroup will reconvene </w:t>
      </w:r>
      <w:r w:rsidR="004533C2">
        <w:rPr>
          <w:rFonts w:ascii="Calibri" w:hAnsi="Calibri" w:cs="Calibri"/>
          <w:i/>
          <w:iCs/>
          <w:color w:val="000000"/>
        </w:rPr>
        <w:t>this</w:t>
      </w:r>
      <w:r>
        <w:rPr>
          <w:rFonts w:ascii="Calibri" w:hAnsi="Calibri" w:cs="Calibri"/>
          <w:i/>
          <w:iCs/>
          <w:color w:val="000000"/>
        </w:rPr>
        <w:t xml:space="preserve"> summer to </w:t>
      </w:r>
      <w:r w:rsidR="004533C2">
        <w:rPr>
          <w:rFonts w:ascii="Calibri" w:hAnsi="Calibri" w:cs="Calibri"/>
          <w:i/>
          <w:iCs/>
          <w:color w:val="000000"/>
        </w:rPr>
        <w:t xml:space="preserve">discuss priority topics and </w:t>
      </w:r>
      <w:r w:rsidR="00A60755">
        <w:rPr>
          <w:rFonts w:ascii="Calibri" w:hAnsi="Calibri" w:cs="Calibri"/>
          <w:i/>
          <w:iCs/>
          <w:color w:val="000000"/>
        </w:rPr>
        <w:t>plan</w:t>
      </w:r>
      <w:r>
        <w:rPr>
          <w:rFonts w:ascii="Calibri" w:hAnsi="Calibri" w:cs="Calibri"/>
          <w:i/>
          <w:iCs/>
          <w:color w:val="000000"/>
        </w:rPr>
        <w:t xml:space="preserve"> the </w:t>
      </w:r>
      <w:r w:rsidR="004533C2">
        <w:rPr>
          <w:rFonts w:ascii="Calibri" w:hAnsi="Calibri" w:cs="Calibri"/>
          <w:i/>
          <w:iCs/>
          <w:color w:val="000000"/>
        </w:rPr>
        <w:t>Round 4</w:t>
      </w:r>
      <w:r w:rsidR="00A60755">
        <w:rPr>
          <w:rFonts w:ascii="Calibri" w:hAnsi="Calibri" w:cs="Calibri"/>
          <w:i/>
          <w:iCs/>
          <w:color w:val="000000"/>
        </w:rPr>
        <w:t xml:space="preserve"> </w:t>
      </w:r>
      <w:r>
        <w:rPr>
          <w:rFonts w:ascii="Calibri" w:hAnsi="Calibri" w:cs="Calibri"/>
          <w:i/>
          <w:iCs/>
          <w:color w:val="000000"/>
        </w:rPr>
        <w:t xml:space="preserve">SAM </w:t>
      </w:r>
      <w:r w:rsidR="004533C2">
        <w:rPr>
          <w:rFonts w:ascii="Calibri" w:hAnsi="Calibri" w:cs="Calibri"/>
          <w:i/>
          <w:iCs/>
          <w:color w:val="000000"/>
        </w:rPr>
        <w:t>Study</w:t>
      </w:r>
      <w:r w:rsidR="00A60755">
        <w:rPr>
          <w:rFonts w:ascii="Calibri" w:hAnsi="Calibri" w:cs="Calibri"/>
          <w:i/>
          <w:iCs/>
          <w:color w:val="000000"/>
        </w:rPr>
        <w:t xml:space="preserve"> </w:t>
      </w:r>
      <w:r>
        <w:rPr>
          <w:rFonts w:ascii="Calibri" w:hAnsi="Calibri" w:cs="Calibri"/>
          <w:i/>
          <w:iCs/>
          <w:color w:val="000000"/>
        </w:rPr>
        <w:t>selection process.</w:t>
      </w:r>
    </w:p>
    <w:p w14:paraId="584F3D4E" w14:textId="759823B7" w:rsidR="007F07B1" w:rsidRDefault="007F07B1" w:rsidP="008B51CE">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PSEMP Steering Committee liaison- </w:t>
      </w:r>
      <w:r w:rsidR="00D05601">
        <w:rPr>
          <w:rFonts w:ascii="Calibri" w:hAnsi="Calibri" w:cs="Calibri"/>
          <w:i/>
          <w:iCs/>
          <w:color w:val="000000"/>
        </w:rPr>
        <w:t>PSEMP is working to formalize liaisons between PSEMP Work Groups and the Steering Committee</w:t>
      </w:r>
      <w:r>
        <w:rPr>
          <w:rFonts w:ascii="Calibri" w:hAnsi="Calibri" w:cs="Calibri"/>
          <w:i/>
          <w:iCs/>
          <w:color w:val="000000"/>
        </w:rPr>
        <w:t>.</w:t>
      </w:r>
      <w:r w:rsidR="00D05601">
        <w:rPr>
          <w:rFonts w:ascii="Calibri" w:hAnsi="Calibri" w:cs="Calibri"/>
          <w:i/>
          <w:iCs/>
          <w:color w:val="000000"/>
        </w:rPr>
        <w:t xml:space="preserve"> SWG traditionally has always had a </w:t>
      </w:r>
      <w:r w:rsidR="009C5316">
        <w:rPr>
          <w:rFonts w:ascii="Calibri" w:hAnsi="Calibri" w:cs="Calibri"/>
          <w:i/>
          <w:iCs/>
          <w:color w:val="000000"/>
        </w:rPr>
        <w:t>SC member serve in this role, most recently</w:t>
      </w:r>
      <w:r>
        <w:rPr>
          <w:rFonts w:ascii="Calibri" w:hAnsi="Calibri" w:cs="Calibri"/>
          <w:i/>
          <w:iCs/>
          <w:color w:val="000000"/>
        </w:rPr>
        <w:t xml:space="preserve"> </w:t>
      </w:r>
      <w:r w:rsidR="00D05601">
        <w:rPr>
          <w:rFonts w:ascii="Calibri" w:hAnsi="Calibri" w:cs="Calibri"/>
          <w:i/>
          <w:iCs/>
          <w:color w:val="000000"/>
        </w:rPr>
        <w:t>Kevin Buckley</w:t>
      </w:r>
      <w:r>
        <w:rPr>
          <w:rFonts w:ascii="Calibri" w:hAnsi="Calibri" w:cs="Calibri"/>
          <w:i/>
          <w:iCs/>
          <w:color w:val="000000"/>
        </w:rPr>
        <w:t>.</w:t>
      </w:r>
    </w:p>
    <w:p w14:paraId="0A5EAE13" w14:textId="00661576" w:rsidR="00F274AA" w:rsidRDefault="00F274AA" w:rsidP="008B51CE">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Any other changes/updates in SWG caucus membership and representatives at our “table”?</w:t>
      </w:r>
    </w:p>
    <w:p w14:paraId="446B8CBF" w14:textId="77777777" w:rsidR="00F74E2B" w:rsidRDefault="00F74E2B" w:rsidP="00214186">
      <w:pPr>
        <w:autoSpaceDE w:val="0"/>
        <w:autoSpaceDN w:val="0"/>
        <w:adjustRightInd w:val="0"/>
        <w:spacing w:after="0" w:line="240" w:lineRule="auto"/>
        <w:rPr>
          <w:rFonts w:ascii="Arial" w:hAnsi="Arial" w:cs="Arial"/>
          <w:color w:val="000000"/>
        </w:rPr>
      </w:pPr>
    </w:p>
    <w:p w14:paraId="2FF27AC1" w14:textId="20284844" w:rsidR="00350D61" w:rsidRDefault="0044013E" w:rsidP="00413A79">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7F07B1">
        <w:rPr>
          <w:rFonts w:ascii="Arial" w:hAnsi="Arial" w:cs="Arial"/>
          <w:color w:val="000000"/>
        </w:rPr>
        <w:t>9:15</w:t>
      </w:r>
      <w:r w:rsidR="00350D61">
        <w:rPr>
          <w:rFonts w:ascii="Arial" w:hAnsi="Arial" w:cs="Arial"/>
          <w:color w:val="000000"/>
        </w:rPr>
        <w:tab/>
        <w:t>Hear findings on “</w:t>
      </w:r>
      <w:r w:rsidR="00350D61" w:rsidRPr="00350D61">
        <w:rPr>
          <w:rFonts w:ascii="Arial" w:hAnsi="Arial" w:cs="Arial"/>
          <w:color w:val="000000"/>
        </w:rPr>
        <w:t>The effects of mulch on stormwater treatment and maintenance effort in bioretention systems</w:t>
      </w:r>
      <w:r w:rsidR="00350D61">
        <w:rPr>
          <w:rFonts w:ascii="Arial" w:hAnsi="Arial" w:cs="Arial"/>
          <w:color w:val="000000"/>
        </w:rPr>
        <w:t xml:space="preserve">” SAM effectiveness study. </w:t>
      </w:r>
    </w:p>
    <w:p w14:paraId="16B8509F" w14:textId="0663066A" w:rsidR="00350D61" w:rsidRDefault="00350D61" w:rsidP="00BC73E3">
      <w:pPr>
        <w:pStyle w:val="ListParagraph"/>
        <w:numPr>
          <w:ilvl w:val="0"/>
          <w:numId w:val="3"/>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 xml:space="preserve">Ani </w:t>
      </w:r>
      <w:r w:rsidR="00BC73E3" w:rsidRPr="00BC73E3">
        <w:rPr>
          <w:rFonts w:ascii="Calibri" w:hAnsi="Calibri" w:cs="Calibri"/>
          <w:i/>
          <w:iCs/>
          <w:color w:val="000000"/>
        </w:rPr>
        <w:t>Jayakaran of WSU will share findings on the effectiveness of mulch types to reduce weeds, provide carbon, and retain moisture in bioretention facilities. WSU used 16 bioretention cells located at the WSU-Puyallup Low Impact Development (LID) test facilities. The three types of mulch tested were: nugget bark mulch, medium bark mulch, and arborist wood chips.</w:t>
      </w:r>
    </w:p>
    <w:p w14:paraId="37F9967D" w14:textId="77777777" w:rsidR="00350D61" w:rsidRPr="0044052B" w:rsidRDefault="00350D61" w:rsidP="00350D61">
      <w:pPr>
        <w:pStyle w:val="ListParagraph"/>
        <w:numPr>
          <w:ilvl w:val="0"/>
          <w:numId w:val="3"/>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Do work group members have any questions?</w:t>
      </w:r>
    </w:p>
    <w:p w14:paraId="7FFDA08C" w14:textId="7D0F121F" w:rsidR="00350D61" w:rsidRDefault="00350D61" w:rsidP="00350D61">
      <w:pPr>
        <w:pStyle w:val="ListParagraph"/>
        <w:numPr>
          <w:ilvl w:val="0"/>
          <w:numId w:val="3"/>
        </w:numPr>
        <w:autoSpaceDE w:val="0"/>
        <w:autoSpaceDN w:val="0"/>
        <w:adjustRightInd w:val="0"/>
        <w:spacing w:after="0" w:line="240" w:lineRule="auto"/>
        <w:rPr>
          <w:rFonts w:ascii="Arial" w:hAnsi="Arial" w:cs="Arial"/>
          <w:color w:val="000000"/>
        </w:rPr>
      </w:pPr>
      <w:r>
        <w:rPr>
          <w:rFonts w:ascii="Calibri" w:hAnsi="Calibri" w:cs="Calibri"/>
          <w:i/>
          <w:iCs/>
          <w:color w:val="000000"/>
        </w:rPr>
        <w:t>Do non-work group members have comments or questions?</w:t>
      </w:r>
    </w:p>
    <w:p w14:paraId="446A7384" w14:textId="3847A1AE" w:rsidR="00F8483B" w:rsidRDefault="00F8483B" w:rsidP="00A74E57">
      <w:pPr>
        <w:keepNext/>
        <w:autoSpaceDE w:val="0"/>
        <w:autoSpaceDN w:val="0"/>
        <w:adjustRightInd w:val="0"/>
        <w:spacing w:after="0" w:line="240" w:lineRule="auto"/>
        <w:rPr>
          <w:rFonts w:ascii="Arial" w:hAnsi="Arial" w:cs="Arial"/>
          <w:color w:val="000000"/>
        </w:rPr>
      </w:pPr>
    </w:p>
    <w:p w14:paraId="6D0355BF" w14:textId="6DC9C686" w:rsidR="00A74E57" w:rsidRDefault="00B11CE8" w:rsidP="00A74E57">
      <w:pPr>
        <w:keepNext/>
        <w:autoSpaceDE w:val="0"/>
        <w:autoSpaceDN w:val="0"/>
        <w:adjustRightInd w:val="0"/>
        <w:spacing w:after="0" w:line="240" w:lineRule="auto"/>
        <w:rPr>
          <w:rFonts w:ascii="Arial" w:hAnsi="Arial" w:cs="Arial"/>
          <w:color w:val="000000"/>
        </w:rPr>
      </w:pPr>
      <w:r>
        <w:rPr>
          <w:rFonts w:ascii="Arial" w:hAnsi="Arial" w:cs="Arial"/>
          <w:color w:val="000000"/>
        </w:rPr>
        <w:t xml:space="preserve">  9:</w:t>
      </w:r>
      <w:r w:rsidR="00413A79">
        <w:rPr>
          <w:rFonts w:ascii="Arial" w:hAnsi="Arial" w:cs="Arial"/>
          <w:color w:val="000000"/>
        </w:rPr>
        <w:t>3</w:t>
      </w:r>
      <w:r w:rsidR="007F07B1">
        <w:rPr>
          <w:rFonts w:ascii="Arial" w:hAnsi="Arial" w:cs="Arial"/>
          <w:color w:val="000000"/>
        </w:rPr>
        <w:t>5</w:t>
      </w:r>
      <w:r w:rsidR="00F74E2B">
        <w:rPr>
          <w:rFonts w:ascii="Arial" w:hAnsi="Arial" w:cs="Arial"/>
          <w:color w:val="000000"/>
        </w:rPr>
        <w:tab/>
      </w:r>
      <w:r w:rsidR="00A74E57">
        <w:rPr>
          <w:rFonts w:ascii="Arial" w:hAnsi="Arial" w:cs="Arial"/>
          <w:color w:val="000000"/>
        </w:rPr>
        <w:t xml:space="preserve">PRO-C briefing and SAM implementation </w:t>
      </w:r>
      <w:r w:rsidR="00A74E57" w:rsidRPr="00C74BB8">
        <w:rPr>
          <w:rFonts w:ascii="Arial" w:hAnsi="Arial" w:cs="Arial"/>
          <w:i/>
          <w:color w:val="A6A6A6" w:themeColor="background1" w:themeShade="A6"/>
          <w:sz w:val="18"/>
          <w:szCs w:val="18"/>
        </w:rPr>
        <w:t>(</w:t>
      </w:r>
      <w:r w:rsidR="00263E5B">
        <w:rPr>
          <w:rFonts w:ascii="Arial" w:hAnsi="Arial" w:cs="Arial"/>
          <w:i/>
          <w:color w:val="A6A6A6" w:themeColor="background1" w:themeShade="A6"/>
          <w:sz w:val="18"/>
          <w:szCs w:val="18"/>
        </w:rPr>
        <w:t xml:space="preserve">Todd Hunsdorfer, PRO-C Chair, </w:t>
      </w:r>
      <w:r w:rsidR="007F6AC5">
        <w:rPr>
          <w:rFonts w:ascii="Arial" w:hAnsi="Arial" w:cs="Arial"/>
          <w:i/>
          <w:color w:val="A6A6A6" w:themeColor="background1" w:themeShade="A6"/>
          <w:sz w:val="18"/>
          <w:szCs w:val="18"/>
        </w:rPr>
        <w:t>Chris Konrad</w:t>
      </w:r>
      <w:r w:rsidR="00A74E57">
        <w:rPr>
          <w:rFonts w:ascii="Arial" w:hAnsi="Arial" w:cs="Arial"/>
          <w:i/>
          <w:color w:val="A6A6A6" w:themeColor="background1" w:themeShade="A6"/>
          <w:sz w:val="18"/>
          <w:szCs w:val="18"/>
        </w:rPr>
        <w:t xml:space="preserve">, PRO-C </w:t>
      </w:r>
      <w:r w:rsidR="007F6AC5">
        <w:rPr>
          <w:rFonts w:ascii="Arial" w:hAnsi="Arial" w:cs="Arial"/>
          <w:i/>
          <w:color w:val="A6A6A6" w:themeColor="background1" w:themeShade="A6"/>
          <w:sz w:val="18"/>
          <w:szCs w:val="18"/>
        </w:rPr>
        <w:t xml:space="preserve">Vice </w:t>
      </w:r>
      <w:r w:rsidR="00A74E57">
        <w:rPr>
          <w:rFonts w:ascii="Arial" w:hAnsi="Arial" w:cs="Arial"/>
          <w:i/>
          <w:color w:val="A6A6A6" w:themeColor="background1" w:themeShade="A6"/>
          <w:sz w:val="18"/>
          <w:szCs w:val="18"/>
        </w:rPr>
        <w:t>Chair,</w:t>
      </w:r>
      <w:r w:rsidR="00A74E57" w:rsidRPr="00C74BB8">
        <w:rPr>
          <w:rFonts w:ascii="Arial" w:hAnsi="Arial" w:cs="Arial"/>
          <w:i/>
          <w:color w:val="A6A6A6" w:themeColor="background1" w:themeShade="A6"/>
          <w:sz w:val="18"/>
          <w:szCs w:val="18"/>
        </w:rPr>
        <w:t xml:space="preserve"> and Brandi Lubliner</w:t>
      </w:r>
      <w:r w:rsidR="00A74E57">
        <w:rPr>
          <w:rFonts w:ascii="Arial" w:hAnsi="Arial" w:cs="Arial"/>
          <w:i/>
          <w:color w:val="A6A6A6" w:themeColor="background1" w:themeShade="A6"/>
          <w:sz w:val="18"/>
          <w:szCs w:val="18"/>
        </w:rPr>
        <w:t>, SAM Coordinator</w:t>
      </w:r>
      <w:r w:rsidR="00A74E57" w:rsidRPr="00C74BB8">
        <w:rPr>
          <w:rFonts w:ascii="Arial" w:hAnsi="Arial" w:cs="Arial"/>
          <w:i/>
          <w:color w:val="A6A6A6" w:themeColor="background1" w:themeShade="A6"/>
          <w:sz w:val="18"/>
          <w:szCs w:val="18"/>
        </w:rPr>
        <w:t>)</w:t>
      </w:r>
    </w:p>
    <w:p w14:paraId="23BDF876" w14:textId="5298E8CC" w:rsidR="005B1F66" w:rsidRPr="00EC42B1" w:rsidRDefault="005B1F66" w:rsidP="005B1F66">
      <w:pPr>
        <w:pStyle w:val="ListParagraph"/>
        <w:numPr>
          <w:ilvl w:val="0"/>
          <w:numId w:val="3"/>
        </w:numPr>
        <w:autoSpaceDE w:val="0"/>
        <w:autoSpaceDN w:val="0"/>
        <w:adjustRightInd w:val="0"/>
        <w:spacing w:after="20" w:line="240" w:lineRule="auto"/>
        <w:contextualSpacing w:val="0"/>
        <w:rPr>
          <w:rFonts w:ascii="Calibri" w:hAnsi="Calibri" w:cs="Calibri"/>
          <w:i/>
          <w:iCs/>
        </w:rPr>
      </w:pPr>
      <w:r>
        <w:rPr>
          <w:rFonts w:ascii="Calibri" w:hAnsi="Calibri" w:cs="Calibri"/>
          <w:i/>
          <w:iCs/>
          <w:color w:val="000000"/>
        </w:rPr>
        <w:t xml:space="preserve">PRO-C met </w:t>
      </w:r>
      <w:r w:rsidR="005E6F31">
        <w:rPr>
          <w:rFonts w:ascii="Calibri" w:hAnsi="Calibri" w:cs="Calibri"/>
          <w:i/>
          <w:iCs/>
          <w:color w:val="000000"/>
        </w:rPr>
        <w:t xml:space="preserve">Jan 26, 2022 </w:t>
      </w:r>
      <w:r w:rsidR="002609AC">
        <w:rPr>
          <w:rFonts w:ascii="Calibri" w:hAnsi="Calibri" w:cs="Calibri"/>
          <w:i/>
          <w:iCs/>
          <w:color w:val="000000"/>
        </w:rPr>
        <w:t>and</w:t>
      </w:r>
      <w:r w:rsidR="005E6F31">
        <w:rPr>
          <w:rFonts w:ascii="Calibri" w:hAnsi="Calibri" w:cs="Calibri"/>
          <w:i/>
          <w:iCs/>
          <w:color w:val="000000"/>
        </w:rPr>
        <w:t xml:space="preserve"> discuss</w:t>
      </w:r>
      <w:r w:rsidR="002609AC">
        <w:rPr>
          <w:rFonts w:ascii="Calibri" w:hAnsi="Calibri" w:cs="Calibri"/>
          <w:i/>
          <w:iCs/>
          <w:color w:val="000000"/>
        </w:rPr>
        <w:t>ed</w:t>
      </w:r>
      <w:r w:rsidR="005E6F31">
        <w:rPr>
          <w:rFonts w:ascii="Calibri" w:hAnsi="Calibri" w:cs="Calibri"/>
          <w:i/>
          <w:iCs/>
          <w:color w:val="000000"/>
        </w:rPr>
        <w:t xml:space="preserve"> available funds for SAM’s Round 4 Study Solicitation, approximately $</w:t>
      </w:r>
      <w:r w:rsidR="00346A37">
        <w:rPr>
          <w:rFonts w:ascii="Calibri" w:hAnsi="Calibri" w:cs="Calibri"/>
          <w:i/>
          <w:iCs/>
          <w:color w:val="000000"/>
        </w:rPr>
        <w:t>2.36M</w:t>
      </w:r>
      <w:r w:rsidR="005E6F31">
        <w:rPr>
          <w:rFonts w:ascii="Calibri" w:hAnsi="Calibri" w:cs="Calibri"/>
          <w:i/>
          <w:iCs/>
          <w:color w:val="000000"/>
        </w:rPr>
        <w:t xml:space="preserve"> is available and the process should begin by mid-2022. </w:t>
      </w:r>
      <w:r w:rsidR="002609AC">
        <w:rPr>
          <w:rFonts w:ascii="Calibri" w:hAnsi="Calibri" w:cs="Calibri"/>
          <w:i/>
          <w:iCs/>
          <w:color w:val="000000"/>
        </w:rPr>
        <w:t>Several projects are yet to be started from Round 3. SOW development is underway for FPs 1 and 7, however has not yet begun for 4</w:t>
      </w:r>
      <w:r w:rsidR="004E1C17">
        <w:rPr>
          <w:rFonts w:ascii="Calibri" w:hAnsi="Calibri" w:cs="Calibri"/>
          <w:i/>
          <w:iCs/>
          <w:color w:val="000000"/>
        </w:rPr>
        <w:t xml:space="preserve"> and 8, see</w:t>
      </w:r>
      <w:r w:rsidR="002609AC" w:rsidRPr="002609AC">
        <w:rPr>
          <w:rFonts w:ascii="Calibri" w:hAnsi="Calibri" w:cs="Calibri"/>
          <w:i/>
          <w:iCs/>
          <w:color w:val="000000"/>
        </w:rPr>
        <w:t xml:space="preserve"> </w:t>
      </w:r>
      <w:r w:rsidR="002609AC">
        <w:rPr>
          <w:rFonts w:ascii="Calibri" w:hAnsi="Calibri" w:cs="Calibri"/>
          <w:i/>
          <w:iCs/>
          <w:color w:val="000000"/>
        </w:rPr>
        <w:t xml:space="preserve">Round 3 Study Proposals flyer </w:t>
      </w:r>
      <w:hyperlink r:id="rId10" w:history="1">
        <w:r w:rsidR="002609AC" w:rsidRPr="002609AC">
          <w:rPr>
            <w:rStyle w:val="Hyperlink"/>
            <w:i/>
            <w:szCs w:val="24"/>
          </w:rPr>
          <w:t>link</w:t>
        </w:r>
      </w:hyperlink>
      <w:r w:rsidR="004E1C17">
        <w:rPr>
          <w:i/>
          <w:color w:val="1F497D"/>
          <w:szCs w:val="24"/>
        </w:rPr>
        <w:t xml:space="preserve"> </w:t>
      </w:r>
      <w:r w:rsidR="004E1C17" w:rsidRPr="004E1C17">
        <w:rPr>
          <w:rFonts w:ascii="Calibri" w:hAnsi="Calibri" w:cs="Calibri"/>
          <w:i/>
          <w:iCs/>
          <w:color w:val="000000"/>
        </w:rPr>
        <w:t>for a reminder</w:t>
      </w:r>
      <w:r w:rsidR="002609AC" w:rsidRPr="004E1C17">
        <w:rPr>
          <w:rFonts w:ascii="Calibri" w:hAnsi="Calibri" w:cs="Calibri"/>
          <w:i/>
          <w:iCs/>
          <w:color w:val="000000"/>
        </w:rPr>
        <w:t>.</w:t>
      </w:r>
      <w:r w:rsidR="002609AC">
        <w:rPr>
          <w:color w:val="1F497D"/>
          <w:sz w:val="24"/>
          <w:szCs w:val="24"/>
        </w:rPr>
        <w:t xml:space="preserve"> </w:t>
      </w:r>
      <w:r w:rsidR="002609AC">
        <w:rPr>
          <w:rFonts w:ascii="Calibri" w:hAnsi="Calibri" w:cs="Calibri"/>
          <w:i/>
          <w:iCs/>
          <w:color w:val="000000"/>
        </w:rPr>
        <w:t xml:space="preserve"> </w:t>
      </w:r>
      <w:r w:rsidR="004E1C17">
        <w:rPr>
          <w:rFonts w:ascii="Calibri" w:hAnsi="Calibri" w:cs="Calibri"/>
          <w:i/>
          <w:iCs/>
          <w:color w:val="000000"/>
        </w:rPr>
        <w:t xml:space="preserve">The recently started </w:t>
      </w:r>
      <w:r w:rsidR="002609AC">
        <w:rPr>
          <w:rFonts w:ascii="Calibri" w:hAnsi="Calibri" w:cs="Calibri"/>
          <w:i/>
          <w:iCs/>
          <w:color w:val="000000"/>
        </w:rPr>
        <w:t xml:space="preserve">ditch maintenance project </w:t>
      </w:r>
      <w:r w:rsidR="004E1C17">
        <w:rPr>
          <w:rFonts w:ascii="Calibri" w:hAnsi="Calibri" w:cs="Calibri"/>
          <w:i/>
          <w:iCs/>
          <w:color w:val="000000"/>
        </w:rPr>
        <w:t xml:space="preserve">that </w:t>
      </w:r>
      <w:r w:rsidR="002609AC">
        <w:rPr>
          <w:rFonts w:ascii="Calibri" w:hAnsi="Calibri" w:cs="Calibri"/>
          <w:i/>
          <w:iCs/>
          <w:color w:val="000000"/>
        </w:rPr>
        <w:t>has</w:t>
      </w:r>
      <w:r w:rsidR="00346A37">
        <w:rPr>
          <w:rFonts w:ascii="Calibri" w:hAnsi="Calibri" w:cs="Calibri"/>
          <w:i/>
          <w:iCs/>
          <w:color w:val="000000"/>
        </w:rPr>
        <w:t xml:space="preserve"> a flooding complication that</w:t>
      </w:r>
      <w:r w:rsidR="002609AC">
        <w:rPr>
          <w:rFonts w:ascii="Calibri" w:hAnsi="Calibri" w:cs="Calibri"/>
          <w:i/>
          <w:iCs/>
          <w:color w:val="000000"/>
        </w:rPr>
        <w:t xml:space="preserve"> </w:t>
      </w:r>
      <w:r w:rsidR="00346A37">
        <w:rPr>
          <w:rFonts w:ascii="Calibri" w:hAnsi="Calibri" w:cs="Calibri"/>
          <w:i/>
          <w:iCs/>
          <w:color w:val="000000"/>
        </w:rPr>
        <w:t xml:space="preserve">has </w:t>
      </w:r>
      <w:r w:rsidR="002609AC">
        <w:rPr>
          <w:rFonts w:ascii="Calibri" w:hAnsi="Calibri" w:cs="Calibri"/>
          <w:i/>
          <w:iCs/>
          <w:color w:val="000000"/>
        </w:rPr>
        <w:t>suspended</w:t>
      </w:r>
      <w:r w:rsidR="004E1C17">
        <w:rPr>
          <w:rFonts w:ascii="Calibri" w:hAnsi="Calibri" w:cs="Calibri"/>
          <w:i/>
          <w:iCs/>
          <w:color w:val="000000"/>
        </w:rPr>
        <w:t xml:space="preserve"> most of the</w:t>
      </w:r>
      <w:r w:rsidR="002609AC">
        <w:rPr>
          <w:rFonts w:ascii="Calibri" w:hAnsi="Calibri" w:cs="Calibri"/>
          <w:i/>
          <w:iCs/>
          <w:color w:val="000000"/>
        </w:rPr>
        <w:t xml:space="preserve"> work. WSU’s project lead is</w:t>
      </w:r>
      <w:r w:rsidR="00346A37">
        <w:rPr>
          <w:rFonts w:ascii="Calibri" w:hAnsi="Calibri" w:cs="Calibri"/>
          <w:i/>
          <w:iCs/>
          <w:color w:val="000000"/>
        </w:rPr>
        <w:t xml:space="preserve"> going to </w:t>
      </w:r>
      <w:r w:rsidR="002609AC">
        <w:rPr>
          <w:rFonts w:ascii="Calibri" w:hAnsi="Calibri" w:cs="Calibri"/>
          <w:i/>
          <w:iCs/>
          <w:color w:val="000000"/>
        </w:rPr>
        <w:t>ask</w:t>
      </w:r>
      <w:r w:rsidR="00346A37">
        <w:rPr>
          <w:rFonts w:ascii="Calibri" w:hAnsi="Calibri" w:cs="Calibri"/>
          <w:i/>
          <w:iCs/>
          <w:color w:val="000000"/>
        </w:rPr>
        <w:t xml:space="preserve"> </w:t>
      </w:r>
      <w:r w:rsidR="002609AC">
        <w:rPr>
          <w:rFonts w:ascii="Calibri" w:hAnsi="Calibri" w:cs="Calibri"/>
          <w:i/>
          <w:iCs/>
          <w:color w:val="000000"/>
        </w:rPr>
        <w:t xml:space="preserve">for </w:t>
      </w:r>
      <w:r w:rsidR="00346A37">
        <w:rPr>
          <w:rFonts w:ascii="Calibri" w:hAnsi="Calibri" w:cs="Calibri"/>
          <w:i/>
          <w:iCs/>
          <w:color w:val="000000"/>
        </w:rPr>
        <w:t xml:space="preserve">new </w:t>
      </w:r>
      <w:r w:rsidR="002609AC">
        <w:rPr>
          <w:rFonts w:ascii="Calibri" w:hAnsi="Calibri" w:cs="Calibri"/>
          <w:i/>
          <w:iCs/>
          <w:color w:val="000000"/>
        </w:rPr>
        <w:t>locat</w:t>
      </w:r>
      <w:r w:rsidR="00346A37">
        <w:rPr>
          <w:rFonts w:ascii="Calibri" w:hAnsi="Calibri" w:cs="Calibri"/>
          <w:i/>
          <w:iCs/>
          <w:color w:val="000000"/>
        </w:rPr>
        <w:t xml:space="preserve">ions </w:t>
      </w:r>
      <w:r w:rsidR="002609AC">
        <w:rPr>
          <w:rFonts w:ascii="Calibri" w:hAnsi="Calibri" w:cs="Calibri"/>
          <w:i/>
          <w:iCs/>
          <w:color w:val="000000"/>
        </w:rPr>
        <w:t xml:space="preserve">in western Washington to keep the project going. </w:t>
      </w:r>
    </w:p>
    <w:p w14:paraId="49F18E80" w14:textId="77777777" w:rsidR="005B1F66" w:rsidRPr="00EC42B1" w:rsidRDefault="005B1F66" w:rsidP="005B1F66">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EC42B1">
        <w:rPr>
          <w:rFonts w:ascii="Calibri" w:hAnsi="Calibri" w:cs="Calibri"/>
          <w:i/>
          <w:iCs/>
          <w:color w:val="000000"/>
        </w:rPr>
        <w:t>Since the last SWG meeting</w:t>
      </w:r>
      <w:r>
        <w:rPr>
          <w:rFonts w:ascii="Calibri" w:hAnsi="Calibri" w:cs="Calibri"/>
          <w:i/>
          <w:iCs/>
          <w:color w:val="000000"/>
        </w:rPr>
        <w:t xml:space="preserve"> in September</w:t>
      </w:r>
      <w:r w:rsidRPr="00EC42B1">
        <w:rPr>
          <w:rFonts w:ascii="Calibri" w:hAnsi="Calibri" w:cs="Calibri"/>
          <w:i/>
          <w:iCs/>
          <w:color w:val="000000"/>
        </w:rPr>
        <w:t>, PRO-C has:</w:t>
      </w:r>
      <w:r w:rsidRPr="00EC42B1">
        <w:rPr>
          <w:rFonts w:ascii="Calibri" w:hAnsi="Calibri" w:cs="Calibri"/>
          <w:i/>
          <w:iCs/>
        </w:rPr>
        <w:t xml:space="preserve"> </w:t>
      </w:r>
    </w:p>
    <w:p w14:paraId="52F490DA" w14:textId="77777777" w:rsidR="005B1F66" w:rsidRDefault="005B1F66" w:rsidP="005B1F66">
      <w:pPr>
        <w:pStyle w:val="ListParagraph"/>
        <w:numPr>
          <w:ilvl w:val="1"/>
          <w:numId w:val="3"/>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Approved </w:t>
      </w:r>
      <w:r w:rsidRPr="00EC42B1">
        <w:rPr>
          <w:rFonts w:ascii="Calibri" w:hAnsi="Calibri" w:cs="Calibri"/>
          <w:i/>
          <w:iCs/>
        </w:rPr>
        <w:t>scopes of work</w:t>
      </w:r>
      <w:r>
        <w:rPr>
          <w:rFonts w:ascii="Calibri" w:hAnsi="Calibri" w:cs="Calibri"/>
          <w:i/>
          <w:iCs/>
        </w:rPr>
        <w:t xml:space="preserve"> (SOW), contracts, amendments, and/or modifications for these studies</w:t>
      </w:r>
      <w:r w:rsidRPr="00EC42B1">
        <w:rPr>
          <w:rFonts w:ascii="Calibri" w:hAnsi="Calibri" w:cs="Calibri"/>
          <w:i/>
          <w:iCs/>
        </w:rPr>
        <w:t xml:space="preserve">: </w:t>
      </w:r>
    </w:p>
    <w:p w14:paraId="5D31A5DD" w14:textId="2EAB62DD" w:rsidR="005B1F66" w:rsidRDefault="00F0349F" w:rsidP="005B1F66">
      <w:pPr>
        <w:pStyle w:val="ListParagraph"/>
        <w:numPr>
          <w:ilvl w:val="2"/>
          <w:numId w:val="3"/>
        </w:numPr>
        <w:autoSpaceDE w:val="0"/>
        <w:autoSpaceDN w:val="0"/>
        <w:adjustRightInd w:val="0"/>
        <w:spacing w:after="20" w:line="240" w:lineRule="auto"/>
        <w:contextualSpacing w:val="0"/>
        <w:rPr>
          <w:rFonts w:ascii="Calibri" w:hAnsi="Calibri" w:cs="Calibri"/>
          <w:i/>
          <w:iCs/>
        </w:rPr>
      </w:pPr>
      <w:r>
        <w:rPr>
          <w:rFonts w:ascii="Calibri" w:hAnsi="Calibri" w:cs="Calibri"/>
          <w:i/>
          <w:iCs/>
        </w:rPr>
        <w:t>Redmond paired watershed study amendment to extend monitoring through fall 2024</w:t>
      </w:r>
      <w:r w:rsidR="005B1F66">
        <w:rPr>
          <w:rFonts w:ascii="Calibri" w:hAnsi="Calibri" w:cs="Calibri"/>
          <w:i/>
          <w:iCs/>
        </w:rPr>
        <w:t>.</w:t>
      </w:r>
    </w:p>
    <w:p w14:paraId="7FFC7CFE" w14:textId="40945754" w:rsidR="00F0349F" w:rsidRDefault="00D50CE2" w:rsidP="005B1F66">
      <w:pPr>
        <w:pStyle w:val="ListParagraph"/>
        <w:numPr>
          <w:ilvl w:val="2"/>
          <w:numId w:val="3"/>
        </w:numPr>
        <w:autoSpaceDE w:val="0"/>
        <w:autoSpaceDN w:val="0"/>
        <w:adjustRightInd w:val="0"/>
        <w:spacing w:after="20" w:line="240" w:lineRule="auto"/>
        <w:contextualSpacing w:val="0"/>
        <w:rPr>
          <w:rFonts w:ascii="Calibri" w:hAnsi="Calibri" w:cs="Calibri"/>
          <w:i/>
          <w:iCs/>
        </w:rPr>
      </w:pPr>
      <w:r>
        <w:rPr>
          <w:rFonts w:ascii="Calibri" w:hAnsi="Calibri" w:cs="Calibri"/>
          <w:i/>
          <w:iCs/>
        </w:rPr>
        <w:t>WSU’s Orifice control of bioretention project amendment to fund remainder of the project and add modelling. This project will be completed by May 2022.</w:t>
      </w:r>
    </w:p>
    <w:p w14:paraId="15E7001E" w14:textId="0A475806" w:rsidR="00D50CE2" w:rsidRPr="00CF0581" w:rsidRDefault="00D50CE2" w:rsidP="00D50CE2">
      <w:pPr>
        <w:pStyle w:val="ListParagraph"/>
        <w:numPr>
          <w:ilvl w:val="2"/>
          <w:numId w:val="3"/>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New SOW for Bellevue’s BMP maintenance study of </w:t>
      </w:r>
      <w:r w:rsidRPr="00D50CE2">
        <w:rPr>
          <w:rFonts w:ascii="Calibri" w:hAnsi="Calibri" w:cs="Calibri"/>
          <w:i/>
          <w:iCs/>
        </w:rPr>
        <w:t>pon</w:t>
      </w:r>
      <w:r>
        <w:rPr>
          <w:rFonts w:ascii="Calibri" w:hAnsi="Calibri" w:cs="Calibri"/>
          <w:i/>
          <w:iCs/>
        </w:rPr>
        <w:t>ds, vaults, trenches, and tanks. Project would span Spring 2022 to Summer 2024.</w:t>
      </w:r>
    </w:p>
    <w:p w14:paraId="54B4E6CD" w14:textId="77777777" w:rsidR="005B1F66" w:rsidRPr="00A279E1" w:rsidRDefault="005B1F66" w:rsidP="005B1F66">
      <w:pPr>
        <w:pStyle w:val="ListParagraph"/>
        <w:numPr>
          <w:ilvl w:val="0"/>
          <w:numId w:val="3"/>
        </w:numPr>
        <w:autoSpaceDE w:val="0"/>
        <w:autoSpaceDN w:val="0"/>
        <w:adjustRightInd w:val="0"/>
        <w:spacing w:after="20" w:line="240" w:lineRule="auto"/>
        <w:contextualSpacing w:val="0"/>
        <w:rPr>
          <w:rFonts w:ascii="Calibri" w:hAnsi="Calibri" w:cs="Calibri"/>
          <w:i/>
          <w:iCs/>
        </w:rPr>
      </w:pPr>
      <w:r w:rsidRPr="00A279E1">
        <w:rPr>
          <w:rFonts w:ascii="Calibri" w:hAnsi="Calibri" w:cs="Calibri"/>
          <w:i/>
          <w:iCs/>
        </w:rPr>
        <w:t xml:space="preserve">Updates on SAM program administration by Ecology’s SAM Coordinator and SAM Scientist.  </w:t>
      </w:r>
    </w:p>
    <w:p w14:paraId="3B07264E" w14:textId="14310520" w:rsidR="005B1F66" w:rsidRDefault="005B1F66" w:rsidP="005B1F66">
      <w:pPr>
        <w:pStyle w:val="ListParagraph"/>
        <w:numPr>
          <w:ilvl w:val="1"/>
          <w:numId w:val="3"/>
        </w:numPr>
        <w:autoSpaceDE w:val="0"/>
        <w:autoSpaceDN w:val="0"/>
        <w:adjustRightInd w:val="0"/>
        <w:spacing w:after="20" w:line="240" w:lineRule="auto"/>
        <w:contextualSpacing w:val="0"/>
        <w:rPr>
          <w:rFonts w:ascii="Calibri" w:hAnsi="Calibri" w:cs="Calibri"/>
          <w:i/>
          <w:iCs/>
        </w:rPr>
      </w:pPr>
      <w:r w:rsidRPr="00EC42B1">
        <w:rPr>
          <w:rFonts w:ascii="Calibri" w:hAnsi="Calibri" w:cs="Calibri"/>
          <w:i/>
          <w:iCs/>
          <w:u w:val="single"/>
        </w:rPr>
        <w:t>Administration</w:t>
      </w:r>
      <w:r w:rsidRPr="00EC42B1">
        <w:rPr>
          <w:rFonts w:ascii="Calibri" w:hAnsi="Calibri" w:cs="Calibri"/>
          <w:i/>
          <w:iCs/>
        </w:rPr>
        <w:t>:</w:t>
      </w:r>
      <w:r>
        <w:rPr>
          <w:rFonts w:ascii="Calibri" w:hAnsi="Calibri" w:cs="Calibri"/>
          <w:i/>
          <w:iCs/>
        </w:rPr>
        <w:t xml:space="preserve"> </w:t>
      </w:r>
      <w:r w:rsidR="00EA2A6A">
        <w:rPr>
          <w:rFonts w:ascii="Calibri" w:hAnsi="Calibri" w:cs="Calibri"/>
          <w:i/>
          <w:iCs/>
        </w:rPr>
        <w:t>Working on a SAM newsletter on general status of things and planning for Round 4.</w:t>
      </w:r>
    </w:p>
    <w:p w14:paraId="12F912F1" w14:textId="4EF1E691" w:rsidR="005B1F66" w:rsidRDefault="005B1F66" w:rsidP="005B1F66">
      <w:pPr>
        <w:pStyle w:val="ListParagraph"/>
        <w:numPr>
          <w:ilvl w:val="1"/>
          <w:numId w:val="3"/>
        </w:numPr>
        <w:autoSpaceDE w:val="0"/>
        <w:autoSpaceDN w:val="0"/>
        <w:adjustRightInd w:val="0"/>
        <w:spacing w:after="20" w:line="240" w:lineRule="auto"/>
        <w:contextualSpacing w:val="0"/>
        <w:rPr>
          <w:rFonts w:ascii="Calibri" w:hAnsi="Calibri" w:cs="Calibri"/>
          <w:i/>
          <w:iCs/>
        </w:rPr>
      </w:pPr>
      <w:r w:rsidRPr="00FD14F1">
        <w:rPr>
          <w:rFonts w:ascii="Calibri" w:hAnsi="Calibri" w:cs="Calibri"/>
          <w:i/>
          <w:iCs/>
          <w:u w:val="single"/>
        </w:rPr>
        <w:t>Receiving water monitoring</w:t>
      </w:r>
      <w:r w:rsidRPr="00FD14F1">
        <w:rPr>
          <w:rFonts w:ascii="Calibri" w:hAnsi="Calibri" w:cs="Calibri"/>
          <w:i/>
          <w:iCs/>
        </w:rPr>
        <w:t>:</w:t>
      </w:r>
      <w:r w:rsidR="00346A37">
        <w:rPr>
          <w:rFonts w:ascii="Calibri" w:hAnsi="Calibri" w:cs="Calibri"/>
          <w:i/>
          <w:iCs/>
        </w:rPr>
        <w:t xml:space="preserve"> </w:t>
      </w:r>
    </w:p>
    <w:p w14:paraId="2373373D" w14:textId="12AF2834" w:rsidR="00350D61" w:rsidRDefault="00350D61" w:rsidP="00350D61">
      <w:pPr>
        <w:pStyle w:val="ListParagraph"/>
        <w:numPr>
          <w:ilvl w:val="2"/>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WDFW will share findings</w:t>
      </w:r>
      <w:r w:rsidR="005C0863">
        <w:rPr>
          <w:rFonts w:ascii="Calibri" w:hAnsi="Calibri" w:cs="Calibri"/>
          <w:i/>
          <w:iCs/>
          <w:color w:val="000000"/>
        </w:rPr>
        <w:t xml:space="preserve"> in May’s SWG meeting</w:t>
      </w:r>
      <w:r>
        <w:rPr>
          <w:rFonts w:ascii="Calibri" w:hAnsi="Calibri" w:cs="Calibri"/>
          <w:i/>
          <w:iCs/>
          <w:color w:val="000000"/>
        </w:rPr>
        <w:t xml:space="preserve"> from the third round of caged mussel contaminant monitoring, conducted under the original SAM receiving water status and trends monitoring study framework. The fourth round of monitoring has begun under the new study design.</w:t>
      </w:r>
    </w:p>
    <w:p w14:paraId="78586D61" w14:textId="4F24473B" w:rsidR="005B1F66" w:rsidRPr="00E05B5F" w:rsidRDefault="005B1F66" w:rsidP="005B1F66">
      <w:pPr>
        <w:pStyle w:val="ListParagraph"/>
        <w:numPr>
          <w:ilvl w:val="1"/>
          <w:numId w:val="3"/>
        </w:numPr>
        <w:autoSpaceDE w:val="0"/>
        <w:autoSpaceDN w:val="0"/>
        <w:adjustRightInd w:val="0"/>
        <w:spacing w:after="20" w:line="240" w:lineRule="auto"/>
        <w:contextualSpacing w:val="0"/>
        <w:rPr>
          <w:rFonts w:cstheme="minorHAnsi"/>
          <w:i/>
          <w:iCs/>
        </w:rPr>
      </w:pPr>
      <w:r w:rsidRPr="00FD14F1">
        <w:rPr>
          <w:rFonts w:ascii="Calibri" w:hAnsi="Calibri" w:cs="Calibri"/>
          <w:i/>
          <w:iCs/>
          <w:u w:val="single"/>
        </w:rPr>
        <w:t>Effectiveness studies</w:t>
      </w:r>
      <w:r w:rsidRPr="00FD14F1">
        <w:rPr>
          <w:rFonts w:ascii="Calibri" w:hAnsi="Calibri" w:cs="Calibri"/>
          <w:i/>
          <w:iCs/>
        </w:rPr>
        <w:t>:</w:t>
      </w:r>
      <w:r>
        <w:rPr>
          <w:rFonts w:ascii="Calibri" w:hAnsi="Calibri" w:cs="Calibri"/>
          <w:i/>
          <w:iCs/>
        </w:rPr>
        <w:t xml:space="preserve"> There are </w:t>
      </w:r>
      <w:r w:rsidR="00A92F46">
        <w:rPr>
          <w:rFonts w:ascii="Calibri" w:hAnsi="Calibri" w:cs="Calibri"/>
          <w:i/>
          <w:iCs/>
        </w:rPr>
        <w:t>6</w:t>
      </w:r>
      <w:r>
        <w:rPr>
          <w:rFonts w:ascii="Calibri" w:hAnsi="Calibri" w:cs="Calibri"/>
          <w:i/>
          <w:iCs/>
        </w:rPr>
        <w:t xml:space="preserve"> active projects</w:t>
      </w:r>
      <w:r w:rsidR="00A92F46">
        <w:rPr>
          <w:rFonts w:ascii="Calibri" w:hAnsi="Calibri" w:cs="Calibri"/>
          <w:i/>
          <w:iCs/>
        </w:rPr>
        <w:t>, plus the particle size distribution study SOW is underway. A few updates on the projects:</w:t>
      </w:r>
    </w:p>
    <w:p w14:paraId="39D51C5C" w14:textId="2ADF0E61" w:rsidR="005B1F66" w:rsidRPr="00A92F46" w:rsidRDefault="00A92F46" w:rsidP="005B1F66">
      <w:pPr>
        <w:pStyle w:val="ListParagraph"/>
        <w:numPr>
          <w:ilvl w:val="2"/>
          <w:numId w:val="3"/>
        </w:numPr>
        <w:autoSpaceDE w:val="0"/>
        <w:autoSpaceDN w:val="0"/>
        <w:adjustRightInd w:val="0"/>
        <w:spacing w:after="20" w:line="240" w:lineRule="auto"/>
        <w:contextualSpacing w:val="0"/>
        <w:rPr>
          <w:rFonts w:cstheme="minorHAnsi"/>
          <w:i/>
          <w:iCs/>
        </w:rPr>
      </w:pPr>
      <w:r>
        <w:rPr>
          <w:rFonts w:ascii="Calibri" w:hAnsi="Calibri" w:cs="Calibri"/>
          <w:i/>
          <w:iCs/>
        </w:rPr>
        <w:t>DNR Tree study is closing and the final report is overdue</w:t>
      </w:r>
      <w:r w:rsidR="005B1F66">
        <w:rPr>
          <w:rFonts w:ascii="Calibri" w:hAnsi="Calibri" w:cs="Calibri"/>
          <w:i/>
          <w:iCs/>
        </w:rPr>
        <w:t>.</w:t>
      </w:r>
      <w:r>
        <w:rPr>
          <w:rFonts w:ascii="Calibri" w:hAnsi="Calibri" w:cs="Calibri"/>
          <w:i/>
          <w:iCs/>
        </w:rPr>
        <w:t xml:space="preserve"> A fact sheet will be developed as the first task of the next phase of the study (to study smaller trees) that was approved by SWG.</w:t>
      </w:r>
    </w:p>
    <w:p w14:paraId="4A3778C7" w14:textId="3A2ED470" w:rsidR="00A92F46" w:rsidRDefault="00A92F46" w:rsidP="005B1F66">
      <w:pPr>
        <w:pStyle w:val="ListParagraph"/>
        <w:numPr>
          <w:ilvl w:val="2"/>
          <w:numId w:val="3"/>
        </w:numPr>
        <w:autoSpaceDE w:val="0"/>
        <w:autoSpaceDN w:val="0"/>
        <w:adjustRightInd w:val="0"/>
        <w:spacing w:after="20" w:line="240" w:lineRule="auto"/>
        <w:contextualSpacing w:val="0"/>
        <w:rPr>
          <w:rFonts w:cstheme="minorHAnsi"/>
          <w:i/>
          <w:iCs/>
        </w:rPr>
      </w:pPr>
      <w:r>
        <w:rPr>
          <w:rFonts w:cstheme="minorHAnsi"/>
          <w:i/>
          <w:iCs/>
        </w:rPr>
        <w:t xml:space="preserve">WSU’s longevity of toxicity reduction by bioretention soil mix study </w:t>
      </w:r>
      <w:r w:rsidR="005C0863">
        <w:rPr>
          <w:rFonts w:cstheme="minorHAnsi"/>
          <w:i/>
          <w:iCs/>
        </w:rPr>
        <w:t xml:space="preserve">closes </w:t>
      </w:r>
      <w:r>
        <w:rPr>
          <w:rFonts w:cstheme="minorHAnsi"/>
          <w:i/>
          <w:iCs/>
        </w:rPr>
        <w:t>March</w:t>
      </w:r>
      <w:r w:rsidR="005C0863">
        <w:rPr>
          <w:rFonts w:cstheme="minorHAnsi"/>
          <w:i/>
          <w:iCs/>
        </w:rPr>
        <w:t xml:space="preserve"> 30</w:t>
      </w:r>
      <w:r>
        <w:rPr>
          <w:rFonts w:cstheme="minorHAnsi"/>
          <w:i/>
          <w:iCs/>
        </w:rPr>
        <w:t xml:space="preserve"> 2022, a final report is expected soon.</w:t>
      </w:r>
      <w:r w:rsidR="005C0863">
        <w:rPr>
          <w:rFonts w:cstheme="minorHAnsi"/>
          <w:i/>
          <w:iCs/>
        </w:rPr>
        <w:t xml:space="preserve"> </w:t>
      </w:r>
    </w:p>
    <w:p w14:paraId="4E369FB0" w14:textId="666879E5" w:rsidR="00350D61" w:rsidRDefault="00350D61" w:rsidP="005B1F66">
      <w:pPr>
        <w:pStyle w:val="ListParagraph"/>
        <w:numPr>
          <w:ilvl w:val="2"/>
          <w:numId w:val="3"/>
        </w:numPr>
        <w:autoSpaceDE w:val="0"/>
        <w:autoSpaceDN w:val="0"/>
        <w:adjustRightInd w:val="0"/>
        <w:spacing w:after="20" w:line="240" w:lineRule="auto"/>
        <w:contextualSpacing w:val="0"/>
        <w:rPr>
          <w:rFonts w:cstheme="minorHAnsi"/>
          <w:i/>
          <w:iCs/>
        </w:rPr>
      </w:pPr>
      <w:r>
        <w:rPr>
          <w:rFonts w:cstheme="minorHAnsi"/>
          <w:i/>
          <w:iCs/>
        </w:rPr>
        <w:t>WSU’s mulches for bioretention study draft final report is anticipated in March and the project closes April</w:t>
      </w:r>
      <w:r w:rsidR="005C0863">
        <w:rPr>
          <w:rFonts w:cstheme="minorHAnsi"/>
          <w:i/>
          <w:iCs/>
        </w:rPr>
        <w:t xml:space="preserve"> 30 2022</w:t>
      </w:r>
      <w:r>
        <w:rPr>
          <w:rFonts w:cstheme="minorHAnsi"/>
          <w:i/>
          <w:iCs/>
        </w:rPr>
        <w:t xml:space="preserve">. </w:t>
      </w:r>
    </w:p>
    <w:p w14:paraId="6343CEA0" w14:textId="718E27E0" w:rsidR="005C0863" w:rsidRPr="005C0863" w:rsidRDefault="005C0863" w:rsidP="005C0863">
      <w:pPr>
        <w:pStyle w:val="ListParagraph"/>
        <w:numPr>
          <w:ilvl w:val="2"/>
          <w:numId w:val="3"/>
        </w:numPr>
        <w:autoSpaceDE w:val="0"/>
        <w:autoSpaceDN w:val="0"/>
        <w:adjustRightInd w:val="0"/>
        <w:spacing w:after="20" w:line="240" w:lineRule="auto"/>
        <w:contextualSpacing w:val="0"/>
        <w:rPr>
          <w:rFonts w:cstheme="minorHAnsi"/>
          <w:i/>
          <w:iCs/>
        </w:rPr>
      </w:pPr>
      <w:r>
        <w:rPr>
          <w:rFonts w:cstheme="minorHAnsi"/>
          <w:i/>
          <w:iCs/>
        </w:rPr>
        <w:t xml:space="preserve">WSU’s project to provide permittee’s Guidance </w:t>
      </w:r>
      <w:r w:rsidRPr="005C0863">
        <w:rPr>
          <w:rFonts w:cstheme="minorHAnsi"/>
          <w:i/>
          <w:iCs/>
        </w:rPr>
        <w:t>for E&amp;O Effectiveness Evaluation and Reporting</w:t>
      </w:r>
      <w:r>
        <w:rPr>
          <w:rFonts w:cstheme="minorHAnsi"/>
          <w:i/>
          <w:iCs/>
        </w:rPr>
        <w:t xml:space="preserve"> has completed its national survey of E&amp;O programs and will be imminently launching the online </w:t>
      </w:r>
      <w:r w:rsidR="00223DA0">
        <w:rPr>
          <w:rFonts w:cstheme="minorHAnsi"/>
          <w:i/>
          <w:iCs/>
        </w:rPr>
        <w:t xml:space="preserve">WSU </w:t>
      </w:r>
      <w:r>
        <w:rPr>
          <w:rFonts w:cstheme="minorHAnsi"/>
          <w:i/>
          <w:iCs/>
        </w:rPr>
        <w:t xml:space="preserve">website decision-support tool with evaluation guidance, templates, rubrics, and more. </w:t>
      </w:r>
    </w:p>
    <w:p w14:paraId="3FADD794" w14:textId="0972134E" w:rsidR="005B1F66" w:rsidRPr="00FD14F1" w:rsidRDefault="005B1F66" w:rsidP="005B1F66">
      <w:pPr>
        <w:pStyle w:val="ListParagraph"/>
        <w:numPr>
          <w:ilvl w:val="1"/>
          <w:numId w:val="3"/>
        </w:numPr>
        <w:autoSpaceDE w:val="0"/>
        <w:autoSpaceDN w:val="0"/>
        <w:adjustRightInd w:val="0"/>
        <w:spacing w:after="20" w:line="240" w:lineRule="auto"/>
        <w:contextualSpacing w:val="0"/>
        <w:rPr>
          <w:rFonts w:ascii="Calibri" w:hAnsi="Calibri" w:cs="Calibri"/>
          <w:i/>
          <w:iCs/>
        </w:rPr>
      </w:pPr>
      <w:r w:rsidRPr="00FD14F1">
        <w:rPr>
          <w:rFonts w:ascii="Calibri" w:hAnsi="Calibri" w:cs="Calibri"/>
          <w:i/>
          <w:iCs/>
          <w:u w:val="single"/>
        </w:rPr>
        <w:t>Source identification projects</w:t>
      </w:r>
      <w:r w:rsidRPr="00FD14F1">
        <w:rPr>
          <w:rFonts w:ascii="Calibri" w:hAnsi="Calibri" w:cs="Calibri"/>
          <w:i/>
          <w:iCs/>
        </w:rPr>
        <w:t>:</w:t>
      </w:r>
      <w:r w:rsidR="004E1C17">
        <w:rPr>
          <w:rFonts w:ascii="Calibri" w:hAnsi="Calibri" w:cs="Calibri"/>
          <w:i/>
          <w:iCs/>
        </w:rPr>
        <w:t xml:space="preserve"> There are 2 active projects. </w:t>
      </w:r>
      <w:r w:rsidR="004E1C17" w:rsidRPr="005C0863">
        <w:rPr>
          <w:rFonts w:ascii="Calibri" w:hAnsi="Calibri" w:cs="Calibri"/>
          <w:i/>
          <w:iCs/>
        </w:rPr>
        <w:t>King County’s Mobile Business</w:t>
      </w:r>
      <w:r w:rsidR="004E1C17">
        <w:rPr>
          <w:rFonts w:ascii="Calibri" w:hAnsi="Calibri" w:cs="Calibri"/>
          <w:i/>
          <w:iCs/>
        </w:rPr>
        <w:t xml:space="preserve"> project had a survey for permittees that recently closed. This project needs a very high response rate per the contract. WSU’s Business Source Control has 2 websites; one at </w:t>
      </w:r>
      <w:hyperlink r:id="rId11" w:history="1">
        <w:r w:rsidR="004E1C17" w:rsidRPr="004E1C17">
          <w:rPr>
            <w:rStyle w:val="Hyperlink"/>
            <w:rFonts w:ascii="Calibri" w:hAnsi="Calibri" w:cs="Calibri"/>
            <w:i/>
            <w:iCs/>
          </w:rPr>
          <w:t>WSU’s project page</w:t>
        </w:r>
      </w:hyperlink>
      <w:r w:rsidR="004E1C17">
        <w:rPr>
          <w:rFonts w:ascii="Calibri" w:hAnsi="Calibri" w:cs="Calibri"/>
          <w:i/>
          <w:iCs/>
        </w:rPr>
        <w:t xml:space="preserve"> and the </w:t>
      </w:r>
      <w:hyperlink r:id="rId12" w:history="1">
        <w:r w:rsidR="004E1C17" w:rsidRPr="004E1C17">
          <w:rPr>
            <w:rStyle w:val="Hyperlink"/>
            <w:rFonts w:ascii="Calibri" w:hAnsi="Calibri" w:cs="Calibri"/>
            <w:i/>
            <w:iCs/>
          </w:rPr>
          <w:t>SAM (Ecology) project page</w:t>
        </w:r>
      </w:hyperlink>
      <w:r w:rsidR="004E1C17">
        <w:rPr>
          <w:rFonts w:ascii="Calibri" w:hAnsi="Calibri" w:cs="Calibri"/>
          <w:i/>
          <w:iCs/>
        </w:rPr>
        <w:t>. Their draft online guidance manual is anticipated in Feb 2022.</w:t>
      </w:r>
    </w:p>
    <w:p w14:paraId="0B3420A9" w14:textId="77777777" w:rsidR="005B1F66" w:rsidRPr="0044052B" w:rsidRDefault="005B1F66" w:rsidP="005B1F66">
      <w:pPr>
        <w:pStyle w:val="ListParagraph"/>
        <w:numPr>
          <w:ilvl w:val="0"/>
          <w:numId w:val="3"/>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Do work group members have any questions?</w:t>
      </w:r>
    </w:p>
    <w:p w14:paraId="69D5A957" w14:textId="6CF164D3" w:rsidR="005B1F66" w:rsidRDefault="005B1F66" w:rsidP="005B1F66">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non-work group members have comments or questions?</w:t>
      </w:r>
    </w:p>
    <w:p w14:paraId="03B5D364" w14:textId="77777777" w:rsidR="007F07B1" w:rsidRPr="00A74E57" w:rsidRDefault="007F07B1" w:rsidP="007F07B1">
      <w:pPr>
        <w:pStyle w:val="ListParagraph"/>
        <w:autoSpaceDE w:val="0"/>
        <w:autoSpaceDN w:val="0"/>
        <w:adjustRightInd w:val="0"/>
        <w:spacing w:after="20" w:line="240" w:lineRule="auto"/>
        <w:ind w:left="1080"/>
        <w:contextualSpacing w:val="0"/>
        <w:rPr>
          <w:rFonts w:ascii="Calibri" w:hAnsi="Calibri" w:cs="Calibri"/>
          <w:i/>
          <w:iCs/>
          <w:color w:val="000000"/>
        </w:rPr>
      </w:pPr>
    </w:p>
    <w:p w14:paraId="2E9C0787" w14:textId="2CC09F6D" w:rsidR="007F07B1" w:rsidRDefault="00BF5C66" w:rsidP="007F07B1">
      <w:pPr>
        <w:keepNext/>
        <w:autoSpaceDE w:val="0"/>
        <w:autoSpaceDN w:val="0"/>
        <w:adjustRightInd w:val="0"/>
        <w:spacing w:after="0" w:line="240" w:lineRule="auto"/>
        <w:rPr>
          <w:rFonts w:ascii="Arial" w:hAnsi="Arial" w:cs="Arial"/>
          <w:color w:val="000000"/>
        </w:rPr>
      </w:pPr>
      <w:r>
        <w:rPr>
          <w:rFonts w:ascii="Arial" w:hAnsi="Arial" w:cs="Arial"/>
          <w:color w:val="000000"/>
        </w:rPr>
        <w:t>9:55</w:t>
      </w:r>
      <w:r w:rsidR="007F07B1">
        <w:rPr>
          <w:rFonts w:ascii="Arial" w:hAnsi="Arial" w:cs="Arial"/>
          <w:color w:val="000000"/>
        </w:rPr>
        <w:t xml:space="preserve"> </w:t>
      </w:r>
      <w:r w:rsidR="007F07B1">
        <w:rPr>
          <w:rFonts w:ascii="Arial" w:hAnsi="Arial" w:cs="Arial"/>
          <w:color w:val="000000"/>
        </w:rPr>
        <w:tab/>
        <w:t xml:space="preserve">Approve updates to our work plan </w:t>
      </w:r>
      <w:r w:rsidR="007F07B1" w:rsidRPr="001259B9">
        <w:rPr>
          <w:rFonts w:ascii="Arial" w:hAnsi="Arial" w:cs="Arial"/>
          <w:i/>
          <w:color w:val="A6A6A6" w:themeColor="background1" w:themeShade="A6"/>
          <w:sz w:val="18"/>
          <w:szCs w:val="18"/>
        </w:rPr>
        <w:t>(</w:t>
      </w:r>
      <w:r w:rsidR="007F07B1">
        <w:rPr>
          <w:rFonts w:ascii="Arial" w:hAnsi="Arial" w:cs="Arial"/>
          <w:i/>
          <w:color w:val="A6A6A6" w:themeColor="background1" w:themeShade="A6"/>
          <w:sz w:val="18"/>
          <w:szCs w:val="18"/>
        </w:rPr>
        <w:t>Karen and Don</w:t>
      </w:r>
      <w:r w:rsidR="007F07B1" w:rsidRPr="001259B9">
        <w:rPr>
          <w:rFonts w:ascii="Arial" w:hAnsi="Arial" w:cs="Arial"/>
          <w:i/>
          <w:color w:val="A6A6A6" w:themeColor="background1" w:themeShade="A6"/>
          <w:sz w:val="18"/>
          <w:szCs w:val="18"/>
        </w:rPr>
        <w:t>)</w:t>
      </w:r>
    </w:p>
    <w:p w14:paraId="32D98CED" w14:textId="0402DE49" w:rsidR="007F07B1" w:rsidRDefault="007F07B1" w:rsidP="007F07B1">
      <w:pPr>
        <w:pStyle w:val="ListParagraph"/>
        <w:numPr>
          <w:ilvl w:val="0"/>
          <w:numId w:val="3"/>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 xml:space="preserve">SWG has a </w:t>
      </w:r>
      <w:hyperlink r:id="rId13" w:history="1">
        <w:r w:rsidRPr="00882641">
          <w:rPr>
            <w:rStyle w:val="Hyperlink"/>
            <w:rFonts w:ascii="Calibri" w:hAnsi="Calibri" w:cs="Calibri"/>
            <w:i/>
            <w:iCs/>
          </w:rPr>
          <w:t>two-year work plan</w:t>
        </w:r>
      </w:hyperlink>
      <w:r>
        <w:rPr>
          <w:rFonts w:ascii="Calibri" w:hAnsi="Calibri" w:cs="Calibri"/>
          <w:i/>
          <w:iCs/>
          <w:color w:val="000000"/>
        </w:rPr>
        <w:t xml:space="preserve"> that we update each fall and approve at the first meeting of the calendar year; we discussed the draft at our last meeting to guide further revisions. PSEMP SC also asks us to prepare a work plan according to their template and guidelines. </w:t>
      </w:r>
      <w:r w:rsidR="009C5316">
        <w:rPr>
          <w:rFonts w:ascii="Calibri" w:hAnsi="Calibri" w:cs="Calibri"/>
          <w:i/>
          <w:iCs/>
          <w:color w:val="000000"/>
        </w:rPr>
        <w:t>The short PSEMP SC version was presented at the January 11 SC meeting.</w:t>
      </w:r>
    </w:p>
    <w:p w14:paraId="5F00337E" w14:textId="77777777" w:rsidR="007F07B1" w:rsidRPr="006A09F7" w:rsidRDefault="007F07B1" w:rsidP="007F07B1">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6A09F7">
        <w:rPr>
          <w:rFonts w:ascii="Calibri" w:hAnsi="Calibri" w:cs="Calibri"/>
          <w:i/>
          <w:iCs/>
          <w:color w:val="000000"/>
        </w:rPr>
        <w:t>Do work group members have any questions, o</w:t>
      </w:r>
      <w:r>
        <w:rPr>
          <w:rFonts w:ascii="Calibri" w:hAnsi="Calibri" w:cs="Calibri"/>
          <w:i/>
          <w:iCs/>
          <w:color w:val="000000"/>
        </w:rPr>
        <w:t>r wish to give further direction</w:t>
      </w:r>
      <w:r w:rsidRPr="006A09F7">
        <w:rPr>
          <w:rFonts w:ascii="Calibri" w:hAnsi="Calibri" w:cs="Calibri"/>
          <w:i/>
          <w:iCs/>
          <w:color w:val="000000"/>
        </w:rPr>
        <w:t>?</w:t>
      </w:r>
    </w:p>
    <w:p w14:paraId="25C448FC" w14:textId="77777777" w:rsidR="007F07B1" w:rsidRDefault="007F07B1" w:rsidP="007F07B1">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non-work group members have comments or questions?</w:t>
      </w:r>
    </w:p>
    <w:p w14:paraId="7630A7B6" w14:textId="77777777" w:rsidR="007F07B1" w:rsidRDefault="007F07B1" w:rsidP="007F07B1">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work group members approve both of the versions of our updated work plan?</w:t>
      </w:r>
    </w:p>
    <w:p w14:paraId="44CE666A" w14:textId="77777777" w:rsidR="005B1F66" w:rsidRDefault="005B1F66" w:rsidP="005B1F66">
      <w:pPr>
        <w:autoSpaceDE w:val="0"/>
        <w:autoSpaceDN w:val="0"/>
        <w:adjustRightInd w:val="0"/>
        <w:spacing w:after="0" w:line="240" w:lineRule="auto"/>
        <w:rPr>
          <w:rFonts w:ascii="Arial" w:hAnsi="Arial" w:cs="Arial"/>
          <w:color w:val="000000"/>
        </w:rPr>
      </w:pPr>
    </w:p>
    <w:p w14:paraId="29DD6B6B" w14:textId="6FF35E71" w:rsidR="00413A79" w:rsidRDefault="007F07B1" w:rsidP="00413A79">
      <w:pPr>
        <w:keepNext/>
        <w:autoSpaceDE w:val="0"/>
        <w:autoSpaceDN w:val="0"/>
        <w:adjustRightInd w:val="0"/>
        <w:spacing w:after="0" w:line="240" w:lineRule="auto"/>
        <w:rPr>
          <w:rFonts w:ascii="Arial" w:hAnsi="Arial" w:cs="Arial"/>
          <w:color w:val="000000"/>
        </w:rPr>
      </w:pPr>
      <w:r>
        <w:rPr>
          <w:rFonts w:ascii="Arial" w:hAnsi="Arial" w:cs="Arial"/>
          <w:color w:val="000000"/>
        </w:rPr>
        <w:t>10:</w:t>
      </w:r>
      <w:r w:rsidR="00BF5C66">
        <w:rPr>
          <w:rFonts w:ascii="Arial" w:hAnsi="Arial" w:cs="Arial"/>
          <w:color w:val="000000"/>
        </w:rPr>
        <w:t>15</w:t>
      </w:r>
      <w:r w:rsidR="00413A79">
        <w:rPr>
          <w:rFonts w:ascii="Arial" w:hAnsi="Arial" w:cs="Arial"/>
          <w:color w:val="000000"/>
        </w:rPr>
        <w:t xml:space="preserve"> </w:t>
      </w:r>
      <w:r w:rsidR="00413A79">
        <w:rPr>
          <w:rFonts w:ascii="Arial" w:hAnsi="Arial" w:cs="Arial"/>
          <w:color w:val="000000"/>
        </w:rPr>
        <w:tab/>
        <w:t>Break</w:t>
      </w:r>
    </w:p>
    <w:p w14:paraId="0B1B2CC7" w14:textId="538DCDF5" w:rsidR="00062009" w:rsidRDefault="00413A79" w:rsidP="00A74E57">
      <w:pPr>
        <w:keepNext/>
        <w:autoSpaceDE w:val="0"/>
        <w:autoSpaceDN w:val="0"/>
        <w:adjustRightInd w:val="0"/>
        <w:spacing w:after="0" w:line="240" w:lineRule="auto"/>
        <w:rPr>
          <w:rFonts w:ascii="Arial" w:hAnsi="Arial" w:cs="Arial"/>
          <w:color w:val="000000"/>
        </w:rPr>
      </w:pPr>
      <w:r>
        <w:rPr>
          <w:rFonts w:ascii="Arial" w:hAnsi="Arial" w:cs="Arial"/>
          <w:color w:val="000000"/>
        </w:rPr>
        <w:br/>
      </w:r>
      <w:r w:rsidR="006A09F7">
        <w:rPr>
          <w:rFonts w:ascii="Arial" w:hAnsi="Arial" w:cs="Arial"/>
          <w:color w:val="000000"/>
        </w:rPr>
        <w:t>1</w:t>
      </w:r>
      <w:r>
        <w:rPr>
          <w:rFonts w:ascii="Arial" w:hAnsi="Arial" w:cs="Arial"/>
          <w:color w:val="000000"/>
        </w:rPr>
        <w:t>0</w:t>
      </w:r>
      <w:r w:rsidR="00F8483B">
        <w:rPr>
          <w:rFonts w:ascii="Arial" w:hAnsi="Arial" w:cs="Arial"/>
          <w:color w:val="000000"/>
        </w:rPr>
        <w:t>:</w:t>
      </w:r>
      <w:r w:rsidR="00D116FD">
        <w:rPr>
          <w:rFonts w:ascii="Arial" w:hAnsi="Arial" w:cs="Arial"/>
          <w:color w:val="000000"/>
        </w:rPr>
        <w:t>30</w:t>
      </w:r>
      <w:r w:rsidR="00A54A4D">
        <w:rPr>
          <w:rFonts w:ascii="Arial" w:hAnsi="Arial" w:cs="Arial"/>
          <w:color w:val="000000"/>
        </w:rPr>
        <w:tab/>
      </w:r>
      <w:r w:rsidR="00062009">
        <w:rPr>
          <w:rFonts w:ascii="Arial" w:hAnsi="Arial" w:cs="Arial"/>
          <w:color w:val="000000"/>
        </w:rPr>
        <w:t xml:space="preserve">Hear about SWG 6PPD Subgroup discussions </w:t>
      </w:r>
      <w:r w:rsidR="00062009" w:rsidRPr="00C74BB8">
        <w:rPr>
          <w:rFonts w:ascii="Arial" w:hAnsi="Arial" w:cs="Arial"/>
          <w:i/>
          <w:color w:val="A6A6A6" w:themeColor="background1" w:themeShade="A6"/>
          <w:sz w:val="18"/>
          <w:szCs w:val="18"/>
        </w:rPr>
        <w:t>(</w:t>
      </w:r>
      <w:r w:rsidR="007369EF">
        <w:rPr>
          <w:rFonts w:ascii="Arial" w:hAnsi="Arial" w:cs="Arial"/>
          <w:i/>
          <w:color w:val="A6A6A6" w:themeColor="background1" w:themeShade="A6"/>
          <w:sz w:val="18"/>
          <w:szCs w:val="18"/>
        </w:rPr>
        <w:t>El</w:t>
      </w:r>
      <w:r w:rsidR="007E65A6">
        <w:rPr>
          <w:rFonts w:ascii="Arial" w:hAnsi="Arial" w:cs="Arial"/>
          <w:i/>
          <w:color w:val="A6A6A6" w:themeColor="background1" w:themeShade="A6"/>
          <w:sz w:val="18"/>
          <w:szCs w:val="18"/>
        </w:rPr>
        <w:t>i Mackiewicz, Subgroup Co-Chair</w:t>
      </w:r>
      <w:r w:rsidR="00062009" w:rsidRPr="00C74BB8">
        <w:rPr>
          <w:rFonts w:ascii="Arial" w:hAnsi="Arial" w:cs="Arial"/>
          <w:i/>
          <w:color w:val="A6A6A6" w:themeColor="background1" w:themeShade="A6"/>
          <w:sz w:val="18"/>
          <w:szCs w:val="18"/>
        </w:rPr>
        <w:t>)</w:t>
      </w:r>
    </w:p>
    <w:p w14:paraId="2C917628" w14:textId="486474FB" w:rsidR="00A74E57" w:rsidRDefault="007E65A6" w:rsidP="00921E15">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rPr>
        <w:t xml:space="preserve">SWG </w:t>
      </w:r>
      <w:r w:rsidR="00062009">
        <w:rPr>
          <w:rFonts w:ascii="Calibri" w:hAnsi="Calibri" w:cs="Calibri"/>
          <w:i/>
          <w:iCs/>
        </w:rPr>
        <w:t>convene</w:t>
      </w:r>
      <w:r>
        <w:rPr>
          <w:rFonts w:ascii="Calibri" w:hAnsi="Calibri" w:cs="Calibri"/>
          <w:i/>
          <w:iCs/>
        </w:rPr>
        <w:t>d</w:t>
      </w:r>
      <w:r w:rsidR="00062009">
        <w:rPr>
          <w:rFonts w:ascii="Calibri" w:hAnsi="Calibri" w:cs="Calibri"/>
          <w:i/>
          <w:iCs/>
        </w:rPr>
        <w:t xml:space="preserve"> </w:t>
      </w:r>
      <w:r w:rsidR="0009662F">
        <w:rPr>
          <w:rFonts w:ascii="Calibri" w:hAnsi="Calibri" w:cs="Calibri"/>
          <w:i/>
          <w:iCs/>
        </w:rPr>
        <w:t>this</w:t>
      </w:r>
      <w:r w:rsidR="00062009">
        <w:rPr>
          <w:rFonts w:ascii="Calibri" w:hAnsi="Calibri" w:cs="Calibri"/>
          <w:i/>
          <w:iCs/>
        </w:rPr>
        <w:t xml:space="preserve"> subgroup</w:t>
      </w:r>
      <w:r w:rsidR="0009662F">
        <w:rPr>
          <w:rFonts w:ascii="Calibri" w:hAnsi="Calibri" w:cs="Calibri"/>
          <w:i/>
          <w:iCs/>
        </w:rPr>
        <w:t xml:space="preserve"> </w:t>
      </w:r>
      <w:r w:rsidR="00062009">
        <w:rPr>
          <w:rFonts w:ascii="Calibri" w:hAnsi="Calibri" w:cs="Calibri"/>
          <w:i/>
          <w:iCs/>
        </w:rPr>
        <w:t>t</w:t>
      </w:r>
      <w:r w:rsidR="00062009" w:rsidRPr="0048188C">
        <w:rPr>
          <w:rFonts w:ascii="Calibri" w:hAnsi="Calibri" w:cs="Calibri"/>
          <w:i/>
          <w:iCs/>
          <w:color w:val="000000"/>
        </w:rPr>
        <w:t xml:space="preserve">o </w:t>
      </w:r>
      <w:r w:rsidR="00A60755">
        <w:rPr>
          <w:rFonts w:ascii="Calibri" w:hAnsi="Calibri" w:cs="Calibri"/>
          <w:i/>
          <w:iCs/>
          <w:color w:val="000000"/>
        </w:rPr>
        <w:t>discuss</w:t>
      </w:r>
      <w:r w:rsidR="00062009">
        <w:rPr>
          <w:rFonts w:ascii="Calibri" w:hAnsi="Calibri" w:cs="Calibri"/>
          <w:i/>
          <w:iCs/>
          <w:color w:val="000000"/>
        </w:rPr>
        <w:t xml:space="preserve"> </w:t>
      </w:r>
      <w:r w:rsidR="00062009" w:rsidRPr="006D4005">
        <w:rPr>
          <w:rFonts w:ascii="Calibri" w:hAnsi="Calibri" w:cs="Calibri"/>
          <w:i/>
          <w:iCs/>
          <w:color w:val="000000"/>
        </w:rPr>
        <w:t>urban runoff mortality syndrome (URMS)</w:t>
      </w:r>
      <w:r w:rsidR="00062009" w:rsidRPr="0048188C">
        <w:rPr>
          <w:rFonts w:ascii="Calibri" w:hAnsi="Calibri" w:cs="Calibri"/>
          <w:i/>
          <w:iCs/>
          <w:color w:val="000000"/>
        </w:rPr>
        <w:t xml:space="preserve"> and what is known about the stormwater management needs and options to address </w:t>
      </w:r>
      <w:r w:rsidR="00921E15" w:rsidRPr="0048188C">
        <w:rPr>
          <w:rFonts w:ascii="Calibri" w:hAnsi="Calibri" w:cs="Calibri"/>
          <w:i/>
          <w:iCs/>
          <w:color w:val="000000"/>
        </w:rPr>
        <w:t>6PPD-quinone</w:t>
      </w:r>
      <w:r w:rsidR="00842919">
        <w:rPr>
          <w:rFonts w:ascii="Calibri" w:hAnsi="Calibri" w:cs="Calibri"/>
          <w:i/>
          <w:iCs/>
          <w:color w:val="000000"/>
        </w:rPr>
        <w:t>, the chemical</w:t>
      </w:r>
      <w:r w:rsidR="00921E15">
        <w:rPr>
          <w:rFonts w:ascii="Calibri" w:hAnsi="Calibri" w:cs="Calibri"/>
          <w:i/>
          <w:iCs/>
          <w:color w:val="000000"/>
        </w:rPr>
        <w:t xml:space="preserve"> now known to originate from</w:t>
      </w:r>
      <w:r w:rsidR="00921E15" w:rsidRPr="0048188C">
        <w:rPr>
          <w:rFonts w:ascii="Calibri" w:hAnsi="Calibri" w:cs="Calibri"/>
          <w:i/>
          <w:iCs/>
          <w:color w:val="000000"/>
        </w:rPr>
        <w:t xml:space="preserve"> </w:t>
      </w:r>
      <w:r w:rsidR="00842919">
        <w:rPr>
          <w:rFonts w:ascii="Calibri" w:hAnsi="Calibri" w:cs="Calibri"/>
          <w:i/>
          <w:iCs/>
          <w:color w:val="000000"/>
        </w:rPr>
        <w:t>motor vehicle tires and cause</w:t>
      </w:r>
      <w:r w:rsidR="00921E15">
        <w:rPr>
          <w:rFonts w:ascii="Calibri" w:hAnsi="Calibri" w:cs="Calibri"/>
          <w:i/>
          <w:iCs/>
          <w:color w:val="000000"/>
        </w:rPr>
        <w:t xml:space="preserve"> Coho pre-spawn mortality</w:t>
      </w:r>
      <w:r w:rsidR="00062009" w:rsidRPr="0048188C">
        <w:rPr>
          <w:rFonts w:ascii="Calibri" w:hAnsi="Calibri" w:cs="Calibri"/>
          <w:i/>
          <w:iCs/>
          <w:color w:val="000000"/>
        </w:rPr>
        <w:t xml:space="preserve">. </w:t>
      </w:r>
    </w:p>
    <w:p w14:paraId="52B5C130" w14:textId="77777777" w:rsidR="004533C2" w:rsidRDefault="00286E95" w:rsidP="00573542">
      <w:pPr>
        <w:pStyle w:val="ListParagraph"/>
        <w:widowControl w:val="0"/>
        <w:numPr>
          <w:ilvl w:val="0"/>
          <w:numId w:val="3"/>
        </w:numPr>
        <w:autoSpaceDE w:val="0"/>
        <w:autoSpaceDN w:val="0"/>
        <w:adjustRightInd w:val="0"/>
        <w:spacing w:after="0" w:line="240" w:lineRule="auto"/>
        <w:contextualSpacing w:val="0"/>
        <w:rPr>
          <w:rFonts w:ascii="Calibri" w:hAnsi="Calibri" w:cs="Calibri"/>
          <w:i/>
          <w:iCs/>
          <w:color w:val="000000"/>
        </w:rPr>
      </w:pPr>
      <w:r w:rsidRPr="00573542">
        <w:rPr>
          <w:rFonts w:ascii="Calibri" w:hAnsi="Calibri" w:cs="Calibri"/>
          <w:i/>
          <w:iCs/>
        </w:rPr>
        <w:t xml:space="preserve">The subgroup </w:t>
      </w:r>
      <w:r w:rsidR="0009662F" w:rsidRPr="00573542">
        <w:rPr>
          <w:rFonts w:ascii="Calibri" w:hAnsi="Calibri" w:cs="Calibri"/>
          <w:i/>
          <w:iCs/>
        </w:rPr>
        <w:t xml:space="preserve">discussed </w:t>
      </w:r>
      <w:r w:rsidR="0009662F" w:rsidRPr="00573542">
        <w:rPr>
          <w:rFonts w:ascii="Calibri" w:hAnsi="Calibri" w:cs="Calibri"/>
          <w:i/>
          <w:iCs/>
          <w:color w:val="000000"/>
        </w:rPr>
        <w:t xml:space="preserve">has hosted </w:t>
      </w:r>
      <w:r w:rsidR="004533C2">
        <w:rPr>
          <w:rFonts w:ascii="Calibri" w:hAnsi="Calibri" w:cs="Calibri"/>
          <w:i/>
          <w:iCs/>
          <w:color w:val="000000"/>
        </w:rPr>
        <w:t>several</w:t>
      </w:r>
      <w:r w:rsidR="00A74E57" w:rsidRPr="00573542">
        <w:rPr>
          <w:rFonts w:ascii="Calibri" w:hAnsi="Calibri" w:cs="Calibri"/>
          <w:i/>
          <w:iCs/>
          <w:color w:val="000000"/>
        </w:rPr>
        <w:t xml:space="preserve"> panel discussions</w:t>
      </w:r>
      <w:r w:rsidR="0009662F" w:rsidRPr="00573542">
        <w:rPr>
          <w:rFonts w:ascii="Calibri" w:hAnsi="Calibri" w:cs="Calibri"/>
          <w:i/>
          <w:iCs/>
          <w:color w:val="000000"/>
        </w:rPr>
        <w:t>,</w:t>
      </w:r>
      <w:r w:rsidR="00A74E57" w:rsidRPr="00573542">
        <w:rPr>
          <w:rFonts w:ascii="Calibri" w:hAnsi="Calibri" w:cs="Calibri"/>
          <w:i/>
          <w:iCs/>
          <w:color w:val="000000"/>
        </w:rPr>
        <w:t xml:space="preserve"> </w:t>
      </w:r>
      <w:r w:rsidR="004533C2">
        <w:rPr>
          <w:rFonts w:ascii="Calibri" w:hAnsi="Calibri" w:cs="Calibri"/>
          <w:i/>
          <w:iCs/>
          <w:color w:val="000000"/>
        </w:rPr>
        <w:t>two since our last work group meeting</w:t>
      </w:r>
      <w:r w:rsidR="0009662F" w:rsidRPr="00573542">
        <w:rPr>
          <w:rFonts w:ascii="Calibri" w:hAnsi="Calibri" w:cs="Calibri"/>
          <w:i/>
          <w:iCs/>
          <w:color w:val="000000"/>
        </w:rPr>
        <w:t xml:space="preserve">. </w:t>
      </w:r>
    </w:p>
    <w:p w14:paraId="2677DF27" w14:textId="2B42824E" w:rsidR="00573542" w:rsidRDefault="000016A6" w:rsidP="00573542">
      <w:pPr>
        <w:pStyle w:val="ListParagraph"/>
        <w:widowControl w:val="0"/>
        <w:numPr>
          <w:ilvl w:val="0"/>
          <w:numId w:val="3"/>
        </w:numPr>
        <w:autoSpaceDE w:val="0"/>
        <w:autoSpaceDN w:val="0"/>
        <w:adjustRightInd w:val="0"/>
        <w:spacing w:after="0" w:line="240" w:lineRule="auto"/>
        <w:contextualSpacing w:val="0"/>
        <w:rPr>
          <w:rFonts w:ascii="Calibri" w:hAnsi="Calibri" w:cs="Calibri"/>
          <w:i/>
          <w:iCs/>
          <w:color w:val="000000"/>
        </w:rPr>
      </w:pPr>
      <w:r w:rsidRPr="00573542">
        <w:rPr>
          <w:rFonts w:ascii="Calibri" w:hAnsi="Calibri" w:cs="Calibri"/>
          <w:i/>
          <w:iCs/>
          <w:color w:val="000000"/>
        </w:rPr>
        <w:t>Here is a high-level summary of</w:t>
      </w:r>
      <w:r w:rsidR="001C7016" w:rsidRPr="00573542">
        <w:rPr>
          <w:rFonts w:ascii="Calibri" w:hAnsi="Calibri" w:cs="Calibri"/>
          <w:i/>
          <w:iCs/>
          <w:color w:val="000000"/>
        </w:rPr>
        <w:t xml:space="preserve"> what we</w:t>
      </w:r>
      <w:r w:rsidR="003A4CBE" w:rsidRPr="00573542">
        <w:rPr>
          <w:rFonts w:ascii="Calibri" w:hAnsi="Calibri" w:cs="Calibri"/>
          <w:i/>
          <w:iCs/>
          <w:color w:val="000000"/>
        </w:rPr>
        <w:t xml:space="preserve"> </w:t>
      </w:r>
      <w:r w:rsidR="00D151A7" w:rsidRPr="00573542">
        <w:rPr>
          <w:rFonts w:ascii="Calibri" w:hAnsi="Calibri" w:cs="Calibri"/>
          <w:i/>
          <w:iCs/>
          <w:color w:val="000000"/>
        </w:rPr>
        <w:t>heard</w:t>
      </w:r>
      <w:r w:rsidR="001C7016" w:rsidRPr="00573542">
        <w:rPr>
          <w:rFonts w:ascii="Calibri" w:hAnsi="Calibri" w:cs="Calibri"/>
          <w:i/>
          <w:iCs/>
          <w:color w:val="000000"/>
        </w:rPr>
        <w:t xml:space="preserve"> </w:t>
      </w:r>
      <w:r w:rsidR="00395925">
        <w:rPr>
          <w:rFonts w:ascii="Calibri" w:hAnsi="Calibri" w:cs="Calibri"/>
          <w:i/>
          <w:iCs/>
          <w:color w:val="000000"/>
        </w:rPr>
        <w:t xml:space="preserve">on </w:t>
      </w:r>
      <w:r w:rsidR="004533C2">
        <w:rPr>
          <w:i/>
        </w:rPr>
        <w:t>December 8 about salmon recovery perspectives</w:t>
      </w:r>
      <w:r w:rsidR="006C712F">
        <w:rPr>
          <w:i/>
        </w:rPr>
        <w:t>. Nat Scholz of NOAA shared 20 years of research that started with SPU in Longfellow Creek:</w:t>
      </w:r>
    </w:p>
    <w:p w14:paraId="421A1430" w14:textId="070A55E3" w:rsidR="006C712F" w:rsidRPr="006C712F" w:rsidRDefault="006C712F" w:rsidP="00D151A7">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t>Calls to action on stormwater in the early 2000s still ring true today. Seattle provided outdoor lab settings to help us understand threats to wild runs up and down the west coast ESA recovery domains for Coho and Steelhead. Goal is to protect these wild runs.</w:t>
      </w:r>
    </w:p>
    <w:p w14:paraId="4CA1B495" w14:textId="77777777" w:rsidR="006C712F" w:rsidRPr="006C712F" w:rsidRDefault="006C712F" w:rsidP="00A97124">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t>NOAA’s near-term research priority is to ensure that poor upstream water quality doesn’t undermine ongoing habitat restoration including fish passage improvements. Building on what we’ve learned from Exxon Valdez and Deepwater Horizon oil spills about how fish respond to manmade chemicals. Current efforts focus on:</w:t>
      </w:r>
    </w:p>
    <w:p w14:paraId="3889BC0B" w14:textId="2BC84C39" w:rsidR="006C712F" w:rsidRPr="006C712F" w:rsidRDefault="006C712F" w:rsidP="006C712F">
      <w:pPr>
        <w:pStyle w:val="ListParagraph"/>
        <w:numPr>
          <w:ilvl w:val="2"/>
          <w:numId w:val="3"/>
        </w:numPr>
        <w:autoSpaceDE w:val="0"/>
        <w:autoSpaceDN w:val="0"/>
        <w:adjustRightInd w:val="0"/>
        <w:spacing w:after="0" w:line="240" w:lineRule="auto"/>
        <w:contextualSpacing w:val="0"/>
        <w:rPr>
          <w:rFonts w:ascii="Calibri" w:hAnsi="Calibri" w:cs="Calibri"/>
          <w:i/>
          <w:iCs/>
          <w:color w:val="000000"/>
        </w:rPr>
      </w:pPr>
      <w:r>
        <w:t xml:space="preserve">Analytical methods/tools like biological markers, so other groups can answer questions; </w:t>
      </w:r>
    </w:p>
    <w:p w14:paraId="7E127729" w14:textId="75A03E13" w:rsidR="006C712F" w:rsidRPr="006C712F" w:rsidRDefault="006C712F" w:rsidP="006C712F">
      <w:pPr>
        <w:pStyle w:val="ListParagraph"/>
        <w:numPr>
          <w:ilvl w:val="2"/>
          <w:numId w:val="3"/>
        </w:numPr>
        <w:autoSpaceDE w:val="0"/>
        <w:autoSpaceDN w:val="0"/>
        <w:adjustRightInd w:val="0"/>
        <w:spacing w:after="0" w:line="240" w:lineRule="auto"/>
        <w:contextualSpacing w:val="0"/>
        <w:rPr>
          <w:rFonts w:ascii="Calibri" w:hAnsi="Calibri" w:cs="Calibri"/>
          <w:i/>
          <w:iCs/>
          <w:color w:val="000000"/>
        </w:rPr>
      </w:pPr>
      <w:r>
        <w:t xml:space="preserve">Mechanism(s) by which 6PPD-quinone acts, particularly in a way that fish cannot recover; </w:t>
      </w:r>
    </w:p>
    <w:p w14:paraId="266D02A8" w14:textId="77777777" w:rsidR="006C712F" w:rsidRPr="006C712F" w:rsidRDefault="006C712F" w:rsidP="006C712F">
      <w:pPr>
        <w:pStyle w:val="ListParagraph"/>
        <w:numPr>
          <w:ilvl w:val="2"/>
          <w:numId w:val="3"/>
        </w:numPr>
        <w:autoSpaceDE w:val="0"/>
        <w:autoSpaceDN w:val="0"/>
        <w:adjustRightInd w:val="0"/>
        <w:spacing w:after="0" w:line="240" w:lineRule="auto"/>
        <w:contextualSpacing w:val="0"/>
        <w:rPr>
          <w:rFonts w:ascii="Calibri" w:hAnsi="Calibri" w:cs="Calibri"/>
          <w:i/>
          <w:iCs/>
          <w:color w:val="000000"/>
        </w:rPr>
      </w:pPr>
      <w:r>
        <w:t xml:space="preserve">Re-analysis of limiting factors in recognition of the significance of water quality; </w:t>
      </w:r>
    </w:p>
    <w:p w14:paraId="020FBDD9" w14:textId="33305E38" w:rsidR="006C712F" w:rsidRPr="006C712F" w:rsidRDefault="006C712F" w:rsidP="006C712F">
      <w:pPr>
        <w:pStyle w:val="ListParagraph"/>
        <w:numPr>
          <w:ilvl w:val="2"/>
          <w:numId w:val="3"/>
        </w:numPr>
        <w:autoSpaceDE w:val="0"/>
        <w:autoSpaceDN w:val="0"/>
        <w:adjustRightInd w:val="0"/>
        <w:spacing w:after="0" w:line="240" w:lineRule="auto"/>
        <w:contextualSpacing w:val="0"/>
        <w:rPr>
          <w:rFonts w:ascii="Calibri" w:hAnsi="Calibri" w:cs="Calibri"/>
          <w:i/>
          <w:iCs/>
          <w:color w:val="000000"/>
        </w:rPr>
      </w:pPr>
      <w:r>
        <w:t xml:space="preserve">Sub-lethal toxicity, multiple habitat stressors of climate change and other known toxics; </w:t>
      </w:r>
    </w:p>
    <w:p w14:paraId="3035C5B3" w14:textId="77777777" w:rsidR="006C712F" w:rsidRPr="006C712F" w:rsidRDefault="006C712F" w:rsidP="006C712F">
      <w:pPr>
        <w:pStyle w:val="ListParagraph"/>
        <w:numPr>
          <w:ilvl w:val="2"/>
          <w:numId w:val="3"/>
        </w:numPr>
        <w:autoSpaceDE w:val="0"/>
        <w:autoSpaceDN w:val="0"/>
        <w:adjustRightInd w:val="0"/>
        <w:spacing w:after="0" w:line="240" w:lineRule="auto"/>
        <w:contextualSpacing w:val="0"/>
        <w:rPr>
          <w:rFonts w:ascii="Calibri" w:hAnsi="Calibri" w:cs="Calibri"/>
          <w:i/>
          <w:iCs/>
          <w:color w:val="000000"/>
        </w:rPr>
      </w:pPr>
      <w:r>
        <w:t xml:space="preserve">Regularly updated vulnerability (hotspot) mapping; </w:t>
      </w:r>
    </w:p>
    <w:p w14:paraId="5A5F65D6" w14:textId="43D4287F" w:rsidR="00D151A7" w:rsidRPr="006C712F" w:rsidRDefault="006C712F" w:rsidP="006C712F">
      <w:pPr>
        <w:pStyle w:val="ListParagraph"/>
        <w:numPr>
          <w:ilvl w:val="2"/>
          <w:numId w:val="3"/>
        </w:numPr>
        <w:autoSpaceDE w:val="0"/>
        <w:autoSpaceDN w:val="0"/>
        <w:adjustRightInd w:val="0"/>
        <w:spacing w:after="0" w:line="240" w:lineRule="auto"/>
        <w:contextualSpacing w:val="0"/>
        <w:rPr>
          <w:rFonts w:ascii="Calibri" w:hAnsi="Calibri" w:cs="Calibri"/>
          <w:i/>
          <w:iCs/>
          <w:color w:val="000000"/>
        </w:rPr>
      </w:pPr>
      <w:r>
        <w:t>Understanding the collective implications of our evolving understanding of toxics for planned restoration projects</w:t>
      </w:r>
      <w:r w:rsidR="00D151A7" w:rsidRPr="006C712F">
        <w:rPr>
          <w:rFonts w:ascii="Calibri" w:hAnsi="Calibri" w:cs="Calibri"/>
          <w:i/>
          <w:iCs/>
          <w:color w:val="000000"/>
        </w:rPr>
        <w:t>.</w:t>
      </w:r>
    </w:p>
    <w:p w14:paraId="74CB2E6B" w14:textId="43891D3E" w:rsidR="006C712F" w:rsidRDefault="006C712F" w:rsidP="006C712F">
      <w:pPr>
        <w:pStyle w:val="ListParagraph"/>
        <w:numPr>
          <w:ilvl w:val="1"/>
          <w:numId w:val="3"/>
        </w:numPr>
        <w:autoSpaceDE w:val="0"/>
        <w:autoSpaceDN w:val="0"/>
        <w:adjustRightInd w:val="0"/>
        <w:spacing w:after="0" w:line="240" w:lineRule="auto"/>
        <w:contextualSpacing w:val="0"/>
      </w:pPr>
      <w:r>
        <w:t xml:space="preserve">Let fish continue to tell us how GSI treatments are working. We can get much more sophisticated and apply knowledge of PAHs to evaluate GSI effectiveness at bench, local, and watershed scales by looking real time at fish in the receiving habitat. Massive improvements to transportation network are needed, and we can’t limit our thinking to 6PPD when there are thousands more manmade chemicals, known and unknown, impacting fish. </w:t>
      </w:r>
    </w:p>
    <w:p w14:paraId="7E33B06E" w14:textId="341462AB" w:rsidR="006C712F" w:rsidRDefault="006C712F" w:rsidP="006C712F">
      <w:pPr>
        <w:pStyle w:val="ListParagraph"/>
        <w:numPr>
          <w:ilvl w:val="0"/>
          <w:numId w:val="3"/>
        </w:numPr>
        <w:autoSpaceDE w:val="0"/>
        <w:autoSpaceDN w:val="0"/>
        <w:adjustRightInd w:val="0"/>
        <w:spacing w:after="0" w:line="240" w:lineRule="auto"/>
        <w:contextualSpacing w:val="0"/>
      </w:pPr>
      <w:r>
        <w:rPr>
          <w:i/>
        </w:rPr>
        <w:t>Also on December 8, Keith Dublanica discussed the nexus of 6PPD to statewide salmon recovery efforts:</w:t>
      </w:r>
    </w:p>
    <w:p w14:paraId="16CF69F0" w14:textId="34422FA5" w:rsidR="006C712F" w:rsidRPr="006C712F" w:rsidRDefault="006C712F" w:rsidP="006C712F">
      <w:pPr>
        <w:pStyle w:val="ListParagraph"/>
        <w:numPr>
          <w:ilvl w:val="1"/>
          <w:numId w:val="3"/>
        </w:numPr>
        <w:autoSpaceDE w:val="0"/>
        <w:autoSpaceDN w:val="0"/>
        <w:adjustRightInd w:val="0"/>
        <w:spacing w:after="0" w:line="240" w:lineRule="auto"/>
        <w:contextualSpacing w:val="0"/>
      </w:pPr>
      <w:r>
        <w:t>The Salmon Recovery Funding Board (SFRB) distributes funds annually for state-wide projects including habitat restorations, assessments, acquisitions, and monitoring. SFRB habitat monitoring is a big tent for leveraging resources. We’re l</w:t>
      </w:r>
      <w:r w:rsidRPr="0039569B">
        <w:t xml:space="preserve">ooking for recommendations from </w:t>
      </w:r>
      <w:r>
        <w:t>6PPD</w:t>
      </w:r>
      <w:r w:rsidRPr="0039569B">
        <w:t xml:space="preserve"> subgroup for best pro</w:t>
      </w:r>
      <w:r>
        <w:t xml:space="preserve">jects/questions to leverage SRFB </w:t>
      </w:r>
      <w:r w:rsidRPr="0039569B">
        <w:t>monitoring</w:t>
      </w:r>
      <w:r>
        <w:t xml:space="preserve"> and w</w:t>
      </w:r>
      <w:r w:rsidRPr="0039569B">
        <w:t>ould like to parti</w:t>
      </w:r>
      <w:r>
        <w:rPr>
          <w:rFonts w:eastAsia="Times New Roman"/>
        </w:rPr>
        <w:t>cipate in vetting process. Will work with both SWG and TWG to develop memos for our March meeting early in 2022. There will be a parallel opportunity</w:t>
      </w:r>
      <w:r w:rsidRPr="0030635A">
        <w:rPr>
          <w:rFonts w:eastAsia="Times New Roman"/>
        </w:rPr>
        <w:t xml:space="preserve"> </w:t>
      </w:r>
      <w:r>
        <w:rPr>
          <w:rFonts w:eastAsia="Times New Roman"/>
        </w:rPr>
        <w:t>in the Columbia Basin.</w:t>
      </w:r>
    </w:p>
    <w:p w14:paraId="375908B3" w14:textId="6D8701BA" w:rsidR="004533C2" w:rsidRDefault="004533C2" w:rsidP="00937408">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Here is a high-level summary of what we heard on January 27 about stormwater source control:</w:t>
      </w:r>
    </w:p>
    <w:p w14:paraId="06E5CC7E" w14:textId="77777777" w:rsidR="0054054B"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 xml:space="preserve">The best ways to keep stormwater runoff clean are to keep it from coming into contact with pollutants and reduce sources through public education and outreach. For standard stormwater pollutants, it’s much easier to treat/control near the source than with an end-of-pipe BMP. Volume IV of the Stormwater Management Manual for Western WA includes 56 required and recommended BMPs for particular land use activities or setting. Local jurisdictions inspect operations at businesses to ensure appropriate BMPs are implemented and employees are trained. Source control BMPs specific to 6PPD are likely similar to those in the manual, but 6PPD-specific recommendations are yet to be developed. </w:t>
      </w:r>
    </w:p>
    <w:p w14:paraId="38E2C2B5" w14:textId="77777777" w:rsidR="0054054B"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 xml:space="preserve">Tires are known sources of pollutants and have source control BMPs defined in the manual. The primary applicable source controls for tires include covering stockpiles of tires to keep rain away from leachable chemicals, sweeping to keep streets and parking lot as clean as possible, and catch basin cleanout; the manual provides guidance on frequency and the correct approaches to minimize what gets into stormwater and to streams. Ecology may update this guidance. Proper disposal ensures material doesn’t reenter environment after it’s removed from the paved surface. It is not </w:t>
      </w:r>
      <w:r w:rsidRPr="0054054B">
        <w:rPr>
          <w:rFonts w:ascii="Calibri" w:hAnsi="Calibri" w:cs="Calibri"/>
          <w:i/>
          <w:iCs/>
          <w:color w:val="000000"/>
        </w:rPr>
        <w:lastRenderedPageBreak/>
        <w:t xml:space="preserve">known if these source control methods work for 6PPD in the same way that they work for other tire-generated pollutants. </w:t>
      </w:r>
    </w:p>
    <w:p w14:paraId="6E5477C9" w14:textId="77777777" w:rsidR="0054054B"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There are a lot more sources of 6PPD than (all kinds of) tires including tire-derived products (CA produced a catalog) and other rubber products. We should pay special attention to source control for roofs, playgrounds, artificial turf, loading docks, and airports, and consider sanitary sewer for washwater from parking lots and building washing. Some other products to think about: anti-fatigue and anti-slip flooring and mats at food and beverage service venues, animal handling facilities, and aquatic centers.</w:t>
      </w:r>
    </w:p>
    <w:p w14:paraId="398458A6" w14:textId="77777777" w:rsidR="0054054B"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Tire type size design and weather and road type all impact tire wear particle generation, plus driving behavior. TWP are about half tread and half road surface. A study by AZ DOT indicators in the same location with Portland cement concrete pavement, then with an asphalt rubber concrete pavement, and found substantial reductions in chemical markers despite an increase in the number of vehicles.</w:t>
      </w:r>
    </w:p>
    <w:p w14:paraId="2549B13F" w14:textId="77777777" w:rsidR="0054054B"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 xml:space="preserve">Sweeping most effectively picks up larger particles and the smallest particles might actually be increased where sweeping takes place. 6PPD is associated with smaller particles, and 6PPD-q is associated with even smaller particles &lt;20um. So it is probably unlikely that 6PPD-q will be decreased with sweeping. To study street sweeping a paired performance study is recommended. Findings for street sweeping and BPJ about 6PPD also apply to line cleaning which also removes sediments before they get into the receiving waters. There are still important water quality benefits by sweeping and line cleaning reducing other pollutants. </w:t>
      </w:r>
    </w:p>
    <w:p w14:paraId="172188AB" w14:textId="01EF4137" w:rsidR="0054054B"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 xml:space="preserve">Source control will help as part of a stormwater management approach but it won’t be enough. We’re going to have to apply all of our approaches to this problem – and then some – to remove 6PPD/q in sediment and dissolved forms. We may also need to investigate the fate of 6PPD and 6PPD-q particles discharged to sanitary sewer, especially in wastewater treatment systems that drain to freshwater systems. </w:t>
      </w:r>
    </w:p>
    <w:p w14:paraId="002AF4FF" w14:textId="47E41DA1" w:rsidR="004533C2" w:rsidRPr="0054054B" w:rsidRDefault="0054054B" w:rsidP="0054054B">
      <w:pPr>
        <w:pStyle w:val="ListParagraph"/>
        <w:numPr>
          <w:ilvl w:val="1"/>
          <w:numId w:val="3"/>
        </w:numPr>
        <w:autoSpaceDE w:val="0"/>
        <w:autoSpaceDN w:val="0"/>
        <w:adjustRightInd w:val="0"/>
        <w:spacing w:after="0" w:line="240" w:lineRule="auto"/>
        <w:rPr>
          <w:rFonts w:ascii="Calibri" w:hAnsi="Calibri" w:cs="Calibri"/>
          <w:i/>
          <w:iCs/>
          <w:color w:val="000000"/>
        </w:rPr>
      </w:pPr>
      <w:r w:rsidRPr="0054054B">
        <w:rPr>
          <w:rFonts w:ascii="Calibri" w:hAnsi="Calibri" w:cs="Calibri"/>
          <w:i/>
          <w:iCs/>
          <w:color w:val="000000"/>
        </w:rPr>
        <w:t xml:space="preserve">Zhenyu Tian recently published a new article reporting on a study using a commercially available 6PPD-quinone standard. They found they had to revise the LC50 significantly lower than was previously estimated. WA Stormwater Center researchers are still investigating sub-lethal effects and impacts on other species, and gathering more information about bioretention and GSI protectiveness. </w:t>
      </w:r>
    </w:p>
    <w:p w14:paraId="5EA00226" w14:textId="366FE6D8" w:rsidR="009C5316" w:rsidRDefault="00062009" w:rsidP="008250D3">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The subgroup</w:t>
      </w:r>
      <w:r w:rsidR="00842919">
        <w:rPr>
          <w:rFonts w:ascii="Calibri" w:hAnsi="Calibri" w:cs="Calibri"/>
          <w:i/>
          <w:iCs/>
          <w:color w:val="000000"/>
        </w:rPr>
        <w:t xml:space="preserve">, whose membership has grown to more than </w:t>
      </w:r>
      <w:r w:rsidR="009C5316">
        <w:rPr>
          <w:rFonts w:ascii="Calibri" w:hAnsi="Calibri" w:cs="Calibri"/>
          <w:i/>
          <w:iCs/>
          <w:color w:val="000000"/>
        </w:rPr>
        <w:t xml:space="preserve">270 </w:t>
      </w:r>
      <w:r w:rsidR="00842919">
        <w:rPr>
          <w:rFonts w:ascii="Calibri" w:hAnsi="Calibri" w:cs="Calibri"/>
          <w:i/>
          <w:iCs/>
          <w:color w:val="000000"/>
        </w:rPr>
        <w:t>interested parties,</w:t>
      </w:r>
      <w:r w:rsidR="00A74E57">
        <w:rPr>
          <w:rFonts w:ascii="Calibri" w:hAnsi="Calibri" w:cs="Calibri"/>
          <w:i/>
          <w:iCs/>
          <w:color w:val="000000"/>
        </w:rPr>
        <w:t xml:space="preserve"> will next meet </w:t>
      </w:r>
      <w:r w:rsidR="00935330">
        <w:rPr>
          <w:rFonts w:ascii="Calibri" w:hAnsi="Calibri" w:cs="Calibri"/>
          <w:i/>
          <w:iCs/>
          <w:color w:val="000000"/>
        </w:rPr>
        <w:t xml:space="preserve">in </w:t>
      </w:r>
      <w:r w:rsidR="004533C2">
        <w:rPr>
          <w:rFonts w:ascii="Calibri" w:hAnsi="Calibri" w:cs="Calibri"/>
          <w:i/>
          <w:iCs/>
          <w:color w:val="000000"/>
        </w:rPr>
        <w:t>March</w:t>
      </w:r>
      <w:r w:rsidR="00A74E57">
        <w:rPr>
          <w:rFonts w:ascii="Calibri" w:hAnsi="Calibri" w:cs="Calibri"/>
          <w:i/>
          <w:iCs/>
          <w:color w:val="000000"/>
        </w:rPr>
        <w:t xml:space="preserve"> to </w:t>
      </w:r>
      <w:r w:rsidR="00935330">
        <w:rPr>
          <w:rFonts w:ascii="Calibri" w:hAnsi="Calibri" w:cs="Calibri"/>
          <w:i/>
          <w:iCs/>
          <w:color w:val="000000"/>
        </w:rPr>
        <w:t xml:space="preserve">learn more about </w:t>
      </w:r>
      <w:r w:rsidR="00893C73">
        <w:rPr>
          <w:rFonts w:ascii="Calibri" w:hAnsi="Calibri" w:cs="Calibri"/>
          <w:i/>
          <w:iCs/>
          <w:color w:val="000000"/>
        </w:rPr>
        <w:t xml:space="preserve">the </w:t>
      </w:r>
      <w:r w:rsidR="009C5316">
        <w:rPr>
          <w:rFonts w:ascii="Calibri" w:hAnsi="Calibri" w:cs="Calibri"/>
          <w:i/>
          <w:iCs/>
          <w:color w:val="000000"/>
        </w:rPr>
        <w:t>role of</w:t>
      </w:r>
      <w:r w:rsidR="00893C73">
        <w:rPr>
          <w:rFonts w:ascii="Calibri" w:hAnsi="Calibri" w:cs="Calibri"/>
          <w:i/>
          <w:iCs/>
          <w:color w:val="000000"/>
        </w:rPr>
        <w:t xml:space="preserve"> WQS</w:t>
      </w:r>
      <w:r w:rsidR="004533C2">
        <w:rPr>
          <w:rFonts w:ascii="Calibri" w:hAnsi="Calibri" w:cs="Calibri"/>
          <w:i/>
          <w:iCs/>
          <w:color w:val="000000"/>
        </w:rPr>
        <w:t xml:space="preserve"> and the MS4 permits</w:t>
      </w:r>
      <w:r w:rsidR="009C5316">
        <w:rPr>
          <w:rFonts w:ascii="Calibri" w:hAnsi="Calibri" w:cs="Calibri"/>
          <w:i/>
          <w:iCs/>
          <w:color w:val="000000"/>
        </w:rPr>
        <w:t xml:space="preserve"> in addressing toxics like 6PPD-quinone</w:t>
      </w:r>
      <w:r w:rsidR="002D5913">
        <w:rPr>
          <w:rFonts w:ascii="Calibri" w:hAnsi="Calibri" w:cs="Calibri"/>
          <w:i/>
          <w:iCs/>
          <w:color w:val="000000"/>
        </w:rPr>
        <w:t>, review what we’ve learned so far,</w:t>
      </w:r>
      <w:r w:rsidR="009C5316">
        <w:rPr>
          <w:rFonts w:ascii="Calibri" w:hAnsi="Calibri" w:cs="Calibri"/>
          <w:i/>
          <w:iCs/>
          <w:color w:val="000000"/>
        </w:rPr>
        <w:t xml:space="preserve"> and tee up </w:t>
      </w:r>
      <w:r w:rsidR="002D5913">
        <w:rPr>
          <w:rFonts w:ascii="Calibri" w:hAnsi="Calibri" w:cs="Calibri"/>
          <w:i/>
          <w:iCs/>
          <w:color w:val="000000"/>
        </w:rPr>
        <w:t xml:space="preserve">our </w:t>
      </w:r>
      <w:r w:rsidR="009C5316">
        <w:rPr>
          <w:rFonts w:ascii="Calibri" w:hAnsi="Calibri" w:cs="Calibri"/>
          <w:i/>
          <w:iCs/>
          <w:color w:val="000000"/>
        </w:rPr>
        <w:t>recommendations</w:t>
      </w:r>
      <w:r w:rsidR="009C5316" w:rsidRPr="009C5316">
        <w:rPr>
          <w:rFonts w:ascii="Calibri" w:hAnsi="Calibri" w:cs="Calibri"/>
          <w:i/>
          <w:iCs/>
          <w:color w:val="000000"/>
        </w:rPr>
        <w:t xml:space="preserve"> </w:t>
      </w:r>
      <w:r w:rsidR="009C5316">
        <w:rPr>
          <w:rFonts w:ascii="Calibri" w:hAnsi="Calibri" w:cs="Calibri"/>
          <w:i/>
          <w:iCs/>
          <w:color w:val="000000"/>
        </w:rPr>
        <w:t>to SWG for SAM and other studies and for the overall salmon recovery effort in Puget Sound</w:t>
      </w:r>
      <w:r w:rsidR="004533C2">
        <w:rPr>
          <w:rFonts w:ascii="Calibri" w:hAnsi="Calibri" w:cs="Calibri"/>
          <w:i/>
          <w:iCs/>
          <w:color w:val="000000"/>
        </w:rPr>
        <w:t xml:space="preserve">. </w:t>
      </w:r>
    </w:p>
    <w:p w14:paraId="273AC480" w14:textId="441E4ED4" w:rsidR="008250D3" w:rsidRDefault="004533C2" w:rsidP="008250D3">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We will meet </w:t>
      </w:r>
      <w:r w:rsidR="009C5316">
        <w:rPr>
          <w:rFonts w:ascii="Calibri" w:hAnsi="Calibri" w:cs="Calibri"/>
          <w:i/>
          <w:iCs/>
          <w:color w:val="000000"/>
        </w:rPr>
        <w:t xml:space="preserve">again </w:t>
      </w:r>
      <w:r>
        <w:rPr>
          <w:rFonts w:ascii="Calibri" w:hAnsi="Calibri" w:cs="Calibri"/>
          <w:i/>
          <w:iCs/>
          <w:color w:val="000000"/>
        </w:rPr>
        <w:t xml:space="preserve">in April to </w:t>
      </w:r>
      <w:r w:rsidR="009C5316">
        <w:rPr>
          <w:rFonts w:ascii="Calibri" w:hAnsi="Calibri" w:cs="Calibri"/>
          <w:i/>
          <w:iCs/>
          <w:color w:val="000000"/>
        </w:rPr>
        <w:t>decide on</w:t>
      </w:r>
      <w:r>
        <w:rPr>
          <w:rFonts w:ascii="Calibri" w:hAnsi="Calibri" w:cs="Calibri"/>
          <w:i/>
          <w:iCs/>
          <w:color w:val="000000"/>
        </w:rPr>
        <w:t xml:space="preserve"> our recommendations</w:t>
      </w:r>
      <w:r w:rsidR="009C5316">
        <w:rPr>
          <w:rFonts w:ascii="Calibri" w:hAnsi="Calibri" w:cs="Calibri"/>
          <w:i/>
          <w:iCs/>
          <w:color w:val="000000"/>
        </w:rPr>
        <w:t xml:space="preserve"> to present at the SWG meeting in May. </w:t>
      </w:r>
      <w:r w:rsidR="00893C73">
        <w:rPr>
          <w:rFonts w:ascii="Calibri" w:hAnsi="Calibri" w:cs="Calibri"/>
          <w:i/>
          <w:iCs/>
          <w:color w:val="000000"/>
        </w:rPr>
        <w:t>.</w:t>
      </w:r>
      <w:r w:rsidR="009C5316">
        <w:rPr>
          <w:rFonts w:ascii="Calibri" w:hAnsi="Calibri" w:cs="Calibri"/>
          <w:i/>
          <w:iCs/>
          <w:color w:val="000000"/>
        </w:rPr>
        <w:t xml:space="preserve"> We will </w:t>
      </w:r>
      <w:r w:rsidR="002D5913">
        <w:rPr>
          <w:rFonts w:ascii="Calibri" w:hAnsi="Calibri" w:cs="Calibri"/>
          <w:i/>
          <w:iCs/>
          <w:color w:val="000000"/>
        </w:rPr>
        <w:t xml:space="preserve">likely </w:t>
      </w:r>
      <w:r w:rsidR="009C5316">
        <w:rPr>
          <w:rFonts w:ascii="Calibri" w:hAnsi="Calibri" w:cs="Calibri"/>
          <w:i/>
          <w:iCs/>
          <w:color w:val="000000"/>
        </w:rPr>
        <w:t>meet over the summer</w:t>
      </w:r>
      <w:r w:rsidR="002D5913">
        <w:rPr>
          <w:rFonts w:ascii="Calibri" w:hAnsi="Calibri" w:cs="Calibri"/>
          <w:i/>
          <w:iCs/>
          <w:color w:val="000000"/>
        </w:rPr>
        <w:t>, particularly</w:t>
      </w:r>
      <w:r w:rsidR="009C5316">
        <w:rPr>
          <w:rFonts w:ascii="Calibri" w:hAnsi="Calibri" w:cs="Calibri"/>
          <w:i/>
          <w:iCs/>
          <w:color w:val="000000"/>
        </w:rPr>
        <w:t xml:space="preserve"> if SWG gives us direction to</w:t>
      </w:r>
      <w:r w:rsidR="002D5913">
        <w:rPr>
          <w:rFonts w:ascii="Calibri" w:hAnsi="Calibri" w:cs="Calibri"/>
          <w:i/>
          <w:iCs/>
          <w:color w:val="000000"/>
        </w:rPr>
        <w:t xml:space="preserve"> update our recommendations prior to SWG decision about the recommendations at the September meeting.</w:t>
      </w:r>
    </w:p>
    <w:p w14:paraId="57A66775" w14:textId="2206ACF0" w:rsidR="006A3A8C" w:rsidRDefault="006A3A8C" w:rsidP="008250D3">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The listserv transferred over to GovDelivery (see communications topic later in the agenda)</w:t>
      </w:r>
    </w:p>
    <w:p w14:paraId="14911D06" w14:textId="7975E8CB" w:rsidR="00062009" w:rsidRPr="008250D3" w:rsidRDefault="00D151A7" w:rsidP="007E65A6">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Other k</w:t>
      </w:r>
      <w:r w:rsidR="001C7016">
        <w:rPr>
          <w:rFonts w:ascii="Calibri" w:hAnsi="Calibri" w:cs="Calibri"/>
          <w:i/>
          <w:iCs/>
          <w:color w:val="000000"/>
        </w:rPr>
        <w:t>ey u</w:t>
      </w:r>
      <w:r w:rsidR="00062009" w:rsidRPr="008250D3">
        <w:rPr>
          <w:rFonts w:ascii="Calibri" w:hAnsi="Calibri" w:cs="Calibri"/>
          <w:i/>
          <w:iCs/>
          <w:color w:val="000000"/>
        </w:rPr>
        <w:t xml:space="preserve">pdates </w:t>
      </w:r>
      <w:r w:rsidR="00A60755">
        <w:rPr>
          <w:rFonts w:ascii="Calibri" w:hAnsi="Calibri" w:cs="Calibri"/>
          <w:i/>
          <w:iCs/>
          <w:color w:val="000000"/>
        </w:rPr>
        <w:t>related to</w:t>
      </w:r>
      <w:r w:rsidR="00051DE7">
        <w:rPr>
          <w:rFonts w:ascii="Calibri" w:hAnsi="Calibri" w:cs="Calibri"/>
          <w:i/>
          <w:iCs/>
          <w:color w:val="000000"/>
        </w:rPr>
        <w:t xml:space="preserve"> 6PPD</w:t>
      </w:r>
      <w:r w:rsidR="00062009" w:rsidRPr="008250D3">
        <w:rPr>
          <w:rFonts w:ascii="Calibri" w:hAnsi="Calibri" w:cs="Calibri"/>
          <w:i/>
          <w:iCs/>
          <w:color w:val="000000"/>
        </w:rPr>
        <w:t>:</w:t>
      </w:r>
    </w:p>
    <w:p w14:paraId="20B51E39" w14:textId="1C2ADCA2" w:rsidR="0059768B" w:rsidRDefault="00474068" w:rsidP="002612BA">
      <w:pPr>
        <w:pStyle w:val="ListParagraph"/>
        <w:keepNext/>
        <w:numPr>
          <w:ilvl w:val="1"/>
          <w:numId w:val="3"/>
        </w:numPr>
        <w:autoSpaceDE w:val="0"/>
        <w:autoSpaceDN w:val="0"/>
        <w:adjustRightInd w:val="0"/>
        <w:spacing w:after="20" w:line="240" w:lineRule="auto"/>
        <w:contextualSpacing w:val="0"/>
        <w:rPr>
          <w:rFonts w:ascii="Calibri" w:hAnsi="Calibri" w:cs="Calibri"/>
          <w:i/>
          <w:iCs/>
          <w:color w:val="000000"/>
        </w:rPr>
      </w:pPr>
      <w:r w:rsidRPr="00474068">
        <w:rPr>
          <w:rFonts w:ascii="Calibri" w:hAnsi="Calibri" w:cs="Calibri"/>
          <w:i/>
          <w:iCs/>
          <w:color w:val="000000"/>
        </w:rPr>
        <w:t xml:space="preserve">Washington Stormwater Center researchers and staff </w:t>
      </w:r>
      <w:r w:rsidR="00331180">
        <w:rPr>
          <w:rFonts w:ascii="Calibri" w:hAnsi="Calibri" w:cs="Calibri"/>
          <w:i/>
          <w:iCs/>
          <w:color w:val="000000"/>
        </w:rPr>
        <w:t xml:space="preserve">recently released updates to their 6PPD research. </w:t>
      </w:r>
      <w:hyperlink r:id="rId14" w:history="1">
        <w:r w:rsidR="00331180" w:rsidRPr="00882641">
          <w:rPr>
            <w:rStyle w:val="Hyperlink"/>
            <w:rFonts w:ascii="Calibri" w:hAnsi="Calibri" w:cs="Calibri"/>
            <w:i/>
            <w:iCs/>
          </w:rPr>
          <w:t xml:space="preserve">That update </w:t>
        </w:r>
        <w:r w:rsidR="0038384C" w:rsidRPr="00882641">
          <w:rPr>
            <w:rStyle w:val="Hyperlink"/>
            <w:rFonts w:ascii="Calibri" w:hAnsi="Calibri" w:cs="Calibri"/>
            <w:i/>
            <w:iCs/>
          </w:rPr>
          <w:t xml:space="preserve">can be found </w:t>
        </w:r>
        <w:r w:rsidR="00882641" w:rsidRPr="00882641">
          <w:rPr>
            <w:rStyle w:val="Hyperlink"/>
            <w:rFonts w:ascii="Calibri" w:hAnsi="Calibri" w:cs="Calibri"/>
            <w:i/>
            <w:iCs/>
          </w:rPr>
          <w:t>here</w:t>
        </w:r>
      </w:hyperlink>
      <w:r w:rsidR="0059768B">
        <w:rPr>
          <w:rFonts w:ascii="Calibri" w:hAnsi="Calibri" w:cs="Calibri"/>
          <w:i/>
          <w:iCs/>
          <w:color w:val="000000"/>
        </w:rPr>
        <w:t>.</w:t>
      </w:r>
    </w:p>
    <w:p w14:paraId="2954F851" w14:textId="4540E469" w:rsidR="00474068" w:rsidRPr="0059768B" w:rsidRDefault="0038384C" w:rsidP="0059768B">
      <w:pPr>
        <w:pStyle w:val="ListParagraph"/>
        <w:keepNext/>
        <w:numPr>
          <w:ilvl w:val="1"/>
          <w:numId w:val="3"/>
        </w:numPr>
        <w:autoSpaceDE w:val="0"/>
        <w:autoSpaceDN w:val="0"/>
        <w:adjustRightInd w:val="0"/>
        <w:spacing w:after="20" w:line="240" w:lineRule="auto"/>
        <w:rPr>
          <w:rFonts w:ascii="Calibri" w:hAnsi="Calibri" w:cs="Calibri"/>
          <w:i/>
          <w:iCs/>
          <w:color w:val="000000"/>
          <w:u w:val="single"/>
        </w:rPr>
      </w:pPr>
      <w:r>
        <w:rPr>
          <w:rFonts w:ascii="Calibri" w:hAnsi="Calibri" w:cs="Calibri"/>
          <w:i/>
          <w:iCs/>
          <w:color w:val="000000"/>
        </w:rPr>
        <w:t xml:space="preserve"> </w:t>
      </w:r>
      <w:r w:rsidR="0059768B">
        <w:rPr>
          <w:rFonts w:ascii="Calibri" w:hAnsi="Calibri" w:cs="Calibri"/>
          <w:i/>
          <w:iCs/>
          <w:color w:val="000000"/>
        </w:rPr>
        <w:t>A new paper ‘</w:t>
      </w:r>
      <w:hyperlink r:id="rId15" w:history="1">
        <w:r w:rsidR="0059768B" w:rsidRPr="00882641">
          <w:rPr>
            <w:rStyle w:val="Hyperlink"/>
            <w:rFonts w:ascii="Calibri" w:hAnsi="Calibri" w:cs="Calibri"/>
            <w:i/>
            <w:iCs/>
          </w:rPr>
          <w:t>Revised Toxicity Assessment and Quantificati</w:t>
        </w:r>
        <w:r w:rsidR="0059768B" w:rsidRPr="00882641">
          <w:rPr>
            <w:rStyle w:val="Hyperlink"/>
            <w:rFonts w:ascii="Calibri" w:hAnsi="Calibri" w:cs="Calibri"/>
            <w:i/>
            <w:iCs/>
          </w:rPr>
          <w:t>o</w:t>
        </w:r>
        <w:r w:rsidR="0059768B" w:rsidRPr="00882641">
          <w:rPr>
            <w:rStyle w:val="Hyperlink"/>
            <w:rFonts w:ascii="Calibri" w:hAnsi="Calibri" w:cs="Calibri"/>
            <w:i/>
            <w:iCs/>
          </w:rPr>
          <w:t>n with a Commercial Standard</w:t>
        </w:r>
      </w:hyperlink>
      <w:r w:rsidR="0059768B" w:rsidRPr="0059768B">
        <w:rPr>
          <w:rFonts w:ascii="Calibri" w:hAnsi="Calibri" w:cs="Calibri"/>
          <w:i/>
          <w:iCs/>
          <w:color w:val="000000"/>
        </w:rPr>
        <w:t xml:space="preserve">’ authored by Zhenyu Tian, et. Al. was also released. </w:t>
      </w:r>
    </w:p>
    <w:p w14:paraId="21416C8C" w14:textId="4A408C58" w:rsidR="00062009" w:rsidRPr="00921E15" w:rsidRDefault="00062009" w:rsidP="00377786">
      <w:pPr>
        <w:pStyle w:val="ListParagraph"/>
        <w:keepNext/>
        <w:numPr>
          <w:ilvl w:val="1"/>
          <w:numId w:val="3"/>
        </w:numPr>
        <w:autoSpaceDE w:val="0"/>
        <w:autoSpaceDN w:val="0"/>
        <w:adjustRightInd w:val="0"/>
        <w:spacing w:after="20" w:line="240" w:lineRule="auto"/>
        <w:contextualSpacing w:val="0"/>
        <w:rPr>
          <w:rFonts w:ascii="Calibri" w:hAnsi="Calibri" w:cs="Calibri"/>
          <w:i/>
          <w:iCs/>
          <w:color w:val="000000"/>
        </w:rPr>
      </w:pPr>
      <w:r w:rsidRPr="00921E15">
        <w:rPr>
          <w:rFonts w:ascii="Calibri" w:hAnsi="Calibri" w:cs="Calibri"/>
          <w:i/>
          <w:iCs/>
          <w:color w:val="000000"/>
        </w:rPr>
        <w:t xml:space="preserve">What progress </w:t>
      </w:r>
      <w:r w:rsidR="001C7016">
        <w:rPr>
          <w:rFonts w:ascii="Calibri" w:hAnsi="Calibri" w:cs="Calibri"/>
          <w:i/>
          <w:iCs/>
          <w:color w:val="000000"/>
        </w:rPr>
        <w:t>is Ecology making</w:t>
      </w:r>
      <w:r w:rsidRPr="00921E15">
        <w:rPr>
          <w:rFonts w:ascii="Calibri" w:hAnsi="Calibri" w:cs="Calibri"/>
          <w:i/>
          <w:iCs/>
          <w:color w:val="000000"/>
        </w:rPr>
        <w:t>?</w:t>
      </w:r>
    </w:p>
    <w:p w14:paraId="254BBB72" w14:textId="77777777" w:rsidR="008D3EA6" w:rsidRPr="00921E15" w:rsidRDefault="008D3EA6" w:rsidP="008D3EA6">
      <w:pPr>
        <w:pStyle w:val="ListParagraph"/>
        <w:numPr>
          <w:ilvl w:val="2"/>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HWTR submitted their </w:t>
      </w:r>
      <w:hyperlink r:id="rId16" w:history="1">
        <w:r w:rsidRPr="006A3A8C">
          <w:rPr>
            <w:rStyle w:val="Hyperlink"/>
            <w:rFonts w:ascii="Calibri" w:hAnsi="Calibri" w:cs="Calibri"/>
            <w:i/>
            <w:iCs/>
          </w:rPr>
          <w:t>report to the legislature</w:t>
        </w:r>
      </w:hyperlink>
      <w:r>
        <w:rPr>
          <w:rFonts w:ascii="Calibri" w:hAnsi="Calibri" w:cs="Calibri"/>
          <w:i/>
          <w:iCs/>
          <w:color w:val="000000"/>
        </w:rPr>
        <w:t xml:space="preserve"> on 6PPD alternatives in December</w:t>
      </w:r>
      <w:r w:rsidRPr="00921E15">
        <w:rPr>
          <w:rFonts w:ascii="Calibri" w:hAnsi="Calibri" w:cs="Calibri"/>
          <w:i/>
          <w:iCs/>
          <w:color w:val="000000"/>
        </w:rPr>
        <w:t xml:space="preserve">. </w:t>
      </w:r>
    </w:p>
    <w:p w14:paraId="62A6F095" w14:textId="77777777" w:rsidR="008D3EA6" w:rsidRDefault="008D3EA6" w:rsidP="008D3EA6">
      <w:pPr>
        <w:pStyle w:val="ListParagraph"/>
        <w:numPr>
          <w:ilvl w:val="2"/>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In a report to the Legislature next fall, EAP (led by new hire Rhea Smith) will </w:t>
      </w:r>
      <w:r w:rsidRPr="00921E15">
        <w:rPr>
          <w:rFonts w:ascii="Calibri" w:hAnsi="Calibri" w:cs="Calibri"/>
          <w:i/>
          <w:iCs/>
          <w:color w:val="000000"/>
        </w:rPr>
        <w:t xml:space="preserve">identify priority areas affected by 6PPD and 6PPD-quinone from roads and transportation infrastructure and </w:t>
      </w:r>
      <w:r>
        <w:rPr>
          <w:rFonts w:ascii="Calibri" w:hAnsi="Calibri" w:cs="Calibri"/>
          <w:i/>
          <w:iCs/>
          <w:color w:val="000000"/>
        </w:rPr>
        <w:t>WQP (led by Brandi Lubliner) will</w:t>
      </w:r>
      <w:r w:rsidRPr="00921E15">
        <w:rPr>
          <w:rFonts w:ascii="Calibri" w:hAnsi="Calibri" w:cs="Calibri"/>
          <w:i/>
          <w:iCs/>
          <w:color w:val="000000"/>
        </w:rPr>
        <w:t xml:space="preserve"> </w:t>
      </w:r>
      <w:r>
        <w:rPr>
          <w:rFonts w:ascii="Calibri" w:hAnsi="Calibri" w:cs="Calibri"/>
          <w:i/>
          <w:iCs/>
          <w:color w:val="000000"/>
        </w:rPr>
        <w:t>summarize what is known about</w:t>
      </w:r>
      <w:r w:rsidRPr="00921E15">
        <w:rPr>
          <w:rFonts w:ascii="Calibri" w:hAnsi="Calibri" w:cs="Calibri"/>
          <w:i/>
          <w:iCs/>
          <w:color w:val="000000"/>
        </w:rPr>
        <w:t xml:space="preserve"> best management practices for reducing toxicity.</w:t>
      </w:r>
      <w:r>
        <w:rPr>
          <w:rFonts w:ascii="Calibri" w:hAnsi="Calibri" w:cs="Calibri"/>
          <w:i/>
          <w:iCs/>
          <w:color w:val="000000"/>
        </w:rPr>
        <w:t xml:space="preserve"> WSU and UWT have produced technical memos to support this work. Osborn Consulting was the successful bidder to gather information and evaluate source control and treatment BMPs.</w:t>
      </w:r>
    </w:p>
    <w:p w14:paraId="20FDC253" w14:textId="2C6423A2" w:rsidR="006A3A8C" w:rsidRDefault="00275853" w:rsidP="00051DE7">
      <w:pPr>
        <w:pStyle w:val="ListParagraph"/>
        <w:numPr>
          <w:ilvl w:val="2"/>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Manchester Environmental Laboratory</w:t>
      </w:r>
      <w:r w:rsidR="00467EC9" w:rsidRPr="00467EC9">
        <w:rPr>
          <w:rFonts w:ascii="Calibri" w:hAnsi="Calibri" w:cs="Calibri"/>
          <w:i/>
          <w:iCs/>
          <w:color w:val="000000"/>
        </w:rPr>
        <w:t xml:space="preserve"> </w:t>
      </w:r>
      <w:r w:rsidR="008D3EA6">
        <w:rPr>
          <w:rFonts w:ascii="Calibri" w:hAnsi="Calibri" w:cs="Calibri"/>
          <w:i/>
          <w:iCs/>
          <w:color w:val="000000"/>
        </w:rPr>
        <w:t xml:space="preserve">continues testing </w:t>
      </w:r>
      <w:r w:rsidR="00346A37">
        <w:rPr>
          <w:rFonts w:ascii="Calibri" w:hAnsi="Calibri" w:cs="Calibri"/>
          <w:i/>
          <w:iCs/>
          <w:color w:val="000000"/>
        </w:rPr>
        <w:t>a</w:t>
      </w:r>
      <w:r w:rsidR="008D3EA6">
        <w:rPr>
          <w:rFonts w:ascii="Calibri" w:hAnsi="Calibri" w:cs="Calibri"/>
          <w:i/>
          <w:iCs/>
          <w:color w:val="000000"/>
        </w:rPr>
        <w:t xml:space="preserve"> </w:t>
      </w:r>
      <w:r w:rsidR="00346A37">
        <w:rPr>
          <w:rFonts w:ascii="Calibri" w:hAnsi="Calibri" w:cs="Calibri"/>
          <w:i/>
          <w:iCs/>
          <w:color w:val="000000"/>
        </w:rPr>
        <w:t xml:space="preserve">6PPD-quinone </w:t>
      </w:r>
      <w:r w:rsidR="008D3EA6">
        <w:rPr>
          <w:rFonts w:ascii="Calibri" w:hAnsi="Calibri" w:cs="Calibri"/>
          <w:i/>
          <w:iCs/>
          <w:color w:val="000000"/>
        </w:rPr>
        <w:t>method</w:t>
      </w:r>
      <w:r w:rsidR="00346A37">
        <w:rPr>
          <w:rFonts w:ascii="Calibri" w:hAnsi="Calibri" w:cs="Calibri"/>
          <w:i/>
          <w:iCs/>
          <w:color w:val="000000"/>
        </w:rPr>
        <w:t xml:space="preserve"> for water</w:t>
      </w:r>
      <w:r w:rsidR="008D3EA6">
        <w:rPr>
          <w:rFonts w:ascii="Calibri" w:hAnsi="Calibri" w:cs="Calibri"/>
          <w:i/>
          <w:iCs/>
          <w:color w:val="000000"/>
        </w:rPr>
        <w:t>.</w:t>
      </w:r>
    </w:p>
    <w:p w14:paraId="47483DDB" w14:textId="4B41714F" w:rsidR="00573542" w:rsidRDefault="00573542" w:rsidP="0038384C">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others have updates to share?</w:t>
      </w:r>
    </w:p>
    <w:p w14:paraId="2F8521AD" w14:textId="28440B8F" w:rsidR="00062009" w:rsidRPr="006A09F7" w:rsidRDefault="00062009" w:rsidP="00F57D42">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6A09F7">
        <w:rPr>
          <w:rFonts w:ascii="Calibri" w:hAnsi="Calibri" w:cs="Calibri"/>
          <w:i/>
          <w:iCs/>
          <w:color w:val="000000"/>
        </w:rPr>
        <w:lastRenderedPageBreak/>
        <w:t>Do work group members have any questions, or wish to give further direction to the subgroup?</w:t>
      </w:r>
    </w:p>
    <w:p w14:paraId="26DBCA21" w14:textId="5B86239B" w:rsidR="008D3EA6" w:rsidRDefault="00062009" w:rsidP="00BF5C66">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non-work group members have comments or questions?</w:t>
      </w:r>
    </w:p>
    <w:p w14:paraId="4410CD78" w14:textId="77777777" w:rsidR="00613887" w:rsidRPr="00BF5C66" w:rsidRDefault="00613887" w:rsidP="00613887">
      <w:pPr>
        <w:pStyle w:val="ListParagraph"/>
        <w:autoSpaceDE w:val="0"/>
        <w:autoSpaceDN w:val="0"/>
        <w:adjustRightInd w:val="0"/>
        <w:spacing w:after="20" w:line="240" w:lineRule="auto"/>
        <w:ind w:left="1080"/>
        <w:contextualSpacing w:val="0"/>
        <w:rPr>
          <w:rFonts w:ascii="Calibri" w:hAnsi="Calibri" w:cs="Calibri"/>
          <w:i/>
          <w:iCs/>
          <w:color w:val="000000"/>
        </w:rPr>
      </w:pPr>
    </w:p>
    <w:p w14:paraId="54E9B13E" w14:textId="3D33CB36" w:rsidR="00613887" w:rsidRDefault="00613887" w:rsidP="00613887">
      <w:pPr>
        <w:keepNext/>
        <w:autoSpaceDE w:val="0"/>
        <w:autoSpaceDN w:val="0"/>
        <w:adjustRightInd w:val="0"/>
        <w:spacing w:after="0" w:line="240" w:lineRule="auto"/>
        <w:rPr>
          <w:rFonts w:ascii="Arial" w:hAnsi="Arial" w:cs="Arial"/>
          <w:color w:val="000000"/>
        </w:rPr>
      </w:pPr>
      <w:r>
        <w:rPr>
          <w:rFonts w:ascii="Arial" w:hAnsi="Arial" w:cs="Arial"/>
          <w:color w:val="000000"/>
        </w:rPr>
        <w:t>11:15</w:t>
      </w:r>
      <w:r>
        <w:rPr>
          <w:rFonts w:ascii="Arial" w:hAnsi="Arial" w:cs="Arial"/>
          <w:color w:val="000000"/>
        </w:rPr>
        <w:tab/>
      </w:r>
      <w:r w:rsidRPr="00786171">
        <w:rPr>
          <w:rFonts w:ascii="Arial" w:hAnsi="Arial" w:cs="Arial"/>
          <w:color w:val="000000"/>
        </w:rPr>
        <w:t>Hear about MS4 permit reissuance discussions</w:t>
      </w:r>
      <w:r>
        <w:rPr>
          <w:rFonts w:ascii="Arial" w:hAnsi="Arial" w:cs="Arial"/>
          <w:color w:val="000000"/>
        </w:rPr>
        <w:t xml:space="preserve"> and appeal update </w:t>
      </w:r>
      <w:r w:rsidRPr="00786171">
        <w:rPr>
          <w:rFonts w:ascii="Arial" w:hAnsi="Arial" w:cs="Arial"/>
          <w:i/>
          <w:color w:val="A6A6A6" w:themeColor="background1" w:themeShade="A6"/>
          <w:sz w:val="18"/>
          <w:szCs w:val="18"/>
        </w:rPr>
        <w:t>(Emma</w:t>
      </w:r>
      <w:r w:rsidR="00D05601">
        <w:rPr>
          <w:rFonts w:ascii="Arial" w:hAnsi="Arial" w:cs="Arial"/>
          <w:i/>
          <w:color w:val="A6A6A6" w:themeColor="background1" w:themeShade="A6"/>
          <w:sz w:val="18"/>
          <w:szCs w:val="18"/>
        </w:rPr>
        <w:t>)</w:t>
      </w:r>
    </w:p>
    <w:p w14:paraId="27B4B8E5" w14:textId="02E5986C" w:rsidR="0059768B" w:rsidRDefault="004C3F43" w:rsidP="0059768B">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In January, we received the </w:t>
      </w:r>
      <w:r w:rsidR="0059768B" w:rsidRPr="0059768B">
        <w:rPr>
          <w:rFonts w:ascii="Calibri" w:hAnsi="Calibri" w:cs="Calibri"/>
          <w:i/>
          <w:iCs/>
          <w:color w:val="000000"/>
        </w:rPr>
        <w:t>official</w:t>
      </w:r>
      <w:r>
        <w:rPr>
          <w:rFonts w:ascii="Calibri" w:hAnsi="Calibri" w:cs="Calibri"/>
          <w:i/>
          <w:iCs/>
          <w:color w:val="000000"/>
        </w:rPr>
        <w:t xml:space="preserve"> order</w:t>
      </w:r>
      <w:r w:rsidR="002D5913" w:rsidRPr="0059768B">
        <w:rPr>
          <w:rFonts w:ascii="Calibri" w:hAnsi="Calibri" w:cs="Calibri"/>
          <w:i/>
          <w:iCs/>
          <w:color w:val="000000"/>
        </w:rPr>
        <w:t xml:space="preserve"> </w:t>
      </w:r>
      <w:r w:rsidR="0059768B" w:rsidRPr="0059768B">
        <w:rPr>
          <w:rFonts w:ascii="Calibri" w:hAnsi="Calibri" w:cs="Calibri"/>
          <w:i/>
          <w:iCs/>
          <w:color w:val="000000"/>
        </w:rPr>
        <w:t>from</w:t>
      </w:r>
      <w:r w:rsidR="0059768B">
        <w:rPr>
          <w:rFonts w:ascii="Calibri" w:hAnsi="Calibri" w:cs="Calibri"/>
          <w:i/>
          <w:iCs/>
          <w:color w:val="000000"/>
        </w:rPr>
        <w:t xml:space="preserve"> the Board dismissing the last two</w:t>
      </w:r>
      <w:r w:rsidR="0059768B" w:rsidRPr="0059768B">
        <w:rPr>
          <w:rFonts w:ascii="Calibri" w:hAnsi="Calibri" w:cs="Calibri"/>
          <w:i/>
          <w:iCs/>
          <w:color w:val="000000"/>
        </w:rPr>
        <w:t xml:space="preserve"> remaining</w:t>
      </w:r>
      <w:r>
        <w:rPr>
          <w:rFonts w:ascii="Calibri" w:hAnsi="Calibri" w:cs="Calibri"/>
          <w:i/>
          <w:iCs/>
          <w:color w:val="000000"/>
        </w:rPr>
        <w:t xml:space="preserve"> appeal</w:t>
      </w:r>
      <w:r w:rsidR="0059768B" w:rsidRPr="0059768B">
        <w:rPr>
          <w:rFonts w:ascii="Calibri" w:hAnsi="Calibri" w:cs="Calibri"/>
          <w:i/>
          <w:iCs/>
          <w:color w:val="000000"/>
        </w:rPr>
        <w:t xml:space="preserve"> issues and cancelling the hearing.</w:t>
      </w:r>
    </w:p>
    <w:p w14:paraId="1871939E" w14:textId="344188BD" w:rsidR="00BA7A4A" w:rsidRDefault="004C3F43" w:rsidP="00BA7A4A">
      <w:pPr>
        <w:pStyle w:val="ListParagraph"/>
        <w:numPr>
          <w:ilvl w:val="1"/>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In December 2021, PCHB provided a courtesy letter with the Board’s intent to grant summary judgement on 6 legal issues raised by the appeal, leaving only 2 issues for hearing. </w:t>
      </w:r>
    </w:p>
    <w:p w14:paraId="51279399" w14:textId="5D11D6EA" w:rsidR="004C3F43" w:rsidRDefault="004C3F43" w:rsidP="00BA7A4A">
      <w:pPr>
        <w:pStyle w:val="ListParagraph"/>
        <w:numPr>
          <w:ilvl w:val="1"/>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Ecology and the appellant, Puget Soundkeeper Alliance, were able to reach settlement agreement on the 2 remaining issues, by Ecology agreeing to consider retrofit requirements during the development of the western WA Phase II Permits as part of the </w:t>
      </w:r>
      <w:r w:rsidR="007B3484">
        <w:rPr>
          <w:rFonts w:ascii="Calibri" w:hAnsi="Calibri" w:cs="Calibri"/>
          <w:i/>
          <w:iCs/>
          <w:color w:val="000000"/>
        </w:rPr>
        <w:t xml:space="preserve">public </w:t>
      </w:r>
      <w:r>
        <w:rPr>
          <w:rFonts w:ascii="Calibri" w:hAnsi="Calibri" w:cs="Calibri"/>
          <w:i/>
          <w:iCs/>
          <w:color w:val="000000"/>
        </w:rPr>
        <w:t>reissuance process</w:t>
      </w:r>
      <w:r w:rsidR="007B3484">
        <w:rPr>
          <w:rFonts w:ascii="Calibri" w:hAnsi="Calibri" w:cs="Calibri"/>
          <w:i/>
          <w:iCs/>
          <w:color w:val="000000"/>
        </w:rPr>
        <w:t>.</w:t>
      </w:r>
      <w:r>
        <w:rPr>
          <w:rFonts w:ascii="Calibri" w:hAnsi="Calibri" w:cs="Calibri"/>
          <w:i/>
          <w:iCs/>
          <w:color w:val="000000"/>
        </w:rPr>
        <w:t xml:space="preserve"> </w:t>
      </w:r>
      <w:r w:rsidR="007B3484">
        <w:rPr>
          <w:rFonts w:ascii="Calibri" w:hAnsi="Calibri" w:cs="Calibri"/>
          <w:i/>
          <w:iCs/>
          <w:color w:val="000000"/>
        </w:rPr>
        <w:t>Any proposed retrofit requirement will include the opportunity for discussion and comment.</w:t>
      </w:r>
    </w:p>
    <w:p w14:paraId="6107D0CF" w14:textId="06009FFC" w:rsidR="00BA7A4A" w:rsidRDefault="00BA7A4A" w:rsidP="0059768B">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We are now just waiting for the Board to issue their summary judgement.</w:t>
      </w:r>
    </w:p>
    <w:p w14:paraId="540EA9FC" w14:textId="3039E310" w:rsidR="00BA7A4A" w:rsidRDefault="00BA7A4A" w:rsidP="00BA7A4A">
      <w:pPr>
        <w:pStyle w:val="ListParagraph"/>
        <w:numPr>
          <w:ilvl w:val="1"/>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The full summary judgement will have a 30 day appeal period. </w:t>
      </w:r>
    </w:p>
    <w:p w14:paraId="1672EE6D" w14:textId="2BD713C2" w:rsidR="002C48F9" w:rsidRDefault="002C48F9" w:rsidP="002C48F9">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2C48F9">
        <w:rPr>
          <w:rFonts w:ascii="Calibri" w:hAnsi="Calibri" w:cs="Calibri"/>
          <w:i/>
          <w:iCs/>
          <w:color w:val="000000"/>
        </w:rPr>
        <w:t>Reminder</w:t>
      </w:r>
      <w:r>
        <w:rPr>
          <w:rFonts w:ascii="Calibri" w:hAnsi="Calibri" w:cs="Calibri"/>
          <w:i/>
          <w:iCs/>
          <w:color w:val="000000"/>
        </w:rPr>
        <w:t xml:space="preserve"> to</w:t>
      </w:r>
      <w:hyperlink r:id="rId17" w:history="1">
        <w:r w:rsidRPr="002C48F9">
          <w:rPr>
            <w:rStyle w:val="Hyperlink"/>
            <w:rFonts w:ascii="Calibri" w:hAnsi="Calibri" w:cs="Calibri"/>
            <w:i/>
            <w:iCs/>
          </w:rPr>
          <w:t xml:space="preserve"> submit early input ideas</w:t>
        </w:r>
      </w:hyperlink>
      <w:r w:rsidRPr="002C48F9">
        <w:rPr>
          <w:rFonts w:ascii="Calibri" w:hAnsi="Calibri" w:cs="Calibri"/>
          <w:i/>
          <w:iCs/>
          <w:color w:val="000000"/>
        </w:rPr>
        <w:t xml:space="preserve"> by February 25, 2022 to help inform the scope of significant issues to be addressed in Ecology’s reissuance of the 2024 Permits.</w:t>
      </w:r>
    </w:p>
    <w:p w14:paraId="002211E1" w14:textId="41668E6E" w:rsidR="00613887" w:rsidRPr="002C48F9" w:rsidRDefault="00613887" w:rsidP="002C48F9">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2C48F9">
        <w:rPr>
          <w:rFonts w:ascii="Calibri" w:hAnsi="Calibri" w:cs="Calibri"/>
          <w:i/>
          <w:iCs/>
          <w:color w:val="000000"/>
        </w:rPr>
        <w:t>Do work group members have any comments or questions?</w:t>
      </w:r>
    </w:p>
    <w:p w14:paraId="3614A1BB" w14:textId="1BB53201" w:rsidR="00613887" w:rsidRDefault="00613887" w:rsidP="00613887">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786171">
        <w:rPr>
          <w:rFonts w:ascii="Calibri" w:hAnsi="Calibri" w:cs="Calibri"/>
          <w:i/>
          <w:iCs/>
          <w:color w:val="000000"/>
        </w:rPr>
        <w:t>Do non-work group members have comments or questions?</w:t>
      </w:r>
    </w:p>
    <w:p w14:paraId="114C18E6" w14:textId="77777777" w:rsidR="00D05601" w:rsidRPr="00786171" w:rsidRDefault="00D05601" w:rsidP="00D05601">
      <w:pPr>
        <w:pStyle w:val="ListParagraph"/>
        <w:autoSpaceDE w:val="0"/>
        <w:autoSpaceDN w:val="0"/>
        <w:adjustRightInd w:val="0"/>
        <w:spacing w:after="20" w:line="240" w:lineRule="auto"/>
        <w:ind w:left="1080"/>
        <w:contextualSpacing w:val="0"/>
        <w:rPr>
          <w:rFonts w:ascii="Calibri" w:hAnsi="Calibri" w:cs="Calibri"/>
          <w:i/>
          <w:iCs/>
          <w:color w:val="000000"/>
        </w:rPr>
      </w:pPr>
    </w:p>
    <w:p w14:paraId="1AF08926" w14:textId="1AC6FE3B" w:rsidR="00F8483B" w:rsidRDefault="00613887" w:rsidP="00191A20">
      <w:pPr>
        <w:keepNext/>
        <w:autoSpaceDE w:val="0"/>
        <w:autoSpaceDN w:val="0"/>
        <w:adjustRightInd w:val="0"/>
        <w:spacing w:after="0" w:line="240" w:lineRule="auto"/>
        <w:rPr>
          <w:rFonts w:ascii="Arial" w:hAnsi="Arial" w:cs="Arial"/>
          <w:color w:val="000000"/>
        </w:rPr>
      </w:pPr>
      <w:r>
        <w:rPr>
          <w:rFonts w:ascii="Arial" w:hAnsi="Arial" w:cs="Arial"/>
          <w:color w:val="000000"/>
        </w:rPr>
        <w:t>11:20</w:t>
      </w:r>
      <w:r>
        <w:rPr>
          <w:rFonts w:ascii="Arial" w:hAnsi="Arial" w:cs="Arial"/>
          <w:color w:val="000000"/>
        </w:rPr>
        <w:tab/>
        <w:t>Ad Hoc Update</w:t>
      </w:r>
      <w:r w:rsidR="00D05601">
        <w:rPr>
          <w:rFonts w:ascii="Arial" w:hAnsi="Arial" w:cs="Arial"/>
          <w:i/>
          <w:color w:val="A6A6A6" w:themeColor="background1" w:themeShade="A6"/>
          <w:sz w:val="18"/>
          <w:szCs w:val="18"/>
        </w:rPr>
        <w:t xml:space="preserve"> (Ad Hoc Planning Committee</w:t>
      </w:r>
      <w:r w:rsidR="00D05601" w:rsidRPr="00786171">
        <w:rPr>
          <w:rFonts w:ascii="Arial" w:hAnsi="Arial" w:cs="Arial"/>
          <w:i/>
          <w:color w:val="A6A6A6" w:themeColor="background1" w:themeShade="A6"/>
          <w:sz w:val="18"/>
          <w:szCs w:val="18"/>
        </w:rPr>
        <w:t>)</w:t>
      </w:r>
    </w:p>
    <w:p w14:paraId="161339A6" w14:textId="3EF5B457" w:rsidR="002D5913" w:rsidRDefault="002D5913" w:rsidP="00D05601">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 xml:space="preserve">The Ad Hoc Group held a plenary session on January 27 to present the outcome of their discussions. The planning committee will share recommendations most relevant to SWG for discussion. SWG might make additional recommendations for permit reissuance later this year or early next year. </w:t>
      </w:r>
    </w:p>
    <w:p w14:paraId="768AA5AF" w14:textId="27E1A211" w:rsidR="00D05601" w:rsidRPr="00786171" w:rsidRDefault="00D05601" w:rsidP="00D05601">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786171">
        <w:rPr>
          <w:rFonts w:ascii="Calibri" w:hAnsi="Calibri" w:cs="Calibri"/>
          <w:i/>
          <w:iCs/>
          <w:color w:val="000000"/>
        </w:rPr>
        <w:t>Do work group members have any comments or questions?</w:t>
      </w:r>
    </w:p>
    <w:p w14:paraId="40032B27" w14:textId="77777777" w:rsidR="00D05601" w:rsidRPr="00786171" w:rsidRDefault="00D05601" w:rsidP="00D05601">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786171">
        <w:rPr>
          <w:rFonts w:ascii="Calibri" w:hAnsi="Calibri" w:cs="Calibri"/>
          <w:i/>
          <w:iCs/>
          <w:color w:val="000000"/>
        </w:rPr>
        <w:t>Do non-work group members have comments or questions?</w:t>
      </w:r>
    </w:p>
    <w:p w14:paraId="54D645E3" w14:textId="77777777" w:rsidR="00D05601" w:rsidRDefault="00D05601" w:rsidP="00191A20">
      <w:pPr>
        <w:keepNext/>
        <w:autoSpaceDE w:val="0"/>
        <w:autoSpaceDN w:val="0"/>
        <w:adjustRightInd w:val="0"/>
        <w:spacing w:after="0" w:line="240" w:lineRule="auto"/>
        <w:rPr>
          <w:rFonts w:ascii="Arial" w:hAnsi="Arial" w:cs="Arial"/>
          <w:color w:val="000000"/>
        </w:rPr>
      </w:pPr>
    </w:p>
    <w:p w14:paraId="7692CF34" w14:textId="2A69F52F" w:rsidR="00413A79" w:rsidRPr="00374673" w:rsidRDefault="00413A79" w:rsidP="00413A79">
      <w:pPr>
        <w:keepNext/>
        <w:autoSpaceDE w:val="0"/>
        <w:autoSpaceDN w:val="0"/>
        <w:adjustRightInd w:val="0"/>
        <w:spacing w:after="0" w:line="240" w:lineRule="auto"/>
        <w:rPr>
          <w:rFonts w:ascii="Arial" w:hAnsi="Arial" w:cs="Arial"/>
          <w:i/>
          <w:color w:val="A6A6A6" w:themeColor="background1" w:themeShade="A6"/>
          <w:sz w:val="18"/>
          <w:szCs w:val="18"/>
          <w:highlight w:val="yellow"/>
        </w:rPr>
      </w:pPr>
      <w:r>
        <w:rPr>
          <w:rFonts w:ascii="Arial" w:hAnsi="Arial" w:cs="Arial"/>
          <w:color w:val="000000"/>
        </w:rPr>
        <w:t>11:</w:t>
      </w:r>
      <w:r w:rsidR="00613887">
        <w:rPr>
          <w:rFonts w:ascii="Arial" w:hAnsi="Arial" w:cs="Arial"/>
          <w:color w:val="000000"/>
        </w:rPr>
        <w:t>30</w:t>
      </w:r>
      <w:r>
        <w:rPr>
          <w:rFonts w:ascii="Arial" w:hAnsi="Arial" w:cs="Arial"/>
          <w:color w:val="000000"/>
        </w:rPr>
        <w:tab/>
      </w:r>
      <w:r w:rsidRPr="00786171">
        <w:rPr>
          <w:rFonts w:ascii="Arial" w:hAnsi="Arial" w:cs="Arial"/>
          <w:color w:val="000000"/>
        </w:rPr>
        <w:t xml:space="preserve">Hear about </w:t>
      </w:r>
      <w:r w:rsidR="0009662F" w:rsidRPr="00786171">
        <w:rPr>
          <w:rFonts w:ascii="Arial" w:hAnsi="Arial" w:cs="Arial"/>
          <w:color w:val="000000"/>
        </w:rPr>
        <w:t>Structural Stormwater Control (</w:t>
      </w:r>
      <w:r w:rsidRPr="00786171">
        <w:rPr>
          <w:rFonts w:ascii="Arial" w:hAnsi="Arial" w:cs="Arial"/>
          <w:color w:val="000000"/>
        </w:rPr>
        <w:t>SSC</w:t>
      </w:r>
      <w:r w:rsidR="0009662F" w:rsidRPr="00786171">
        <w:rPr>
          <w:rFonts w:ascii="Arial" w:hAnsi="Arial" w:cs="Arial"/>
          <w:color w:val="000000"/>
        </w:rPr>
        <w:t>)</w:t>
      </w:r>
      <w:r w:rsidRPr="00786171">
        <w:rPr>
          <w:rFonts w:ascii="Arial" w:hAnsi="Arial" w:cs="Arial"/>
          <w:color w:val="000000"/>
        </w:rPr>
        <w:t xml:space="preserve"> policy discussions </w:t>
      </w:r>
      <w:r w:rsidRPr="00786171">
        <w:rPr>
          <w:rFonts w:ascii="Arial" w:hAnsi="Arial" w:cs="Arial"/>
          <w:i/>
          <w:color w:val="A6A6A6" w:themeColor="background1" w:themeShade="A6"/>
          <w:sz w:val="18"/>
          <w:szCs w:val="18"/>
        </w:rPr>
        <w:t>(Emma)</w:t>
      </w:r>
    </w:p>
    <w:p w14:paraId="7923E2F7" w14:textId="2F230B25" w:rsidR="00413A79" w:rsidRPr="00786171" w:rsidRDefault="00413A79" w:rsidP="00413A79">
      <w:pPr>
        <w:pStyle w:val="ListParagraph"/>
        <w:numPr>
          <w:ilvl w:val="0"/>
          <w:numId w:val="3"/>
        </w:numPr>
        <w:autoSpaceDE w:val="0"/>
        <w:autoSpaceDN w:val="0"/>
        <w:adjustRightInd w:val="0"/>
        <w:spacing w:after="0" w:line="240" w:lineRule="auto"/>
        <w:contextualSpacing w:val="0"/>
        <w:rPr>
          <w:rFonts w:ascii="Calibri" w:hAnsi="Calibri" w:cs="Calibri"/>
          <w:i/>
          <w:iCs/>
          <w:color w:val="000000"/>
        </w:rPr>
      </w:pPr>
      <w:r w:rsidRPr="00786171">
        <w:rPr>
          <w:rFonts w:ascii="Calibri" w:hAnsi="Calibri" w:cs="Calibri"/>
          <w:i/>
          <w:iCs/>
        </w:rPr>
        <w:t xml:space="preserve">SWG heard about the findings of the SSC science review and synthesis project in early June that gathered information about benefits of project types in Appendix 12 of the Phase I permit. A Policy Advisory Committee (PAC) will convene soon to discuss the level of effort and emphasis for Phase Is and potentially Phase IIs. PAC members include </w:t>
      </w:r>
      <w:r w:rsidR="004F6826" w:rsidRPr="00786171">
        <w:rPr>
          <w:rFonts w:ascii="Calibri" w:hAnsi="Calibri" w:cs="Calibri"/>
          <w:i/>
          <w:iCs/>
        </w:rPr>
        <w:t xml:space="preserve">14 permittees: </w:t>
      </w:r>
      <w:r w:rsidR="00042BD6" w:rsidRPr="00786171">
        <w:rPr>
          <w:rFonts w:ascii="Calibri" w:hAnsi="Calibri" w:cs="Calibri"/>
          <w:i/>
          <w:iCs/>
        </w:rPr>
        <w:t>6 Phase I and 5</w:t>
      </w:r>
      <w:r w:rsidRPr="00786171">
        <w:rPr>
          <w:rFonts w:ascii="Calibri" w:hAnsi="Calibri" w:cs="Calibri"/>
          <w:i/>
          <w:iCs/>
        </w:rPr>
        <w:t xml:space="preserve"> Phase II permittees, a Port, WSDOT</w:t>
      </w:r>
      <w:r w:rsidR="004F6826" w:rsidRPr="00786171">
        <w:rPr>
          <w:rFonts w:ascii="Calibri" w:hAnsi="Calibri" w:cs="Calibri"/>
          <w:i/>
          <w:iCs/>
        </w:rPr>
        <w:t>;</w:t>
      </w:r>
      <w:r w:rsidR="00042BD6" w:rsidRPr="00786171">
        <w:rPr>
          <w:rFonts w:ascii="Calibri" w:hAnsi="Calibri" w:cs="Calibri"/>
          <w:i/>
          <w:iCs/>
        </w:rPr>
        <w:t xml:space="preserve"> and 2</w:t>
      </w:r>
      <w:r w:rsidRPr="00786171">
        <w:rPr>
          <w:rFonts w:ascii="Calibri" w:hAnsi="Calibri" w:cs="Calibri"/>
          <w:i/>
          <w:iCs/>
        </w:rPr>
        <w:t xml:space="preserve"> environm</w:t>
      </w:r>
      <w:r w:rsidR="004F6826" w:rsidRPr="00786171">
        <w:rPr>
          <w:rFonts w:ascii="Calibri" w:hAnsi="Calibri" w:cs="Calibri"/>
          <w:i/>
          <w:iCs/>
        </w:rPr>
        <w:t>ental representatives. Ecology participate</w:t>
      </w:r>
      <w:r w:rsidRPr="00786171">
        <w:rPr>
          <w:rFonts w:ascii="Calibri" w:hAnsi="Calibri" w:cs="Calibri"/>
          <w:i/>
          <w:iCs/>
        </w:rPr>
        <w:t xml:space="preserve">s </w:t>
      </w:r>
      <w:r w:rsidR="004F6826" w:rsidRPr="00786171">
        <w:rPr>
          <w:rFonts w:ascii="Calibri" w:hAnsi="Calibri" w:cs="Calibri"/>
          <w:i/>
          <w:iCs/>
        </w:rPr>
        <w:t xml:space="preserve">as </w:t>
      </w:r>
      <w:r w:rsidRPr="00786171">
        <w:rPr>
          <w:rFonts w:ascii="Calibri" w:hAnsi="Calibri" w:cs="Calibri"/>
          <w:i/>
          <w:iCs/>
        </w:rPr>
        <w:t>a non-voting</w:t>
      </w:r>
      <w:r w:rsidR="00042BD6" w:rsidRPr="00786171">
        <w:rPr>
          <w:rFonts w:ascii="Calibri" w:hAnsi="Calibri" w:cs="Calibri"/>
          <w:i/>
          <w:iCs/>
        </w:rPr>
        <w:t xml:space="preserve"> </w:t>
      </w:r>
      <w:r w:rsidRPr="00786171">
        <w:rPr>
          <w:rFonts w:ascii="Calibri" w:hAnsi="Calibri" w:cs="Calibri"/>
          <w:i/>
          <w:iCs/>
        </w:rPr>
        <w:t>member.</w:t>
      </w:r>
    </w:p>
    <w:p w14:paraId="70C71F47" w14:textId="00405442" w:rsidR="00413A79" w:rsidRDefault="008D3EA6" w:rsidP="00413A79">
      <w:pPr>
        <w:pStyle w:val="ListParagraph"/>
        <w:numPr>
          <w:ilvl w:val="1"/>
          <w:numId w:val="3"/>
        </w:numPr>
        <w:autoSpaceDE w:val="0"/>
        <w:autoSpaceDN w:val="0"/>
        <w:adjustRightInd w:val="0"/>
        <w:spacing w:after="0" w:line="240" w:lineRule="auto"/>
        <w:contextualSpacing w:val="0"/>
        <w:rPr>
          <w:rFonts w:ascii="Calibri" w:hAnsi="Calibri" w:cs="Calibri"/>
          <w:i/>
          <w:iCs/>
          <w:color w:val="000000"/>
        </w:rPr>
      </w:pPr>
      <w:r w:rsidRPr="00786171">
        <w:rPr>
          <w:rFonts w:ascii="Calibri" w:hAnsi="Calibri" w:cs="Calibri"/>
          <w:i/>
          <w:iCs/>
        </w:rPr>
        <w:t>T</w:t>
      </w:r>
      <w:r w:rsidR="00413A79" w:rsidRPr="00786171">
        <w:rPr>
          <w:rFonts w:ascii="Calibri" w:hAnsi="Calibri" w:cs="Calibri"/>
          <w:i/>
          <w:iCs/>
        </w:rPr>
        <w:t xml:space="preserve">he Phase I </w:t>
      </w:r>
      <w:r w:rsidRPr="00786171">
        <w:rPr>
          <w:rFonts w:ascii="Calibri" w:hAnsi="Calibri" w:cs="Calibri"/>
          <w:i/>
          <w:iCs/>
        </w:rPr>
        <w:t xml:space="preserve">and a few Phase II </w:t>
      </w:r>
      <w:r w:rsidR="00786171" w:rsidRPr="00786171">
        <w:rPr>
          <w:rFonts w:ascii="Calibri" w:hAnsi="Calibri" w:cs="Calibri"/>
          <w:i/>
          <w:iCs/>
        </w:rPr>
        <w:t>permittees</w:t>
      </w:r>
      <w:r w:rsidRPr="00786171">
        <w:rPr>
          <w:rFonts w:ascii="Calibri" w:hAnsi="Calibri" w:cs="Calibri"/>
          <w:i/>
          <w:iCs/>
        </w:rPr>
        <w:t xml:space="preserve"> </w:t>
      </w:r>
      <w:r w:rsidR="00413A79" w:rsidRPr="00786171">
        <w:rPr>
          <w:rFonts w:ascii="Calibri" w:hAnsi="Calibri" w:cs="Calibri"/>
          <w:i/>
          <w:iCs/>
        </w:rPr>
        <w:t>describe</w:t>
      </w:r>
      <w:r w:rsidR="00786171" w:rsidRPr="00786171">
        <w:rPr>
          <w:rFonts w:ascii="Calibri" w:hAnsi="Calibri" w:cs="Calibri"/>
          <w:i/>
          <w:iCs/>
        </w:rPr>
        <w:t>d</w:t>
      </w:r>
      <w:r w:rsidR="00413A79" w:rsidRPr="00786171">
        <w:rPr>
          <w:rFonts w:ascii="Calibri" w:hAnsi="Calibri" w:cs="Calibri"/>
          <w:i/>
          <w:iCs/>
        </w:rPr>
        <w:t xml:space="preserve"> their </w:t>
      </w:r>
      <w:r w:rsidR="0009662F" w:rsidRPr="00786171">
        <w:rPr>
          <w:rFonts w:ascii="Calibri" w:hAnsi="Calibri" w:cs="Calibri"/>
          <w:i/>
          <w:iCs/>
        </w:rPr>
        <w:t xml:space="preserve">SSC </w:t>
      </w:r>
      <w:r w:rsidR="00413A79" w:rsidRPr="00786171">
        <w:rPr>
          <w:rFonts w:ascii="Calibri" w:hAnsi="Calibri" w:cs="Calibri"/>
          <w:i/>
          <w:iCs/>
        </w:rPr>
        <w:t>programs as part of providing overall background and context for the PAC discussions</w:t>
      </w:r>
      <w:r w:rsidR="00786171" w:rsidRPr="00786171">
        <w:rPr>
          <w:rFonts w:ascii="Calibri" w:hAnsi="Calibri" w:cs="Calibri"/>
          <w:i/>
          <w:iCs/>
        </w:rPr>
        <w:t xml:space="preserve"> during a seminar held on February 8th</w:t>
      </w:r>
      <w:r w:rsidR="00413A79" w:rsidRPr="00786171">
        <w:rPr>
          <w:rFonts w:ascii="Calibri" w:hAnsi="Calibri" w:cs="Calibri"/>
          <w:i/>
          <w:iCs/>
          <w:color w:val="000000"/>
        </w:rPr>
        <w:t>.</w:t>
      </w:r>
      <w:r w:rsidR="00786171" w:rsidRPr="00786171">
        <w:rPr>
          <w:rFonts w:ascii="Calibri" w:hAnsi="Calibri" w:cs="Calibri"/>
          <w:i/>
          <w:iCs/>
          <w:color w:val="000000"/>
        </w:rPr>
        <w:t xml:space="preserve"> Puget Soundkeeper also provided a brief overview of their newest ‘Nature’s Scorecard’ venture, focused on retrofit implementation throughout western Washington.</w:t>
      </w:r>
    </w:p>
    <w:p w14:paraId="7B22B3CE" w14:textId="77777777" w:rsidR="00413A79" w:rsidRPr="00786171" w:rsidRDefault="00413A79" w:rsidP="00413A79">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786171">
        <w:rPr>
          <w:rFonts w:ascii="Calibri" w:hAnsi="Calibri" w:cs="Calibri"/>
          <w:i/>
          <w:iCs/>
          <w:color w:val="000000"/>
        </w:rPr>
        <w:t>Do work group members have any comments or questions?</w:t>
      </w:r>
    </w:p>
    <w:p w14:paraId="066A2E04" w14:textId="67BF9775" w:rsidR="00613887" w:rsidRPr="00613887" w:rsidRDefault="00413A79" w:rsidP="00613887">
      <w:pPr>
        <w:pStyle w:val="ListParagraph"/>
        <w:numPr>
          <w:ilvl w:val="0"/>
          <w:numId w:val="3"/>
        </w:numPr>
        <w:autoSpaceDE w:val="0"/>
        <w:autoSpaceDN w:val="0"/>
        <w:adjustRightInd w:val="0"/>
        <w:spacing w:after="20" w:line="240" w:lineRule="auto"/>
        <w:contextualSpacing w:val="0"/>
        <w:rPr>
          <w:rFonts w:ascii="Calibri" w:hAnsi="Calibri" w:cs="Calibri"/>
          <w:i/>
          <w:iCs/>
          <w:color w:val="000000"/>
        </w:rPr>
      </w:pPr>
      <w:r w:rsidRPr="00786171">
        <w:rPr>
          <w:rFonts w:ascii="Calibri" w:hAnsi="Calibri" w:cs="Calibri"/>
          <w:i/>
          <w:iCs/>
          <w:color w:val="000000"/>
        </w:rPr>
        <w:t>Do non-work group members have comments or questions?</w:t>
      </w:r>
    </w:p>
    <w:p w14:paraId="2936426E" w14:textId="77777777" w:rsidR="00613887" w:rsidRDefault="00613887" w:rsidP="00413A79">
      <w:pPr>
        <w:keepNext/>
        <w:autoSpaceDE w:val="0"/>
        <w:autoSpaceDN w:val="0"/>
        <w:adjustRightInd w:val="0"/>
        <w:spacing w:after="0" w:line="240" w:lineRule="auto"/>
        <w:rPr>
          <w:rFonts w:ascii="Arial" w:hAnsi="Arial" w:cs="Arial"/>
          <w:color w:val="000000"/>
        </w:rPr>
      </w:pPr>
    </w:p>
    <w:p w14:paraId="64CC1134" w14:textId="2B675A74" w:rsidR="00191A20" w:rsidRDefault="00B263D9" w:rsidP="00191A20">
      <w:pPr>
        <w:keepNext/>
        <w:autoSpaceDE w:val="0"/>
        <w:autoSpaceDN w:val="0"/>
        <w:adjustRightInd w:val="0"/>
        <w:spacing w:after="0" w:line="240" w:lineRule="auto"/>
        <w:rPr>
          <w:rFonts w:ascii="Arial" w:hAnsi="Arial" w:cs="Arial"/>
          <w:color w:val="000000"/>
        </w:rPr>
      </w:pPr>
      <w:r>
        <w:rPr>
          <w:rFonts w:ascii="Arial" w:hAnsi="Arial" w:cs="Arial"/>
          <w:color w:val="000000"/>
        </w:rPr>
        <w:t>11:</w:t>
      </w:r>
      <w:r w:rsidR="00613887">
        <w:rPr>
          <w:rFonts w:ascii="Arial" w:hAnsi="Arial" w:cs="Arial"/>
          <w:color w:val="000000"/>
        </w:rPr>
        <w:t>40</w:t>
      </w:r>
      <w:r>
        <w:rPr>
          <w:rFonts w:ascii="Arial" w:hAnsi="Arial" w:cs="Arial"/>
          <w:color w:val="000000"/>
        </w:rPr>
        <w:t xml:space="preserve">  </w:t>
      </w:r>
      <w:r w:rsidR="00191A20">
        <w:rPr>
          <w:rFonts w:ascii="Arial" w:hAnsi="Arial" w:cs="Arial"/>
          <w:color w:val="000000"/>
        </w:rPr>
        <w:t xml:space="preserve">SWG Communication </w:t>
      </w:r>
      <w:r w:rsidR="00191A20" w:rsidRPr="001259B9">
        <w:rPr>
          <w:rFonts w:ascii="Arial" w:hAnsi="Arial" w:cs="Arial"/>
          <w:i/>
          <w:color w:val="A6A6A6" w:themeColor="background1" w:themeShade="A6"/>
          <w:sz w:val="18"/>
          <w:szCs w:val="18"/>
        </w:rPr>
        <w:t>(</w:t>
      </w:r>
      <w:r w:rsidR="00191A20">
        <w:rPr>
          <w:rFonts w:ascii="Arial" w:hAnsi="Arial" w:cs="Arial"/>
          <w:i/>
          <w:color w:val="A6A6A6" w:themeColor="background1" w:themeShade="A6"/>
          <w:sz w:val="18"/>
          <w:szCs w:val="18"/>
        </w:rPr>
        <w:t>Karen</w:t>
      </w:r>
      <w:r w:rsidR="00191A20" w:rsidRPr="001259B9">
        <w:rPr>
          <w:rFonts w:ascii="Arial" w:hAnsi="Arial" w:cs="Arial"/>
          <w:i/>
          <w:color w:val="A6A6A6" w:themeColor="background1" w:themeShade="A6"/>
          <w:sz w:val="18"/>
          <w:szCs w:val="18"/>
        </w:rPr>
        <w:t>)</w:t>
      </w:r>
    </w:p>
    <w:p w14:paraId="6D79D1B5" w14:textId="240CACB6" w:rsidR="00395925" w:rsidRDefault="00395925" w:rsidP="00191A20">
      <w:pPr>
        <w:pStyle w:val="ListParagraph"/>
        <w:numPr>
          <w:ilvl w:val="0"/>
          <w:numId w:val="3"/>
        </w:numPr>
        <w:autoSpaceDE w:val="0"/>
        <w:autoSpaceDN w:val="0"/>
        <w:adjustRightInd w:val="0"/>
        <w:spacing w:after="20" w:line="240" w:lineRule="auto"/>
        <w:contextualSpacing w:val="0"/>
        <w:rPr>
          <w:rFonts w:cstheme="minorHAnsi"/>
          <w:i/>
          <w:iCs/>
          <w:color w:val="000000"/>
        </w:rPr>
      </w:pPr>
      <w:r>
        <w:rPr>
          <w:rFonts w:cstheme="minorHAnsi"/>
          <w:i/>
          <w:iCs/>
          <w:color w:val="000000"/>
        </w:rPr>
        <w:t xml:space="preserve">Ecology </w:t>
      </w:r>
      <w:r w:rsidR="008D3EA6">
        <w:rPr>
          <w:rFonts w:cstheme="minorHAnsi"/>
          <w:i/>
          <w:iCs/>
          <w:color w:val="000000"/>
        </w:rPr>
        <w:t>changed</w:t>
      </w:r>
      <w:r>
        <w:rPr>
          <w:rFonts w:cstheme="minorHAnsi"/>
          <w:i/>
          <w:iCs/>
          <w:color w:val="000000"/>
        </w:rPr>
        <w:t xml:space="preserve"> platforms for large group communication</w:t>
      </w:r>
      <w:r w:rsidR="008D3EA6">
        <w:rPr>
          <w:rFonts w:cstheme="minorHAnsi"/>
          <w:i/>
          <w:iCs/>
          <w:color w:val="000000"/>
        </w:rPr>
        <w:t xml:space="preserve"> in November and t</w:t>
      </w:r>
      <w:r>
        <w:rPr>
          <w:rFonts w:cstheme="minorHAnsi"/>
          <w:i/>
          <w:iCs/>
          <w:color w:val="000000"/>
        </w:rPr>
        <w:t xml:space="preserve">he SWG listservs </w:t>
      </w:r>
      <w:r w:rsidR="008D3EA6">
        <w:rPr>
          <w:rFonts w:cstheme="minorHAnsi"/>
          <w:i/>
          <w:iCs/>
          <w:color w:val="000000"/>
        </w:rPr>
        <w:t>wer</w:t>
      </w:r>
      <w:r>
        <w:rPr>
          <w:rFonts w:cstheme="minorHAnsi"/>
          <w:i/>
          <w:iCs/>
          <w:color w:val="000000"/>
        </w:rPr>
        <w:t xml:space="preserve">e transferred to GovDelivery platform. </w:t>
      </w:r>
      <w:r w:rsidR="002D5913">
        <w:rPr>
          <w:rFonts w:cstheme="minorHAnsi"/>
          <w:i/>
          <w:iCs/>
          <w:color w:val="000000"/>
        </w:rPr>
        <w:t xml:space="preserve">To sign up: </w:t>
      </w:r>
      <w:r w:rsidR="002D5913" w:rsidRPr="002D5913">
        <w:rPr>
          <w:i/>
          <w:color w:val="1F497D"/>
        </w:rPr>
        <w:t xml:space="preserve">Go to the GovDelivery </w:t>
      </w:r>
      <w:hyperlink r:id="rId18" w:history="1">
        <w:r w:rsidR="002D5913" w:rsidRPr="002D5913">
          <w:rPr>
            <w:rStyle w:val="Hyperlink"/>
            <w:rFonts w:ascii="Arial" w:hAnsi="Arial" w:cs="Arial"/>
            <w:i/>
            <w:sz w:val="20"/>
            <w:szCs w:val="20"/>
          </w:rPr>
          <w:t>Subscriber Preferences Page</w:t>
        </w:r>
      </w:hyperlink>
      <w:r w:rsidR="002D5913" w:rsidRPr="002D5913">
        <w:rPr>
          <w:i/>
          <w:color w:val="1F497D"/>
        </w:rPr>
        <w:t xml:space="preserve"> (public.govdelivery.com/accounts/WAECY/subscriber/new?preferences=true), enter your email address, click to add subscriptions, and search for </w:t>
      </w:r>
      <w:r w:rsidR="002D5913">
        <w:rPr>
          <w:color w:val="1F497D"/>
        </w:rPr>
        <w:t xml:space="preserve">STORMWATER-ACTION-MONITORING, SWG-REPORTER, STORMWATER-WORK-GROUP, </w:t>
      </w:r>
      <w:r w:rsidR="002D5913" w:rsidRPr="002D5913">
        <w:rPr>
          <w:i/>
          <w:color w:val="1F497D"/>
        </w:rPr>
        <w:t>and</w:t>
      </w:r>
      <w:r w:rsidR="002D5913">
        <w:rPr>
          <w:color w:val="1F497D"/>
        </w:rPr>
        <w:t xml:space="preserve"> SWG-6PPD-SUBGROUP </w:t>
      </w:r>
      <w:r w:rsidR="002D5913" w:rsidRPr="002D5913">
        <w:rPr>
          <w:i/>
          <w:color w:val="1F497D"/>
        </w:rPr>
        <w:t>which are under Ecology’s Water Quality Program accounts</w:t>
      </w:r>
      <w:r w:rsidR="002D5913">
        <w:rPr>
          <w:color w:val="1F497D"/>
        </w:rPr>
        <w:t>.</w:t>
      </w:r>
    </w:p>
    <w:p w14:paraId="1BDFDB39" w14:textId="23120F9E" w:rsidR="008D3EA6" w:rsidRDefault="008D3EA6" w:rsidP="008D3EA6">
      <w:pPr>
        <w:pStyle w:val="ListParagraph"/>
        <w:numPr>
          <w:ilvl w:val="0"/>
          <w:numId w:val="3"/>
        </w:numPr>
        <w:autoSpaceDE w:val="0"/>
        <w:autoSpaceDN w:val="0"/>
        <w:adjustRightInd w:val="0"/>
        <w:spacing w:afterLines="20" w:after="48" w:line="240" w:lineRule="auto"/>
        <w:contextualSpacing w:val="0"/>
        <w:rPr>
          <w:rFonts w:cstheme="minorHAnsi"/>
          <w:i/>
          <w:iCs/>
          <w:color w:val="000000"/>
        </w:rPr>
      </w:pPr>
      <w:r>
        <w:rPr>
          <w:rFonts w:cstheme="minorHAnsi"/>
          <w:i/>
          <w:iCs/>
          <w:color w:val="000000"/>
        </w:rPr>
        <w:t xml:space="preserve">SWG Project Manager Karen Dinicola was tasked with written documentation of the implementation of the </w:t>
      </w:r>
      <w:r w:rsidRPr="008D3EA6">
        <w:rPr>
          <w:rFonts w:cstheme="minorHAnsi"/>
          <w:iCs/>
          <w:color w:val="000000"/>
        </w:rPr>
        <w:t>2010 Strategy</w:t>
      </w:r>
      <w:r>
        <w:rPr>
          <w:rFonts w:cstheme="minorHAnsi"/>
          <w:i/>
          <w:iCs/>
          <w:color w:val="000000"/>
        </w:rPr>
        <w:t xml:space="preserve"> and key recommendations for municipal stormwater permit monitoring. </w:t>
      </w:r>
      <w:r w:rsidRPr="00915B5F">
        <w:rPr>
          <w:rFonts w:cstheme="minorHAnsi"/>
          <w:i/>
          <w:iCs/>
          <w:color w:val="000000"/>
        </w:rPr>
        <w:t>A draft</w:t>
      </w:r>
      <w:r w:rsidR="002D5913">
        <w:rPr>
          <w:rFonts w:cstheme="minorHAnsi"/>
          <w:i/>
          <w:iCs/>
          <w:color w:val="000000"/>
        </w:rPr>
        <w:t xml:space="preserve"> will go out to workgroup members for review by email </w:t>
      </w:r>
      <w:r w:rsidR="00F274AA">
        <w:rPr>
          <w:rFonts w:cstheme="minorHAnsi"/>
          <w:i/>
          <w:iCs/>
          <w:color w:val="000000"/>
        </w:rPr>
        <w:t xml:space="preserve">later this month </w:t>
      </w:r>
      <w:r w:rsidR="002D5913">
        <w:rPr>
          <w:rFonts w:cstheme="minorHAnsi"/>
          <w:i/>
          <w:iCs/>
          <w:color w:val="000000"/>
        </w:rPr>
        <w:t xml:space="preserve">and the </w:t>
      </w:r>
      <w:r w:rsidR="00F274AA">
        <w:rPr>
          <w:rFonts w:cstheme="minorHAnsi"/>
          <w:i/>
          <w:iCs/>
          <w:color w:val="000000"/>
        </w:rPr>
        <w:t>final will be shared prior to our May meeting</w:t>
      </w:r>
      <w:r w:rsidR="002D5913">
        <w:rPr>
          <w:rFonts w:cstheme="minorHAnsi"/>
          <w:i/>
          <w:iCs/>
          <w:color w:val="000000"/>
        </w:rPr>
        <w:t>.</w:t>
      </w:r>
      <w:r>
        <w:rPr>
          <w:rFonts w:cstheme="minorHAnsi"/>
          <w:i/>
          <w:iCs/>
          <w:color w:val="000000"/>
        </w:rPr>
        <w:t xml:space="preserve"> </w:t>
      </w:r>
    </w:p>
    <w:p w14:paraId="428159C7" w14:textId="382ACC82" w:rsidR="002D5913" w:rsidRDefault="002D5913" w:rsidP="008D3EA6">
      <w:pPr>
        <w:pStyle w:val="ListParagraph"/>
        <w:numPr>
          <w:ilvl w:val="0"/>
          <w:numId w:val="3"/>
        </w:numPr>
        <w:autoSpaceDE w:val="0"/>
        <w:autoSpaceDN w:val="0"/>
        <w:adjustRightInd w:val="0"/>
        <w:spacing w:afterLines="20" w:after="48" w:line="240" w:lineRule="auto"/>
        <w:contextualSpacing w:val="0"/>
        <w:rPr>
          <w:rFonts w:cstheme="minorHAnsi"/>
          <w:i/>
          <w:iCs/>
          <w:color w:val="000000"/>
        </w:rPr>
      </w:pPr>
      <w:r>
        <w:rPr>
          <w:rFonts w:cstheme="minorHAnsi"/>
          <w:i/>
          <w:iCs/>
          <w:color w:val="000000"/>
        </w:rPr>
        <w:lastRenderedPageBreak/>
        <w:t>Karen was also tasked with recording a brief “SWG 101” webinar to help in onboarding new SWG members and educate interested parties. The SWG chair, vice chair, and coordinator are reviewing the final draft script and the webinar will be recorded soon.</w:t>
      </w:r>
    </w:p>
    <w:p w14:paraId="03BCE6DD" w14:textId="4730B6B2" w:rsidR="00191A20" w:rsidRPr="0044052B" w:rsidRDefault="00191A20" w:rsidP="00191A20">
      <w:pPr>
        <w:pStyle w:val="ListParagraph"/>
        <w:numPr>
          <w:ilvl w:val="0"/>
          <w:numId w:val="3"/>
        </w:numPr>
        <w:autoSpaceDE w:val="0"/>
        <w:autoSpaceDN w:val="0"/>
        <w:adjustRightInd w:val="0"/>
        <w:spacing w:after="20" w:line="240" w:lineRule="auto"/>
        <w:contextualSpacing w:val="0"/>
        <w:rPr>
          <w:rFonts w:cstheme="minorHAnsi"/>
          <w:i/>
          <w:iCs/>
          <w:color w:val="000000"/>
        </w:rPr>
      </w:pPr>
      <w:r>
        <w:rPr>
          <w:rFonts w:cstheme="minorHAnsi"/>
          <w:i/>
          <w:iCs/>
          <w:color w:val="000000"/>
        </w:rPr>
        <w:t>The most recent</w:t>
      </w:r>
      <w:r w:rsidRPr="0044052B">
        <w:rPr>
          <w:rFonts w:cstheme="minorHAnsi"/>
          <w:i/>
          <w:iCs/>
          <w:color w:val="000000"/>
        </w:rPr>
        <w:t xml:space="preserve"> </w:t>
      </w:r>
      <w:r w:rsidRPr="0044052B">
        <w:rPr>
          <w:rFonts w:cstheme="minorHAnsi"/>
          <w:iCs/>
          <w:color w:val="000000"/>
        </w:rPr>
        <w:t>SWG Reporter</w:t>
      </w:r>
      <w:r w:rsidRPr="0044052B">
        <w:rPr>
          <w:rFonts w:cstheme="minorHAnsi"/>
          <w:i/>
          <w:iCs/>
          <w:color w:val="000000"/>
        </w:rPr>
        <w:t xml:space="preserve"> </w:t>
      </w:r>
      <w:r>
        <w:rPr>
          <w:rFonts w:cstheme="minorHAnsi"/>
          <w:i/>
          <w:iCs/>
          <w:color w:val="000000"/>
        </w:rPr>
        <w:t>was sent out o</w:t>
      </w:r>
      <w:r w:rsidRPr="0044052B">
        <w:rPr>
          <w:rFonts w:cstheme="minorHAnsi"/>
          <w:i/>
          <w:iCs/>
          <w:color w:val="000000"/>
        </w:rPr>
        <w:t>n</w:t>
      </w:r>
      <w:r>
        <w:rPr>
          <w:rFonts w:cstheme="minorHAnsi"/>
          <w:i/>
          <w:iCs/>
          <w:color w:val="000000"/>
        </w:rPr>
        <w:t xml:space="preserve"> </w:t>
      </w:r>
      <w:r w:rsidR="008D3EA6">
        <w:rPr>
          <w:rFonts w:cstheme="minorHAnsi"/>
          <w:i/>
          <w:iCs/>
          <w:color w:val="000000"/>
        </w:rPr>
        <w:t xml:space="preserve">December </w:t>
      </w:r>
      <w:r w:rsidR="00D909DE">
        <w:rPr>
          <w:rFonts w:cstheme="minorHAnsi"/>
          <w:i/>
          <w:iCs/>
          <w:color w:val="000000"/>
        </w:rPr>
        <w:t>15</w:t>
      </w:r>
      <w:r w:rsidRPr="0044052B">
        <w:rPr>
          <w:rFonts w:cstheme="minorHAnsi"/>
          <w:i/>
          <w:iCs/>
          <w:color w:val="000000"/>
        </w:rPr>
        <w:t>. Topics in the next issue</w:t>
      </w:r>
      <w:r w:rsidR="004F6826">
        <w:rPr>
          <w:rFonts w:cstheme="minorHAnsi"/>
          <w:i/>
          <w:iCs/>
          <w:color w:val="000000"/>
        </w:rPr>
        <w:t>, expected</w:t>
      </w:r>
      <w:r w:rsidRPr="0044052B">
        <w:rPr>
          <w:rFonts w:cstheme="minorHAnsi"/>
          <w:i/>
          <w:iCs/>
          <w:color w:val="000000"/>
        </w:rPr>
        <w:t xml:space="preserve"> </w:t>
      </w:r>
      <w:r w:rsidR="004F6826">
        <w:rPr>
          <w:rFonts w:cstheme="minorHAnsi"/>
          <w:i/>
          <w:iCs/>
          <w:color w:val="000000"/>
        </w:rPr>
        <w:t xml:space="preserve">to be sent out in </w:t>
      </w:r>
      <w:r w:rsidR="008D3EA6">
        <w:rPr>
          <w:rFonts w:cstheme="minorHAnsi"/>
          <w:i/>
          <w:iCs/>
          <w:color w:val="000000"/>
        </w:rPr>
        <w:t>March</w:t>
      </w:r>
      <w:r w:rsidR="004F6826">
        <w:rPr>
          <w:rFonts w:cstheme="minorHAnsi"/>
          <w:i/>
          <w:iCs/>
          <w:color w:val="000000"/>
        </w:rPr>
        <w:t xml:space="preserve">, </w:t>
      </w:r>
      <w:r w:rsidRPr="0044052B">
        <w:rPr>
          <w:rFonts w:cstheme="minorHAnsi"/>
          <w:i/>
          <w:iCs/>
          <w:color w:val="000000"/>
        </w:rPr>
        <w:t>will include:</w:t>
      </w:r>
    </w:p>
    <w:p w14:paraId="5026FE41" w14:textId="77777777" w:rsidR="008D3EA6" w:rsidRDefault="008D3EA6" w:rsidP="008D3EA6">
      <w:pPr>
        <w:pStyle w:val="ListParagraph"/>
        <w:numPr>
          <w:ilvl w:val="1"/>
          <w:numId w:val="3"/>
        </w:numPr>
        <w:autoSpaceDE w:val="0"/>
        <w:autoSpaceDN w:val="0"/>
        <w:adjustRightInd w:val="0"/>
        <w:spacing w:after="20" w:line="240" w:lineRule="auto"/>
        <w:contextualSpacing w:val="0"/>
        <w:rPr>
          <w:rFonts w:cstheme="minorHAnsi"/>
          <w:i/>
          <w:iCs/>
          <w:color w:val="000000"/>
        </w:rPr>
      </w:pPr>
      <w:r>
        <w:rPr>
          <w:rFonts w:cstheme="minorHAnsi"/>
          <w:i/>
          <w:iCs/>
          <w:color w:val="000000"/>
        </w:rPr>
        <w:t>New SAM fact sheets available</w:t>
      </w:r>
    </w:p>
    <w:p w14:paraId="02F4EB51" w14:textId="77777777" w:rsidR="008D3EA6" w:rsidRDefault="008D3EA6" w:rsidP="008D3EA6">
      <w:pPr>
        <w:pStyle w:val="ListParagraph"/>
        <w:numPr>
          <w:ilvl w:val="1"/>
          <w:numId w:val="3"/>
        </w:numPr>
        <w:autoSpaceDE w:val="0"/>
        <w:autoSpaceDN w:val="0"/>
        <w:adjustRightInd w:val="0"/>
        <w:spacing w:after="20" w:line="240" w:lineRule="auto"/>
        <w:contextualSpacing w:val="0"/>
        <w:rPr>
          <w:rFonts w:cstheme="minorHAnsi"/>
          <w:i/>
          <w:iCs/>
          <w:color w:val="000000"/>
        </w:rPr>
      </w:pPr>
      <w:r>
        <w:rPr>
          <w:rFonts w:cstheme="minorHAnsi"/>
          <w:i/>
          <w:iCs/>
          <w:color w:val="000000"/>
        </w:rPr>
        <w:t>New SAM studies underway</w:t>
      </w:r>
    </w:p>
    <w:p w14:paraId="5508F916" w14:textId="77777777" w:rsidR="00413A79" w:rsidRPr="00A54A4D" w:rsidRDefault="00413A79" w:rsidP="00413A79">
      <w:pPr>
        <w:pStyle w:val="ListParagraph"/>
        <w:numPr>
          <w:ilvl w:val="1"/>
          <w:numId w:val="3"/>
        </w:numPr>
        <w:autoSpaceDE w:val="0"/>
        <w:autoSpaceDN w:val="0"/>
        <w:adjustRightInd w:val="0"/>
        <w:spacing w:after="20" w:line="240" w:lineRule="auto"/>
        <w:contextualSpacing w:val="0"/>
        <w:rPr>
          <w:rFonts w:cstheme="minorHAnsi"/>
          <w:i/>
          <w:iCs/>
          <w:color w:val="000000"/>
        </w:rPr>
      </w:pPr>
      <w:r>
        <w:rPr>
          <w:rFonts w:cstheme="minorHAnsi"/>
          <w:i/>
          <w:iCs/>
          <w:color w:val="000000"/>
        </w:rPr>
        <w:t xml:space="preserve">SWG 6PPD subgroup discussing </w:t>
      </w:r>
      <w:r>
        <w:rPr>
          <w:i/>
          <w:szCs w:val="72"/>
        </w:rPr>
        <w:t>strategic stormwater management needs, options, and priorities</w:t>
      </w:r>
    </w:p>
    <w:p w14:paraId="2AEED2B4" w14:textId="2D370618" w:rsidR="00413A79" w:rsidRPr="005B6EA3" w:rsidRDefault="00413A79" w:rsidP="00413A79">
      <w:pPr>
        <w:pStyle w:val="ListParagraph"/>
        <w:numPr>
          <w:ilvl w:val="1"/>
          <w:numId w:val="3"/>
        </w:numPr>
        <w:autoSpaceDE w:val="0"/>
        <w:autoSpaceDN w:val="0"/>
        <w:adjustRightInd w:val="0"/>
        <w:spacing w:after="20" w:line="240" w:lineRule="auto"/>
        <w:contextualSpacing w:val="0"/>
        <w:rPr>
          <w:rFonts w:cstheme="minorHAnsi"/>
          <w:i/>
          <w:iCs/>
          <w:color w:val="000000"/>
        </w:rPr>
      </w:pPr>
      <w:r>
        <w:rPr>
          <w:rFonts w:cstheme="minorHAnsi"/>
          <w:i/>
          <w:iCs/>
          <w:color w:val="000000"/>
        </w:rPr>
        <w:t xml:space="preserve">SWG </w:t>
      </w:r>
      <w:r w:rsidR="008D3EA6">
        <w:rPr>
          <w:rFonts w:cstheme="minorHAnsi"/>
          <w:i/>
          <w:iCs/>
          <w:color w:val="000000"/>
        </w:rPr>
        <w:t>approved updated 2022-2023</w:t>
      </w:r>
      <w:r>
        <w:rPr>
          <w:rFonts w:cstheme="minorHAnsi"/>
          <w:i/>
          <w:iCs/>
          <w:color w:val="000000"/>
        </w:rPr>
        <w:t xml:space="preserve"> work plan </w:t>
      </w:r>
    </w:p>
    <w:p w14:paraId="47A6F2F4" w14:textId="3A30E476" w:rsidR="00191A20" w:rsidRDefault="00191A20" w:rsidP="00191A20">
      <w:pPr>
        <w:pStyle w:val="ListParagraph"/>
        <w:numPr>
          <w:ilvl w:val="0"/>
          <w:numId w:val="3"/>
        </w:numPr>
        <w:autoSpaceDE w:val="0"/>
        <w:autoSpaceDN w:val="0"/>
        <w:adjustRightInd w:val="0"/>
        <w:spacing w:afterLines="20" w:after="48" w:line="240" w:lineRule="auto"/>
        <w:contextualSpacing w:val="0"/>
        <w:rPr>
          <w:rFonts w:cstheme="minorHAnsi"/>
          <w:i/>
          <w:iCs/>
          <w:color w:val="000000"/>
        </w:rPr>
      </w:pPr>
      <w:r>
        <w:rPr>
          <w:rFonts w:cstheme="minorHAnsi"/>
          <w:i/>
          <w:iCs/>
          <w:color w:val="000000"/>
        </w:rPr>
        <w:t xml:space="preserve">Do work group members suggest </w:t>
      </w:r>
      <w:r w:rsidR="00F274AA">
        <w:rPr>
          <w:rFonts w:cstheme="minorHAnsi"/>
          <w:i/>
          <w:iCs/>
          <w:color w:val="000000"/>
        </w:rPr>
        <w:t xml:space="preserve">any </w:t>
      </w:r>
      <w:r>
        <w:rPr>
          <w:rFonts w:cstheme="minorHAnsi"/>
          <w:i/>
          <w:iCs/>
          <w:color w:val="000000"/>
        </w:rPr>
        <w:t>o</w:t>
      </w:r>
      <w:r w:rsidRPr="0044052B">
        <w:rPr>
          <w:rFonts w:cstheme="minorHAnsi"/>
          <w:i/>
          <w:iCs/>
          <w:color w:val="000000"/>
        </w:rPr>
        <w:t>ther</w:t>
      </w:r>
      <w:r>
        <w:rPr>
          <w:rFonts w:cstheme="minorHAnsi"/>
          <w:i/>
          <w:iCs/>
          <w:color w:val="000000"/>
        </w:rPr>
        <w:t xml:space="preserve"> topic</w:t>
      </w:r>
      <w:r w:rsidRPr="0044052B">
        <w:rPr>
          <w:rFonts w:cstheme="minorHAnsi"/>
          <w:i/>
          <w:iCs/>
          <w:color w:val="000000"/>
        </w:rPr>
        <w:t>s?</w:t>
      </w:r>
    </w:p>
    <w:p w14:paraId="6AC36855" w14:textId="77777777" w:rsidR="00191A20" w:rsidRDefault="00191A20" w:rsidP="00191A20">
      <w:pPr>
        <w:keepNext/>
        <w:autoSpaceDE w:val="0"/>
        <w:autoSpaceDN w:val="0"/>
        <w:adjustRightInd w:val="0"/>
        <w:spacing w:after="0" w:line="240" w:lineRule="auto"/>
        <w:rPr>
          <w:rFonts w:ascii="Arial" w:hAnsi="Arial" w:cs="Arial"/>
          <w:color w:val="000000"/>
        </w:rPr>
      </w:pPr>
    </w:p>
    <w:p w14:paraId="65868215" w14:textId="026F8164" w:rsidR="00975BE4" w:rsidRDefault="00975BE4" w:rsidP="00975BE4">
      <w:pPr>
        <w:keepNext/>
        <w:autoSpaceDE w:val="0"/>
        <w:autoSpaceDN w:val="0"/>
        <w:adjustRightInd w:val="0"/>
        <w:spacing w:after="0" w:line="240" w:lineRule="auto"/>
        <w:rPr>
          <w:rFonts w:ascii="Arial" w:hAnsi="Arial" w:cs="Arial"/>
          <w:i/>
          <w:color w:val="A6A6A6" w:themeColor="background1" w:themeShade="A6"/>
          <w:sz w:val="18"/>
          <w:szCs w:val="18"/>
        </w:rPr>
      </w:pPr>
      <w:r w:rsidRPr="00975BE4">
        <w:rPr>
          <w:rFonts w:ascii="Arial" w:hAnsi="Arial" w:cs="Arial"/>
          <w:color w:val="000000"/>
        </w:rPr>
        <w:t>11:</w:t>
      </w:r>
      <w:r w:rsidR="00613887">
        <w:rPr>
          <w:rFonts w:ascii="Arial" w:hAnsi="Arial" w:cs="Arial"/>
          <w:color w:val="000000"/>
        </w:rPr>
        <w:t>4</w:t>
      </w:r>
      <w:r w:rsidR="00D116FD">
        <w:rPr>
          <w:rFonts w:ascii="Arial" w:hAnsi="Arial" w:cs="Arial"/>
          <w:color w:val="000000"/>
        </w:rPr>
        <w:t>5</w:t>
      </w:r>
      <w:r w:rsidRPr="00975BE4">
        <w:rPr>
          <w:rFonts w:ascii="Arial" w:hAnsi="Arial" w:cs="Arial"/>
          <w:color w:val="000000"/>
        </w:rPr>
        <w:t xml:space="preserve">  </w:t>
      </w:r>
      <w:r w:rsidRPr="00975BE4">
        <w:rPr>
          <w:rFonts w:ascii="Arial" w:hAnsi="Arial" w:cs="Arial"/>
          <w:color w:val="000000"/>
        </w:rPr>
        <w:tab/>
      </w:r>
      <w:r>
        <w:rPr>
          <w:rFonts w:ascii="Arial" w:hAnsi="Arial" w:cs="Arial"/>
          <w:color w:val="000000"/>
        </w:rPr>
        <w:t>U</w:t>
      </w:r>
      <w:r w:rsidRPr="00975BE4">
        <w:rPr>
          <w:rFonts w:ascii="Arial" w:hAnsi="Arial" w:cs="Arial"/>
          <w:color w:val="000000"/>
        </w:rPr>
        <w:t>pdates related to our work</w:t>
      </w:r>
      <w:r w:rsidR="00C74BB8">
        <w:rPr>
          <w:rFonts w:ascii="Arial" w:hAnsi="Arial" w:cs="Arial"/>
          <w:color w:val="000000"/>
        </w:rPr>
        <w:t xml:space="preserve"> </w:t>
      </w:r>
      <w:r w:rsidR="001259B9" w:rsidRPr="001259B9">
        <w:rPr>
          <w:rFonts w:ascii="Arial" w:hAnsi="Arial" w:cs="Arial"/>
          <w:i/>
          <w:color w:val="A6A6A6" w:themeColor="background1" w:themeShade="A6"/>
          <w:sz w:val="18"/>
          <w:szCs w:val="18"/>
        </w:rPr>
        <w:t>(</w:t>
      </w:r>
      <w:r w:rsidR="001259B9">
        <w:rPr>
          <w:rFonts w:ascii="Arial" w:hAnsi="Arial" w:cs="Arial"/>
          <w:i/>
          <w:color w:val="A6A6A6" w:themeColor="background1" w:themeShade="A6"/>
          <w:sz w:val="18"/>
          <w:szCs w:val="18"/>
        </w:rPr>
        <w:t>Karen</w:t>
      </w:r>
      <w:r w:rsidR="001259B9" w:rsidRPr="001259B9">
        <w:rPr>
          <w:rFonts w:ascii="Arial" w:hAnsi="Arial" w:cs="Arial"/>
          <w:i/>
          <w:color w:val="A6A6A6" w:themeColor="background1" w:themeShade="A6"/>
          <w:sz w:val="18"/>
          <w:szCs w:val="18"/>
        </w:rPr>
        <w:t>)</w:t>
      </w:r>
    </w:p>
    <w:p w14:paraId="74394D79" w14:textId="77777777" w:rsidR="00B27803" w:rsidRPr="0044052B" w:rsidRDefault="00B27803" w:rsidP="005D47FB">
      <w:pPr>
        <w:pStyle w:val="ListParagraph"/>
        <w:numPr>
          <w:ilvl w:val="0"/>
          <w:numId w:val="4"/>
        </w:numPr>
        <w:autoSpaceDE w:val="0"/>
        <w:autoSpaceDN w:val="0"/>
        <w:spacing w:after="20" w:line="240" w:lineRule="auto"/>
        <w:contextualSpacing w:val="0"/>
        <w:rPr>
          <w:rFonts w:ascii="Calibri" w:hAnsi="Calibri" w:cs="Calibri"/>
          <w:i/>
          <w:iCs/>
          <w:color w:val="000000"/>
        </w:rPr>
      </w:pPr>
      <w:r w:rsidRPr="0044052B">
        <w:rPr>
          <w:rFonts w:ascii="Calibri" w:hAnsi="Calibri" w:cs="Calibri"/>
          <w:i/>
          <w:iCs/>
          <w:color w:val="000000"/>
        </w:rPr>
        <w:t>PSEMP</w:t>
      </w:r>
      <w:r w:rsidR="00B12833" w:rsidRPr="0044052B">
        <w:rPr>
          <w:rFonts w:ascii="Calibri" w:hAnsi="Calibri" w:cs="Calibri"/>
          <w:i/>
          <w:iCs/>
          <w:color w:val="000000"/>
        </w:rPr>
        <w:t>,</w:t>
      </w:r>
      <w:r w:rsidRPr="0044052B">
        <w:rPr>
          <w:rFonts w:ascii="Calibri" w:hAnsi="Calibri" w:cs="Calibri"/>
          <w:i/>
          <w:iCs/>
          <w:color w:val="000000"/>
        </w:rPr>
        <w:t xml:space="preserve"> </w:t>
      </w:r>
      <w:r w:rsidR="00B12833" w:rsidRPr="0044052B">
        <w:rPr>
          <w:rFonts w:ascii="Calibri" w:hAnsi="Calibri" w:cs="Calibri"/>
          <w:i/>
          <w:iCs/>
          <w:color w:val="000000"/>
        </w:rPr>
        <w:t xml:space="preserve">NEP, </w:t>
      </w:r>
      <w:r w:rsidR="00CE4B35">
        <w:rPr>
          <w:rFonts w:ascii="Calibri" w:hAnsi="Calibri" w:cs="Calibri"/>
          <w:i/>
          <w:iCs/>
          <w:color w:val="000000"/>
        </w:rPr>
        <w:t xml:space="preserve">Action Agenda, </w:t>
      </w:r>
      <w:r w:rsidRPr="0044052B">
        <w:rPr>
          <w:rFonts w:ascii="Calibri" w:hAnsi="Calibri" w:cs="Calibri"/>
          <w:i/>
          <w:iCs/>
          <w:color w:val="000000"/>
        </w:rPr>
        <w:t xml:space="preserve">and </w:t>
      </w:r>
      <w:r w:rsidR="00CE4B35">
        <w:rPr>
          <w:rFonts w:ascii="Calibri" w:hAnsi="Calibri" w:cs="Calibri"/>
          <w:i/>
          <w:iCs/>
          <w:color w:val="000000"/>
        </w:rPr>
        <w:t xml:space="preserve">other </w:t>
      </w:r>
      <w:r w:rsidRPr="0044052B">
        <w:rPr>
          <w:rFonts w:ascii="Calibri" w:hAnsi="Calibri" w:cs="Calibri"/>
          <w:i/>
          <w:iCs/>
          <w:color w:val="000000"/>
        </w:rPr>
        <w:t>Puget Sound Partnership (PSP) updates</w:t>
      </w:r>
      <w:r w:rsidR="002E6FED">
        <w:rPr>
          <w:rFonts w:ascii="Calibri" w:hAnsi="Calibri" w:cs="Calibri"/>
          <w:i/>
          <w:iCs/>
          <w:color w:val="000000"/>
        </w:rPr>
        <w:t>:</w:t>
      </w:r>
    </w:p>
    <w:p w14:paraId="29EDE5BA" w14:textId="741435D9" w:rsidR="00471BFD" w:rsidRPr="00471BFD" w:rsidRDefault="00471BFD" w:rsidP="00471BFD">
      <w:pPr>
        <w:numPr>
          <w:ilvl w:val="1"/>
          <w:numId w:val="4"/>
        </w:numPr>
        <w:spacing w:before="100" w:beforeAutospacing="1" w:after="100" w:afterAutospacing="1" w:line="240" w:lineRule="auto"/>
        <w:rPr>
          <w:rFonts w:cstheme="minorHAnsi"/>
          <w:i/>
        </w:rPr>
      </w:pPr>
      <w:r w:rsidRPr="00937961">
        <w:rPr>
          <w:rStyle w:val="author-14299167618"/>
          <w:rFonts w:cstheme="minorHAnsi"/>
          <w:bCs/>
          <w:i/>
        </w:rPr>
        <w:t>Street Sweeping Technical Group m</w:t>
      </w:r>
      <w:r w:rsidR="001B0E1C">
        <w:rPr>
          <w:rStyle w:val="author-14299167618"/>
          <w:rFonts w:cstheme="minorHAnsi"/>
          <w:i/>
        </w:rPr>
        <w:t xml:space="preserve">et </w:t>
      </w:r>
      <w:r w:rsidR="00EA0528" w:rsidRPr="00331180">
        <w:rPr>
          <w:rStyle w:val="author-14299167618"/>
          <w:rFonts w:cstheme="minorHAnsi"/>
          <w:i/>
        </w:rPr>
        <w:t>1/5</w:t>
      </w:r>
      <w:r w:rsidR="00331180">
        <w:rPr>
          <w:rStyle w:val="author-14299167618"/>
          <w:rFonts w:cstheme="minorHAnsi"/>
          <w:i/>
        </w:rPr>
        <w:t xml:space="preserve"> and 1/24</w:t>
      </w:r>
      <w:r w:rsidR="00937961">
        <w:rPr>
          <w:rStyle w:val="author-14299167618"/>
          <w:rFonts w:cstheme="minorHAnsi"/>
          <w:i/>
        </w:rPr>
        <w:t xml:space="preserve"> to </w:t>
      </w:r>
      <w:r w:rsidR="002D34F7">
        <w:rPr>
          <w:rStyle w:val="author-14299167618"/>
          <w:rFonts w:cstheme="minorHAnsi"/>
          <w:i/>
        </w:rPr>
        <w:t>scope</w:t>
      </w:r>
      <w:r w:rsidR="00937961">
        <w:rPr>
          <w:rStyle w:val="author-14299167618"/>
          <w:rFonts w:cstheme="minorHAnsi"/>
          <w:i/>
        </w:rPr>
        <w:t xml:space="preserve"> an e</w:t>
      </w:r>
      <w:r w:rsidR="002D34F7">
        <w:rPr>
          <w:rStyle w:val="author-14299167618"/>
          <w:rFonts w:cstheme="minorHAnsi"/>
          <w:i/>
        </w:rPr>
        <w:t>ffectiveness paper</w:t>
      </w:r>
      <w:r w:rsidR="008D3EA6">
        <w:rPr>
          <w:rStyle w:val="author-14299167618"/>
          <w:rFonts w:cstheme="minorHAnsi"/>
          <w:i/>
        </w:rPr>
        <w:t xml:space="preserve"> (the December meeting was postponed)</w:t>
      </w:r>
      <w:r w:rsidRPr="00937961">
        <w:rPr>
          <w:rStyle w:val="author-14299167618"/>
          <w:rFonts w:cstheme="minorHAnsi"/>
          <w:i/>
        </w:rPr>
        <w:t xml:space="preserve">. For more information, </w:t>
      </w:r>
      <w:r w:rsidR="001B0E1C">
        <w:rPr>
          <w:rStyle w:val="author-14299167618"/>
          <w:rFonts w:cstheme="minorHAnsi"/>
          <w:i/>
        </w:rPr>
        <w:t>contact</w:t>
      </w:r>
      <w:r w:rsidRPr="00937961">
        <w:rPr>
          <w:rStyle w:val="author-14299167618"/>
          <w:rFonts w:cstheme="minorHAnsi"/>
          <w:i/>
        </w:rPr>
        <w:t xml:space="preserve"> </w:t>
      </w:r>
      <w:hyperlink r:id="rId19" w:tgtFrame="_blank" w:history="1">
        <w:r w:rsidRPr="00471BFD">
          <w:rPr>
            <w:rStyle w:val="Hyperlink"/>
            <w:rFonts w:cstheme="minorHAnsi"/>
            <w:i/>
          </w:rPr>
          <w:t>Heidi Siegelbaum</w:t>
        </w:r>
      </w:hyperlink>
      <w:r w:rsidRPr="00471BFD">
        <w:rPr>
          <w:rStyle w:val="author-14299167618"/>
          <w:rFonts w:cstheme="minorHAnsi"/>
          <w:i/>
          <w:color w:val="464646"/>
        </w:rPr>
        <w:t>. </w:t>
      </w:r>
    </w:p>
    <w:p w14:paraId="54CEE7BF" w14:textId="282E5802" w:rsidR="00471BFD" w:rsidRDefault="00471BFD" w:rsidP="00471BFD">
      <w:pPr>
        <w:numPr>
          <w:ilvl w:val="1"/>
          <w:numId w:val="4"/>
        </w:numPr>
        <w:spacing w:after="0" w:line="240" w:lineRule="auto"/>
        <w:textAlignment w:val="center"/>
        <w:rPr>
          <w:i/>
        </w:rPr>
      </w:pPr>
      <w:r w:rsidRPr="00F9271E">
        <w:rPr>
          <w:i/>
        </w:rPr>
        <w:t xml:space="preserve">The PSEMP Steering Committee met on </w:t>
      </w:r>
      <w:r w:rsidR="008D3EA6">
        <w:rPr>
          <w:i/>
        </w:rPr>
        <w:t>Jan 11</w:t>
      </w:r>
      <w:r w:rsidRPr="00F9271E">
        <w:rPr>
          <w:i/>
        </w:rPr>
        <w:t xml:space="preserve">. Please see the </w:t>
      </w:r>
      <w:hyperlink r:id="rId20" w:history="1">
        <w:r w:rsidRPr="00F9271E">
          <w:rPr>
            <w:rStyle w:val="Hyperlink"/>
            <w:i/>
          </w:rPr>
          <w:t>agenda</w:t>
        </w:r>
      </w:hyperlink>
      <w:r w:rsidRPr="00F9271E">
        <w:rPr>
          <w:i/>
        </w:rPr>
        <w:t xml:space="preserve"> for more information. </w:t>
      </w:r>
    </w:p>
    <w:p w14:paraId="14F2FCC7" w14:textId="55A77FA9" w:rsidR="00E155BB" w:rsidRPr="00E155BB" w:rsidRDefault="00E155BB" w:rsidP="00471BFD">
      <w:pPr>
        <w:numPr>
          <w:ilvl w:val="1"/>
          <w:numId w:val="4"/>
        </w:numPr>
        <w:spacing w:after="0" w:line="240" w:lineRule="auto"/>
        <w:textAlignment w:val="center"/>
        <w:rPr>
          <w:i/>
        </w:rPr>
      </w:pPr>
      <w:r w:rsidRPr="00E155BB">
        <w:rPr>
          <w:i/>
        </w:rPr>
        <w:t xml:space="preserve">PSEMP WG Work Plans </w:t>
      </w:r>
      <w:r>
        <w:rPr>
          <w:i/>
        </w:rPr>
        <w:t>have been</w:t>
      </w:r>
      <w:r w:rsidRPr="00E155BB">
        <w:rPr>
          <w:i/>
        </w:rPr>
        <w:t xml:space="preserve"> finalized</w:t>
      </w:r>
      <w:r>
        <w:rPr>
          <w:i/>
        </w:rPr>
        <w:t xml:space="preserve"> as of February 13,</w:t>
      </w:r>
      <w:r w:rsidRPr="00E155BB">
        <w:rPr>
          <w:i/>
        </w:rPr>
        <w:t xml:space="preserve"> and</w:t>
      </w:r>
      <w:r>
        <w:rPr>
          <w:i/>
        </w:rPr>
        <w:t xml:space="preserve"> are</w:t>
      </w:r>
      <w:r w:rsidRPr="00E155BB">
        <w:rPr>
          <w:i/>
        </w:rPr>
        <w:t xml:space="preserve"> available at this </w:t>
      </w:r>
      <w:hyperlink r:id="rId21" w:history="1">
        <w:r w:rsidRPr="00E155BB">
          <w:rPr>
            <w:rStyle w:val="Hyperlink"/>
            <w:i/>
          </w:rPr>
          <w:t>link</w:t>
        </w:r>
      </w:hyperlink>
      <w:r w:rsidRPr="00E155BB">
        <w:rPr>
          <w:i/>
        </w:rPr>
        <w:t>.</w:t>
      </w:r>
    </w:p>
    <w:p w14:paraId="3EB3A0F4" w14:textId="4F0E4931" w:rsidR="00B90ADE" w:rsidRPr="00331180" w:rsidRDefault="00B90ADE" w:rsidP="00F9271E">
      <w:pPr>
        <w:pStyle w:val="ListParagraph"/>
        <w:keepNext/>
        <w:numPr>
          <w:ilvl w:val="1"/>
          <w:numId w:val="4"/>
        </w:numPr>
        <w:autoSpaceDE w:val="0"/>
        <w:autoSpaceDN w:val="0"/>
        <w:spacing w:after="20" w:line="240" w:lineRule="auto"/>
        <w:contextualSpacing w:val="0"/>
        <w:rPr>
          <w:rFonts w:ascii="Calibri" w:hAnsi="Calibri" w:cs="Calibri"/>
          <w:i/>
          <w:iCs/>
        </w:rPr>
      </w:pPr>
      <w:r w:rsidRPr="00051DE7">
        <w:rPr>
          <w:rFonts w:ascii="Calibri" w:hAnsi="Calibri" w:cs="Calibri"/>
          <w:i/>
          <w:iCs/>
          <w:color w:val="000000"/>
        </w:rPr>
        <w:t>Strategic Implementation Lead (SIL)</w:t>
      </w:r>
      <w:r>
        <w:rPr>
          <w:rFonts w:ascii="Calibri" w:hAnsi="Calibri" w:cs="Calibri"/>
          <w:i/>
          <w:iCs/>
          <w:color w:val="000000"/>
        </w:rPr>
        <w:t xml:space="preserve"> updates:</w:t>
      </w:r>
      <w:r w:rsidR="009B642C">
        <w:rPr>
          <w:rFonts w:ascii="Calibri" w:hAnsi="Calibri" w:cs="Calibri"/>
          <w:i/>
          <w:iCs/>
          <w:color w:val="000000"/>
        </w:rPr>
        <w:t xml:space="preserve"> </w:t>
      </w:r>
    </w:p>
    <w:p w14:paraId="36A96472" w14:textId="77777777" w:rsidR="00331180" w:rsidRPr="00331180" w:rsidRDefault="00331180" w:rsidP="00331180">
      <w:pPr>
        <w:pStyle w:val="ListParagraph"/>
        <w:keepNext/>
        <w:numPr>
          <w:ilvl w:val="2"/>
          <w:numId w:val="4"/>
        </w:numPr>
        <w:autoSpaceDE w:val="0"/>
        <w:autoSpaceDN w:val="0"/>
        <w:spacing w:after="20" w:line="240" w:lineRule="auto"/>
        <w:rPr>
          <w:rFonts w:ascii="Calibri" w:hAnsi="Calibri" w:cs="Calibri"/>
          <w:i/>
          <w:iCs/>
        </w:rPr>
      </w:pPr>
      <w:r w:rsidRPr="00331180">
        <w:rPr>
          <w:rFonts w:ascii="Calibri" w:hAnsi="Calibri" w:cs="Calibri"/>
          <w:i/>
          <w:iCs/>
        </w:rPr>
        <w:t>The Stormwater SIL just added 6 new advisors including expertise in climate change, economics, tribal issues, and water chemistry. If you are looking for public information about our workshops, please visit: https://pspwa.box.com/s/m4ww5rzli8fdl4u10dwb0p3rrfi05p20</w:t>
      </w:r>
    </w:p>
    <w:p w14:paraId="1B7F2A88" w14:textId="77777777" w:rsidR="00331180" w:rsidRPr="00331180" w:rsidRDefault="00331180" w:rsidP="00331180">
      <w:pPr>
        <w:pStyle w:val="ListParagraph"/>
        <w:keepNext/>
        <w:numPr>
          <w:ilvl w:val="2"/>
          <w:numId w:val="4"/>
        </w:numPr>
        <w:autoSpaceDE w:val="0"/>
        <w:autoSpaceDN w:val="0"/>
        <w:spacing w:after="20" w:line="240" w:lineRule="auto"/>
        <w:rPr>
          <w:rFonts w:ascii="Calibri" w:hAnsi="Calibri" w:cs="Calibri"/>
          <w:i/>
          <w:iCs/>
        </w:rPr>
      </w:pPr>
      <w:r w:rsidRPr="00331180">
        <w:rPr>
          <w:rFonts w:ascii="Calibri" w:hAnsi="Calibri" w:cs="Calibri"/>
          <w:i/>
          <w:iCs/>
        </w:rPr>
        <w:t>The team is providing recommendations on the Puget Sound Partnership’s draft Implementation Plan (which will accompany a Comprehensive Plan). The Action Agenda, the overall roadmap for Puget Sound recovery, will be adopted in June 2022</w:t>
      </w:r>
    </w:p>
    <w:p w14:paraId="788F50F6" w14:textId="77777777" w:rsidR="00331180" w:rsidRPr="00331180" w:rsidRDefault="00331180" w:rsidP="00331180">
      <w:pPr>
        <w:pStyle w:val="ListParagraph"/>
        <w:keepNext/>
        <w:numPr>
          <w:ilvl w:val="2"/>
          <w:numId w:val="4"/>
        </w:numPr>
        <w:autoSpaceDE w:val="0"/>
        <w:autoSpaceDN w:val="0"/>
        <w:spacing w:after="20" w:line="240" w:lineRule="auto"/>
        <w:rPr>
          <w:rFonts w:ascii="Calibri" w:hAnsi="Calibri" w:cs="Calibri"/>
          <w:i/>
          <w:iCs/>
        </w:rPr>
      </w:pPr>
      <w:r w:rsidRPr="00331180">
        <w:rPr>
          <w:rFonts w:ascii="Calibri" w:hAnsi="Calibri" w:cs="Calibri"/>
          <w:i/>
          <w:iCs/>
        </w:rPr>
        <w:t>The team has new strengthened connections with the Puget Sound Ecosystem Monitoring Program with Heidi Siegelbaum serving on the steering committee and communications subcommittee</w:t>
      </w:r>
    </w:p>
    <w:p w14:paraId="721AB86F" w14:textId="2C74F972" w:rsidR="00331180" w:rsidRPr="00331180" w:rsidRDefault="00331180" w:rsidP="00331180">
      <w:pPr>
        <w:pStyle w:val="ListParagraph"/>
        <w:keepNext/>
        <w:numPr>
          <w:ilvl w:val="2"/>
          <w:numId w:val="4"/>
        </w:numPr>
        <w:autoSpaceDE w:val="0"/>
        <w:autoSpaceDN w:val="0"/>
        <w:spacing w:after="20" w:line="240" w:lineRule="auto"/>
        <w:rPr>
          <w:rFonts w:ascii="Calibri" w:hAnsi="Calibri" w:cs="Calibri"/>
          <w:i/>
          <w:iCs/>
        </w:rPr>
      </w:pPr>
      <w:r w:rsidRPr="00331180">
        <w:rPr>
          <w:rFonts w:ascii="Calibri" w:hAnsi="Calibri" w:cs="Calibri"/>
          <w:i/>
          <w:iCs/>
        </w:rPr>
        <w:t>The Marine Water Quality Implementation Plan is nearly complete</w:t>
      </w:r>
    </w:p>
    <w:p w14:paraId="3BCEE5E2" w14:textId="77777777" w:rsidR="006873F3" w:rsidRPr="0044052B" w:rsidRDefault="006873F3" w:rsidP="00AC422C">
      <w:pPr>
        <w:pStyle w:val="ListParagraph"/>
        <w:numPr>
          <w:ilvl w:val="1"/>
          <w:numId w:val="4"/>
        </w:numPr>
        <w:autoSpaceDE w:val="0"/>
        <w:autoSpaceDN w:val="0"/>
        <w:spacing w:after="20" w:line="240" w:lineRule="auto"/>
        <w:contextualSpacing w:val="0"/>
        <w:rPr>
          <w:rFonts w:ascii="Calibri" w:hAnsi="Calibri" w:cs="Calibri"/>
          <w:i/>
          <w:iCs/>
        </w:rPr>
      </w:pPr>
      <w:r w:rsidRPr="0044052B">
        <w:rPr>
          <w:rFonts w:ascii="Calibri" w:hAnsi="Calibri" w:cs="Calibri"/>
          <w:i/>
          <w:iCs/>
          <w:color w:val="000000"/>
        </w:rPr>
        <w:t xml:space="preserve">Are there any items </w:t>
      </w:r>
      <w:r w:rsidR="006D6AE0">
        <w:rPr>
          <w:rFonts w:ascii="Calibri" w:hAnsi="Calibri" w:cs="Calibri"/>
          <w:i/>
          <w:iCs/>
          <w:color w:val="000000"/>
        </w:rPr>
        <w:t>SWG wants</w:t>
      </w:r>
      <w:r w:rsidRPr="0044052B">
        <w:rPr>
          <w:rFonts w:ascii="Calibri" w:hAnsi="Calibri" w:cs="Calibri"/>
          <w:i/>
          <w:iCs/>
          <w:color w:val="000000"/>
        </w:rPr>
        <w:t xml:space="preserve"> to bring to other work groups, the Steering Committee, or the Science </w:t>
      </w:r>
      <w:r w:rsidRPr="0044052B">
        <w:rPr>
          <w:rFonts w:ascii="Calibri" w:hAnsi="Calibri" w:cs="Calibri"/>
          <w:i/>
          <w:iCs/>
        </w:rPr>
        <w:t>Panel for discussion at a later date?</w:t>
      </w:r>
    </w:p>
    <w:p w14:paraId="0B55D22A" w14:textId="52D5B305" w:rsidR="00BD2CC4" w:rsidRDefault="002E6FED" w:rsidP="00133A2E">
      <w:pPr>
        <w:pStyle w:val="ListParagraph"/>
        <w:keepNext/>
        <w:numPr>
          <w:ilvl w:val="0"/>
          <w:numId w:val="22"/>
        </w:numPr>
        <w:autoSpaceDE w:val="0"/>
        <w:autoSpaceDN w:val="0"/>
        <w:spacing w:after="0" w:line="240" w:lineRule="auto"/>
        <w:rPr>
          <w:rFonts w:ascii="Calibri" w:hAnsi="Calibri" w:cs="Calibri"/>
          <w:i/>
          <w:iCs/>
        </w:rPr>
      </w:pPr>
      <w:r w:rsidRPr="008D3EA6">
        <w:rPr>
          <w:rFonts w:ascii="Calibri" w:hAnsi="Calibri" w:cs="Calibri"/>
          <w:i/>
          <w:iCs/>
        </w:rPr>
        <w:t>Washington Stormwater Center</w:t>
      </w:r>
      <w:r w:rsidRPr="00C279FD">
        <w:rPr>
          <w:rFonts w:ascii="Calibri" w:hAnsi="Calibri" w:cs="Calibri"/>
          <w:i/>
          <w:iCs/>
        </w:rPr>
        <w:t xml:space="preserve"> (WSC)</w:t>
      </w:r>
      <w:r>
        <w:rPr>
          <w:rFonts w:ascii="Calibri" w:hAnsi="Calibri" w:cs="Calibri"/>
          <w:i/>
          <w:iCs/>
        </w:rPr>
        <w:t xml:space="preserve"> </w:t>
      </w:r>
      <w:r w:rsidR="00BD2CC4">
        <w:rPr>
          <w:rFonts w:ascii="Calibri" w:hAnsi="Calibri" w:cs="Calibri"/>
          <w:i/>
          <w:iCs/>
        </w:rPr>
        <w:t>updates</w:t>
      </w:r>
      <w:r w:rsidR="008D3EA6">
        <w:rPr>
          <w:rFonts w:ascii="Calibri" w:hAnsi="Calibri" w:cs="Calibri"/>
          <w:i/>
          <w:iCs/>
        </w:rPr>
        <w:t>:</w:t>
      </w:r>
      <w:r w:rsidR="001B5A19">
        <w:rPr>
          <w:rFonts w:ascii="Calibri" w:hAnsi="Calibri" w:cs="Calibri"/>
          <w:i/>
          <w:iCs/>
        </w:rPr>
        <w:t xml:space="preserve"> </w:t>
      </w:r>
    </w:p>
    <w:p w14:paraId="075526CB" w14:textId="3E06D9C1" w:rsidR="00331180" w:rsidRPr="00133A2E" w:rsidRDefault="00331180" w:rsidP="00133A2E">
      <w:pPr>
        <w:numPr>
          <w:ilvl w:val="1"/>
          <w:numId w:val="4"/>
        </w:numPr>
        <w:spacing w:before="100" w:beforeAutospacing="1" w:after="100" w:afterAutospacing="1" w:line="240" w:lineRule="auto"/>
        <w:rPr>
          <w:rStyle w:val="author-14299167618"/>
          <w:rFonts w:cstheme="minorHAnsi"/>
          <w:i/>
        </w:rPr>
      </w:pPr>
      <w:r w:rsidRPr="00133A2E">
        <w:rPr>
          <w:rStyle w:val="author-14299167618"/>
          <w:rFonts w:cstheme="minorHAnsi"/>
          <w:i/>
        </w:rPr>
        <w:t>We are adding a new Construction/Industrial position to our permit assistance program</w:t>
      </w:r>
    </w:p>
    <w:p w14:paraId="68BE014D" w14:textId="77777777" w:rsidR="00331180" w:rsidRPr="00133A2E" w:rsidRDefault="00331180" w:rsidP="00133A2E">
      <w:pPr>
        <w:numPr>
          <w:ilvl w:val="1"/>
          <w:numId w:val="4"/>
        </w:numPr>
        <w:spacing w:before="100" w:beforeAutospacing="1" w:after="100" w:afterAutospacing="1" w:line="240" w:lineRule="auto"/>
        <w:rPr>
          <w:rStyle w:val="author-14299167618"/>
          <w:rFonts w:cstheme="minorHAnsi"/>
          <w:i/>
        </w:rPr>
      </w:pPr>
      <w:r w:rsidRPr="00133A2E">
        <w:rPr>
          <w:rStyle w:val="author-14299167618"/>
          <w:rFonts w:cstheme="minorHAnsi"/>
          <w:i/>
        </w:rPr>
        <w:t xml:space="preserve">Next Stormwater Advisory Group meeting is 1/19; we have a new slate of advisors which includes more emphasis on eastern Washington, a new tribal representative and interest in connecting WSC with Commerce resources- </w:t>
      </w:r>
      <w:hyperlink r:id="rId22" w:history="1">
        <w:r w:rsidRPr="00133A2E">
          <w:rPr>
            <w:rStyle w:val="author-14299167618"/>
            <w:rFonts w:cstheme="minorHAnsi"/>
            <w:i/>
          </w:rPr>
          <w:t>https://www.wastormwatercenter.org/stormwater-advisory-group/</w:t>
        </w:r>
      </w:hyperlink>
    </w:p>
    <w:p w14:paraId="5C44D2B8" w14:textId="77777777" w:rsidR="00331180" w:rsidRPr="00133A2E" w:rsidRDefault="00331180" w:rsidP="00133A2E">
      <w:pPr>
        <w:numPr>
          <w:ilvl w:val="1"/>
          <w:numId w:val="4"/>
        </w:numPr>
        <w:spacing w:before="100" w:beforeAutospacing="1" w:after="100" w:afterAutospacing="1" w:line="240" w:lineRule="auto"/>
        <w:rPr>
          <w:rStyle w:val="author-14299167618"/>
          <w:rFonts w:cstheme="minorHAnsi"/>
          <w:i/>
        </w:rPr>
      </w:pPr>
      <w:r w:rsidRPr="00133A2E">
        <w:rPr>
          <w:rStyle w:val="author-14299167618"/>
          <w:rFonts w:cstheme="minorHAnsi"/>
          <w:i/>
        </w:rPr>
        <w:t xml:space="preserve">WSC is hosting two Environmental Justice Workgroups; one is more permit- focused, the other a discussion group which is also exploring action-related options: </w:t>
      </w:r>
      <w:hyperlink r:id="rId23" w:history="1">
        <w:r w:rsidRPr="00133A2E">
          <w:rPr>
            <w:rStyle w:val="author-14299167618"/>
            <w:rFonts w:cstheme="minorHAnsi"/>
            <w:i/>
          </w:rPr>
          <w:t>https://www.wastormwatercenter.org/permit-assistance/municipal/municipal-environmental-justice/</w:t>
        </w:r>
      </w:hyperlink>
    </w:p>
    <w:p w14:paraId="308B7CCD" w14:textId="4EE8A1B5" w:rsidR="00474068" w:rsidRPr="0054054B" w:rsidRDefault="00331180" w:rsidP="0054054B">
      <w:pPr>
        <w:numPr>
          <w:ilvl w:val="1"/>
          <w:numId w:val="4"/>
        </w:numPr>
        <w:spacing w:before="100" w:beforeAutospacing="1" w:after="100" w:afterAutospacing="1" w:line="240" w:lineRule="auto"/>
        <w:rPr>
          <w:rStyle w:val="author-14299167618"/>
          <w:rFonts w:cstheme="minorHAnsi"/>
          <w:i/>
        </w:rPr>
      </w:pPr>
      <w:r w:rsidRPr="00133A2E">
        <w:rPr>
          <w:rStyle w:val="author-14299167618"/>
          <w:rFonts w:cstheme="minorHAnsi"/>
          <w:i/>
        </w:rPr>
        <w:t>The Center is in discussion with partners about the Stormwater Center of Excellence in the proposed Infrastructure Investment &amp; Jobs Act  </w:t>
      </w:r>
      <w:bookmarkStart w:id="0" w:name="_GoBack"/>
      <w:bookmarkEnd w:id="0"/>
    </w:p>
    <w:p w14:paraId="3673A056" w14:textId="7F1EF21C" w:rsidR="002E6FED" w:rsidRPr="00133A2E" w:rsidRDefault="002E6FED" w:rsidP="00133A2E">
      <w:pPr>
        <w:pStyle w:val="ListParagraph"/>
        <w:numPr>
          <w:ilvl w:val="0"/>
          <w:numId w:val="4"/>
        </w:numPr>
        <w:autoSpaceDE w:val="0"/>
        <w:autoSpaceDN w:val="0"/>
        <w:spacing w:after="0" w:line="240" w:lineRule="auto"/>
        <w:contextualSpacing w:val="0"/>
        <w:rPr>
          <w:rFonts w:ascii="Calibri" w:hAnsi="Calibri" w:cs="Calibri"/>
          <w:i/>
          <w:iCs/>
        </w:rPr>
      </w:pPr>
      <w:r w:rsidRPr="0044052B">
        <w:rPr>
          <w:rFonts w:ascii="Calibri" w:hAnsi="Calibri" w:cs="Calibri"/>
          <w:i/>
          <w:iCs/>
          <w:color w:val="000000"/>
        </w:rPr>
        <w:t>Are there any other updates or announcements related to our work?</w:t>
      </w:r>
    </w:p>
    <w:p w14:paraId="613B1AF3" w14:textId="77777777" w:rsidR="00133A2E" w:rsidRPr="004E1433" w:rsidRDefault="00133A2E" w:rsidP="00133A2E">
      <w:pPr>
        <w:pStyle w:val="ListParagraph"/>
        <w:autoSpaceDE w:val="0"/>
        <w:autoSpaceDN w:val="0"/>
        <w:spacing w:after="0" w:line="240" w:lineRule="auto"/>
        <w:ind w:left="1080"/>
        <w:contextualSpacing w:val="0"/>
        <w:rPr>
          <w:rFonts w:ascii="Calibri" w:hAnsi="Calibri" w:cs="Calibri"/>
          <w:i/>
          <w:iCs/>
        </w:rPr>
      </w:pPr>
    </w:p>
    <w:p w14:paraId="6B45B449" w14:textId="69C9B58C" w:rsidR="00374673" w:rsidRPr="004E1433" w:rsidRDefault="00374673" w:rsidP="00374673">
      <w:pPr>
        <w:keepNext/>
        <w:autoSpaceDE w:val="0"/>
        <w:autoSpaceDN w:val="0"/>
        <w:adjustRightInd w:val="0"/>
        <w:spacing w:after="0" w:line="240" w:lineRule="auto"/>
        <w:rPr>
          <w:rFonts w:ascii="Arial" w:hAnsi="Arial" w:cs="Arial"/>
          <w:color w:val="000000"/>
        </w:rPr>
      </w:pPr>
      <w:r w:rsidRPr="004E1433">
        <w:rPr>
          <w:rFonts w:ascii="Arial" w:hAnsi="Arial" w:cs="Arial"/>
          <w:color w:val="000000"/>
        </w:rPr>
        <w:t>11:</w:t>
      </w:r>
      <w:r>
        <w:rPr>
          <w:rFonts w:ascii="Arial" w:hAnsi="Arial" w:cs="Arial"/>
          <w:color w:val="000000"/>
        </w:rPr>
        <w:t>5</w:t>
      </w:r>
      <w:r w:rsidR="00613887">
        <w:rPr>
          <w:rFonts w:ascii="Arial" w:hAnsi="Arial" w:cs="Arial"/>
          <w:color w:val="000000"/>
        </w:rPr>
        <w:t>0</w:t>
      </w:r>
      <w:r w:rsidRPr="004E1433">
        <w:rPr>
          <w:rFonts w:ascii="Arial" w:hAnsi="Arial" w:cs="Arial"/>
          <w:color w:val="000000"/>
        </w:rPr>
        <w:tab/>
      </w:r>
      <w:r>
        <w:rPr>
          <w:rFonts w:ascii="Arial" w:hAnsi="Arial" w:cs="Arial"/>
          <w:color w:val="000000"/>
        </w:rPr>
        <w:t xml:space="preserve">Send off for Karen Dinicola </w:t>
      </w:r>
      <w:r w:rsidRPr="001259B9">
        <w:rPr>
          <w:rFonts w:ascii="Arial" w:hAnsi="Arial" w:cs="Arial"/>
          <w:i/>
          <w:color w:val="A6A6A6" w:themeColor="background1" w:themeShade="A6"/>
          <w:sz w:val="18"/>
          <w:szCs w:val="18"/>
        </w:rPr>
        <w:t>(</w:t>
      </w:r>
      <w:r>
        <w:rPr>
          <w:rFonts w:ascii="Arial" w:hAnsi="Arial" w:cs="Arial"/>
          <w:i/>
          <w:color w:val="A6A6A6" w:themeColor="background1" w:themeShade="A6"/>
          <w:sz w:val="18"/>
          <w:szCs w:val="18"/>
        </w:rPr>
        <w:t>Emma</w:t>
      </w:r>
      <w:r w:rsidRPr="001259B9">
        <w:rPr>
          <w:rFonts w:ascii="Arial" w:hAnsi="Arial" w:cs="Arial"/>
          <w:i/>
          <w:color w:val="A6A6A6" w:themeColor="background1" w:themeShade="A6"/>
          <w:sz w:val="18"/>
          <w:szCs w:val="18"/>
        </w:rPr>
        <w:t>)</w:t>
      </w:r>
    </w:p>
    <w:p w14:paraId="6C223A7F" w14:textId="5239315A" w:rsidR="00374673" w:rsidRDefault="00374673" w:rsidP="00374673">
      <w:pPr>
        <w:pStyle w:val="ListParagraph"/>
        <w:numPr>
          <w:ilvl w:val="0"/>
          <w:numId w:val="4"/>
        </w:numPr>
        <w:autoSpaceDE w:val="0"/>
        <w:autoSpaceDN w:val="0"/>
        <w:spacing w:after="20" w:line="240" w:lineRule="auto"/>
        <w:contextualSpacing w:val="0"/>
        <w:rPr>
          <w:rFonts w:ascii="Calibri" w:hAnsi="Calibri" w:cs="Calibri"/>
          <w:i/>
          <w:color w:val="000000"/>
        </w:rPr>
      </w:pPr>
      <w:r>
        <w:rPr>
          <w:rFonts w:ascii="Calibri" w:hAnsi="Calibri" w:cs="Calibri"/>
          <w:i/>
          <w:iCs/>
          <w:color w:val="000000"/>
        </w:rPr>
        <w:t>As most folks know by now, this will be Karen’s last SWG meeting. Karen is a founding member of this group and is responsible for curating the functional group that is active today. We have compiled a short ‘send-off’ video to show our appreciation. Cheers to Karen!</w:t>
      </w:r>
    </w:p>
    <w:p w14:paraId="0CDAD2BF" w14:textId="6A586FFA" w:rsidR="004E1433" w:rsidRPr="004E1433" w:rsidRDefault="004E1433" w:rsidP="004E1433">
      <w:pPr>
        <w:keepNext/>
        <w:autoSpaceDE w:val="0"/>
        <w:autoSpaceDN w:val="0"/>
        <w:adjustRightInd w:val="0"/>
        <w:spacing w:after="0" w:line="240" w:lineRule="auto"/>
        <w:rPr>
          <w:rFonts w:ascii="Arial" w:hAnsi="Arial" w:cs="Arial"/>
          <w:color w:val="000000"/>
        </w:rPr>
      </w:pPr>
      <w:r>
        <w:rPr>
          <w:rFonts w:ascii="Arial" w:hAnsi="Arial" w:cs="Arial"/>
          <w:color w:val="000000"/>
        </w:rPr>
        <w:br/>
      </w:r>
      <w:r w:rsidRPr="004E1433">
        <w:rPr>
          <w:rFonts w:ascii="Arial" w:hAnsi="Arial" w:cs="Arial"/>
          <w:color w:val="000000"/>
        </w:rPr>
        <w:t>11:</w:t>
      </w:r>
      <w:r w:rsidR="00F8483B">
        <w:rPr>
          <w:rFonts w:ascii="Arial" w:hAnsi="Arial" w:cs="Arial"/>
          <w:color w:val="000000"/>
        </w:rPr>
        <w:t>5</w:t>
      </w:r>
      <w:r w:rsidR="00191A20">
        <w:rPr>
          <w:rFonts w:ascii="Arial" w:hAnsi="Arial" w:cs="Arial"/>
          <w:color w:val="000000"/>
        </w:rPr>
        <w:t>5</w:t>
      </w:r>
      <w:r w:rsidRPr="004E1433">
        <w:rPr>
          <w:rFonts w:ascii="Arial" w:hAnsi="Arial" w:cs="Arial"/>
          <w:color w:val="000000"/>
        </w:rPr>
        <w:tab/>
        <w:t>Wrap up: recap of today’s meeting</w:t>
      </w:r>
      <w:r w:rsidR="001259B9">
        <w:rPr>
          <w:rFonts w:ascii="Arial" w:hAnsi="Arial" w:cs="Arial"/>
          <w:color w:val="000000"/>
        </w:rPr>
        <w:t xml:space="preserve"> </w:t>
      </w:r>
      <w:r w:rsidR="001259B9" w:rsidRPr="001259B9">
        <w:rPr>
          <w:rFonts w:ascii="Arial" w:hAnsi="Arial" w:cs="Arial"/>
          <w:i/>
          <w:color w:val="A6A6A6" w:themeColor="background1" w:themeShade="A6"/>
          <w:sz w:val="18"/>
          <w:szCs w:val="18"/>
        </w:rPr>
        <w:t>(</w:t>
      </w:r>
      <w:r w:rsidR="001259B9">
        <w:rPr>
          <w:rFonts w:ascii="Arial" w:hAnsi="Arial" w:cs="Arial"/>
          <w:i/>
          <w:color w:val="A6A6A6" w:themeColor="background1" w:themeShade="A6"/>
          <w:sz w:val="18"/>
          <w:szCs w:val="18"/>
        </w:rPr>
        <w:t>Don</w:t>
      </w:r>
      <w:r w:rsidR="001259B9" w:rsidRPr="001259B9">
        <w:rPr>
          <w:rFonts w:ascii="Arial" w:hAnsi="Arial" w:cs="Arial"/>
          <w:i/>
          <w:color w:val="A6A6A6" w:themeColor="background1" w:themeShade="A6"/>
          <w:sz w:val="18"/>
          <w:szCs w:val="18"/>
        </w:rPr>
        <w:t>)</w:t>
      </w:r>
    </w:p>
    <w:p w14:paraId="41D39226" w14:textId="2A96E62D" w:rsidR="005A5574" w:rsidRDefault="005A5574" w:rsidP="00A63D90">
      <w:pPr>
        <w:pStyle w:val="ListParagraph"/>
        <w:numPr>
          <w:ilvl w:val="0"/>
          <w:numId w:val="4"/>
        </w:numPr>
        <w:autoSpaceDE w:val="0"/>
        <w:autoSpaceDN w:val="0"/>
        <w:spacing w:after="20" w:line="240" w:lineRule="auto"/>
        <w:contextualSpacing w:val="0"/>
        <w:rPr>
          <w:rFonts w:ascii="Calibri" w:hAnsi="Calibri" w:cs="Calibri"/>
          <w:i/>
          <w:color w:val="000000"/>
        </w:rPr>
      </w:pPr>
      <w:r w:rsidRPr="004E1433">
        <w:rPr>
          <w:rFonts w:ascii="Calibri" w:hAnsi="Calibri" w:cs="Calibri"/>
          <w:i/>
          <w:iCs/>
          <w:color w:val="000000"/>
        </w:rPr>
        <w:t>Summarize</w:t>
      </w:r>
      <w:r w:rsidRPr="004E1433">
        <w:rPr>
          <w:rFonts w:ascii="Calibri" w:hAnsi="Calibri" w:cs="Calibri"/>
          <w:i/>
          <w:color w:val="000000"/>
        </w:rPr>
        <w:t xml:space="preserve"> decisions, action items, and next steps from today’s meeting</w:t>
      </w:r>
    </w:p>
    <w:p w14:paraId="305D2638" w14:textId="41BECB19" w:rsidR="00BB62BB" w:rsidRDefault="002F794C" w:rsidP="00BC2D70">
      <w:pPr>
        <w:autoSpaceDE w:val="0"/>
        <w:autoSpaceDN w:val="0"/>
        <w:adjustRightInd w:val="0"/>
        <w:spacing w:after="0" w:line="240" w:lineRule="auto"/>
        <w:rPr>
          <w:rFonts w:ascii="Arial" w:hAnsi="Arial" w:cs="Arial"/>
          <w:color w:val="000000"/>
        </w:rPr>
      </w:pPr>
      <w:r>
        <w:rPr>
          <w:rFonts w:ascii="Arial" w:hAnsi="Arial" w:cs="Arial"/>
          <w:color w:val="000000"/>
        </w:rPr>
        <w:lastRenderedPageBreak/>
        <w:br/>
      </w:r>
      <w:r w:rsidR="006A09F7">
        <w:rPr>
          <w:rFonts w:ascii="Arial" w:hAnsi="Arial" w:cs="Arial"/>
          <w:color w:val="000000"/>
        </w:rPr>
        <w:t>1</w:t>
      </w:r>
      <w:r w:rsidR="00F8483B">
        <w:rPr>
          <w:rFonts w:ascii="Arial" w:hAnsi="Arial" w:cs="Arial"/>
          <w:color w:val="000000"/>
        </w:rPr>
        <w:t>2</w:t>
      </w:r>
      <w:r w:rsidR="006A09F7">
        <w:rPr>
          <w:rFonts w:ascii="Arial" w:hAnsi="Arial" w:cs="Arial"/>
          <w:color w:val="000000"/>
        </w:rPr>
        <w:t>:</w:t>
      </w:r>
      <w:r w:rsidR="00F8483B">
        <w:rPr>
          <w:rFonts w:ascii="Arial" w:hAnsi="Arial" w:cs="Arial"/>
          <w:color w:val="000000"/>
        </w:rPr>
        <w:t>0</w:t>
      </w:r>
      <w:r w:rsidR="006A09F7">
        <w:rPr>
          <w:rFonts w:ascii="Arial" w:hAnsi="Arial" w:cs="Arial"/>
          <w:color w:val="000000"/>
        </w:rPr>
        <w:t>0</w:t>
      </w:r>
      <w:r w:rsidR="003B1537" w:rsidRPr="004752B5">
        <w:rPr>
          <w:rFonts w:ascii="Arial" w:hAnsi="Arial" w:cs="Arial"/>
          <w:color w:val="000000"/>
        </w:rPr>
        <w:tab/>
      </w:r>
      <w:r w:rsidR="002D4AB5" w:rsidRPr="004752B5">
        <w:rPr>
          <w:rFonts w:ascii="Arial" w:hAnsi="Arial" w:cs="Arial"/>
          <w:color w:val="000000"/>
        </w:rPr>
        <w:t>Adjourn</w:t>
      </w:r>
    </w:p>
    <w:p w14:paraId="40622712" w14:textId="5531DEA2" w:rsidR="00363496" w:rsidRPr="00E41D5C" w:rsidRDefault="00553D68" w:rsidP="009F2CEA">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41D5C">
        <w:rPr>
          <w:rFonts w:ascii="Calibri" w:hAnsi="Calibri" w:cs="Calibri"/>
          <w:b/>
          <w:bCs/>
          <w:smallCaps/>
          <w:color w:val="000000"/>
          <w:sz w:val="24"/>
          <w:szCs w:val="24"/>
        </w:rPr>
        <w:t xml:space="preserve">Future </w:t>
      </w:r>
      <w:r w:rsidR="00CA2560" w:rsidRPr="00E41D5C">
        <w:rPr>
          <w:rFonts w:ascii="Calibri" w:hAnsi="Calibri" w:cs="Calibri"/>
          <w:b/>
          <w:bCs/>
          <w:smallCaps/>
          <w:color w:val="000000"/>
          <w:sz w:val="24"/>
          <w:szCs w:val="24"/>
        </w:rPr>
        <w:t>Meeting Dates:</w:t>
      </w:r>
    </w:p>
    <w:p w14:paraId="1081BC1A" w14:textId="468CF217" w:rsidR="00C86AE3" w:rsidRDefault="008D3EA6" w:rsidP="00214186">
      <w:pPr>
        <w:spacing w:before="120" w:line="240" w:lineRule="auto"/>
        <w:rPr>
          <w:szCs w:val="72"/>
        </w:rPr>
      </w:pPr>
      <w:r>
        <w:rPr>
          <w:szCs w:val="72"/>
        </w:rPr>
        <w:t xml:space="preserve">Remaining </w:t>
      </w:r>
      <w:r w:rsidR="006A09F7">
        <w:rPr>
          <w:szCs w:val="72"/>
        </w:rPr>
        <w:t>SWG meeting dates in 2022 are</w:t>
      </w:r>
      <w:r w:rsidR="006A09F7" w:rsidRPr="00435FAB">
        <w:t xml:space="preserve">: </w:t>
      </w:r>
      <w:r w:rsidR="006A09F7" w:rsidRPr="006A09F7">
        <w:rPr>
          <w:u w:val="single"/>
        </w:rPr>
        <w:t>May 18</w:t>
      </w:r>
      <w:r w:rsidR="006A09F7">
        <w:t xml:space="preserve">, </w:t>
      </w:r>
      <w:r w:rsidR="006A09F7" w:rsidRPr="006A09F7">
        <w:rPr>
          <w:u w:val="single"/>
        </w:rPr>
        <w:t>September 14</w:t>
      </w:r>
      <w:r w:rsidR="006A09F7">
        <w:t xml:space="preserve">, and </w:t>
      </w:r>
      <w:r w:rsidR="006A09F7" w:rsidRPr="006A09F7">
        <w:rPr>
          <w:u w:val="single"/>
        </w:rPr>
        <w:t>November 16</w:t>
      </w:r>
      <w:r w:rsidR="006A09F7">
        <w:t xml:space="preserve">. </w:t>
      </w:r>
      <w:r w:rsidR="00214186" w:rsidRPr="00B021CE">
        <w:rPr>
          <w:szCs w:val="72"/>
        </w:rPr>
        <w:t>Please mark your calendars</w:t>
      </w:r>
      <w:r w:rsidR="00214186">
        <w:rPr>
          <w:szCs w:val="72"/>
        </w:rPr>
        <w:t xml:space="preserve"> for </w:t>
      </w:r>
      <w:r w:rsidR="00435FAB">
        <w:rPr>
          <w:szCs w:val="72"/>
        </w:rPr>
        <w:t>these dates</w:t>
      </w:r>
      <w:r w:rsidR="006A09F7">
        <w:rPr>
          <w:szCs w:val="72"/>
        </w:rPr>
        <w:t xml:space="preserve"> </w:t>
      </w:r>
      <w:r w:rsidR="006A09F7">
        <w:t>– all Wednesdays</w:t>
      </w:r>
      <w:r w:rsidR="006A09F7">
        <w:rPr>
          <w:szCs w:val="72"/>
        </w:rPr>
        <w:t>, from 9-noon. W</w:t>
      </w:r>
      <w:r w:rsidR="00435FAB">
        <w:rPr>
          <w:szCs w:val="72"/>
        </w:rPr>
        <w:t xml:space="preserve">e may </w:t>
      </w:r>
      <w:r w:rsidR="00435FAB">
        <w:t xml:space="preserve">occasionally extend the meeting time </w:t>
      </w:r>
      <w:r w:rsidR="006A09F7">
        <w:t xml:space="preserve">from 1-3 hours if needed; </w:t>
      </w:r>
      <w:r w:rsidR="00435FAB">
        <w:t xml:space="preserve">any extended meeting time will be determined at </w:t>
      </w:r>
      <w:r>
        <w:t>previous meeting</w:t>
      </w:r>
      <w:r w:rsidR="00435FAB">
        <w:t>.</w:t>
      </w:r>
    </w:p>
    <w:p w14:paraId="5C19FC26" w14:textId="66E4C48E" w:rsidR="00147255" w:rsidRPr="00147255" w:rsidRDefault="00147255" w:rsidP="00147255">
      <w:pPr>
        <w:spacing w:after="0" w:line="240" w:lineRule="auto"/>
        <w:rPr>
          <w:i/>
          <w:szCs w:val="72"/>
        </w:rPr>
      </w:pPr>
      <w:r w:rsidRPr="00147255">
        <w:rPr>
          <w:i/>
          <w:szCs w:val="72"/>
        </w:rPr>
        <w:t xml:space="preserve">At our </w:t>
      </w:r>
      <w:r w:rsidR="00BD32D1">
        <w:rPr>
          <w:i/>
          <w:szCs w:val="72"/>
        </w:rPr>
        <w:t xml:space="preserve">meeting on Wednesday, </w:t>
      </w:r>
      <w:r w:rsidR="008D3EA6">
        <w:rPr>
          <w:i/>
          <w:szCs w:val="72"/>
        </w:rPr>
        <w:t>May 18</w:t>
      </w:r>
      <w:r>
        <w:rPr>
          <w:i/>
          <w:szCs w:val="72"/>
        </w:rPr>
        <w:t xml:space="preserve"> we will</w:t>
      </w:r>
      <w:r w:rsidRPr="00147255">
        <w:rPr>
          <w:i/>
          <w:szCs w:val="72"/>
        </w:rPr>
        <w:t>:</w:t>
      </w:r>
    </w:p>
    <w:p w14:paraId="6BEB1B50" w14:textId="321F5B5B" w:rsidR="00147255" w:rsidRDefault="00147255" w:rsidP="00695D14">
      <w:pPr>
        <w:pStyle w:val="ListParagraph"/>
        <w:numPr>
          <w:ilvl w:val="0"/>
          <w:numId w:val="9"/>
        </w:numPr>
        <w:spacing w:after="0" w:line="240" w:lineRule="auto"/>
        <w:rPr>
          <w:i/>
          <w:szCs w:val="72"/>
        </w:rPr>
      </w:pPr>
      <w:r w:rsidRPr="00695D14">
        <w:rPr>
          <w:i/>
          <w:szCs w:val="72"/>
        </w:rPr>
        <w:t xml:space="preserve">Hear findings of </w:t>
      </w:r>
      <w:r w:rsidR="008D3EA6">
        <w:rPr>
          <w:i/>
          <w:szCs w:val="72"/>
        </w:rPr>
        <w:t xml:space="preserve">the bioretention longevity effectiveness study </w:t>
      </w:r>
    </w:p>
    <w:p w14:paraId="00B13780" w14:textId="5E18F3A9" w:rsidR="00471BFD" w:rsidRDefault="00471BFD" w:rsidP="00695D14">
      <w:pPr>
        <w:pStyle w:val="ListParagraph"/>
        <w:numPr>
          <w:ilvl w:val="0"/>
          <w:numId w:val="9"/>
        </w:numPr>
        <w:spacing w:after="0" w:line="240" w:lineRule="auto"/>
        <w:rPr>
          <w:i/>
          <w:szCs w:val="72"/>
        </w:rPr>
      </w:pPr>
      <w:r>
        <w:rPr>
          <w:i/>
          <w:szCs w:val="72"/>
        </w:rPr>
        <w:t xml:space="preserve">Hear findings of the SAM </w:t>
      </w:r>
      <w:r w:rsidR="008D3EA6" w:rsidRPr="009F2CEA">
        <w:rPr>
          <w:i/>
          <w:szCs w:val="72"/>
        </w:rPr>
        <w:t>P</w:t>
      </w:r>
      <w:r w:rsidR="008D3EA6">
        <w:rPr>
          <w:i/>
          <w:szCs w:val="72"/>
        </w:rPr>
        <w:t xml:space="preserve">uget </w:t>
      </w:r>
      <w:r w:rsidR="008D3EA6" w:rsidRPr="009F2CEA">
        <w:rPr>
          <w:i/>
          <w:szCs w:val="72"/>
        </w:rPr>
        <w:t>S</w:t>
      </w:r>
      <w:r w:rsidR="008D3EA6">
        <w:rPr>
          <w:i/>
          <w:szCs w:val="72"/>
        </w:rPr>
        <w:t xml:space="preserve">ound </w:t>
      </w:r>
      <w:r w:rsidR="008D3EA6" w:rsidRPr="009F2CEA">
        <w:rPr>
          <w:i/>
          <w:szCs w:val="72"/>
        </w:rPr>
        <w:t>S</w:t>
      </w:r>
      <w:r w:rsidR="008D3EA6">
        <w:rPr>
          <w:i/>
          <w:szCs w:val="72"/>
        </w:rPr>
        <w:t>treams status and trends monitoring</w:t>
      </w:r>
      <w:r w:rsidR="008D3EA6" w:rsidRPr="009F2CEA">
        <w:rPr>
          <w:i/>
          <w:szCs w:val="72"/>
        </w:rPr>
        <w:t xml:space="preserve"> </w:t>
      </w:r>
      <w:r>
        <w:rPr>
          <w:i/>
          <w:szCs w:val="72"/>
        </w:rPr>
        <w:t xml:space="preserve">effectiveness study about </w:t>
      </w:r>
      <w:r w:rsidR="005D2D89">
        <w:rPr>
          <w:i/>
          <w:szCs w:val="72"/>
        </w:rPr>
        <w:t>mussel contaminant monitoring third round (2019-2020)</w:t>
      </w:r>
    </w:p>
    <w:p w14:paraId="7E4877C0" w14:textId="49DA15BF" w:rsidR="005D2D89" w:rsidRDefault="00346A37" w:rsidP="00695D14">
      <w:pPr>
        <w:pStyle w:val="ListParagraph"/>
        <w:numPr>
          <w:ilvl w:val="0"/>
          <w:numId w:val="9"/>
        </w:numPr>
        <w:spacing w:after="0" w:line="240" w:lineRule="auto"/>
        <w:rPr>
          <w:i/>
          <w:szCs w:val="72"/>
        </w:rPr>
      </w:pPr>
      <w:r>
        <w:rPr>
          <w:i/>
          <w:szCs w:val="72"/>
        </w:rPr>
        <w:t>Discuss plan for Ro</w:t>
      </w:r>
      <w:r w:rsidR="005D2D89">
        <w:rPr>
          <w:i/>
          <w:szCs w:val="72"/>
        </w:rPr>
        <w:t>und 4</w:t>
      </w:r>
      <w:r>
        <w:rPr>
          <w:i/>
          <w:szCs w:val="72"/>
        </w:rPr>
        <w:t xml:space="preserve"> SAM study solicitation</w:t>
      </w:r>
    </w:p>
    <w:p w14:paraId="64ABDC01" w14:textId="224CC523" w:rsidR="002375D8" w:rsidRDefault="008D3EA6" w:rsidP="002375D8">
      <w:pPr>
        <w:pStyle w:val="ListParagraph"/>
        <w:numPr>
          <w:ilvl w:val="0"/>
          <w:numId w:val="9"/>
        </w:numPr>
        <w:spacing w:after="0" w:line="240" w:lineRule="auto"/>
        <w:rPr>
          <w:i/>
          <w:szCs w:val="72"/>
        </w:rPr>
      </w:pPr>
      <w:r>
        <w:rPr>
          <w:i/>
          <w:szCs w:val="72"/>
        </w:rPr>
        <w:t>Discuss</w:t>
      </w:r>
      <w:r w:rsidR="002375D8">
        <w:rPr>
          <w:i/>
          <w:szCs w:val="72"/>
        </w:rPr>
        <w:t xml:space="preserve"> subgroup</w:t>
      </w:r>
      <w:r w:rsidR="002375D8" w:rsidRPr="005B1E20">
        <w:rPr>
          <w:i/>
          <w:szCs w:val="72"/>
        </w:rPr>
        <w:t xml:space="preserve"> </w:t>
      </w:r>
      <w:r>
        <w:rPr>
          <w:i/>
          <w:szCs w:val="72"/>
        </w:rPr>
        <w:t>recommendations</w:t>
      </w:r>
      <w:r w:rsidR="002375D8" w:rsidRPr="005B1E20">
        <w:rPr>
          <w:i/>
          <w:szCs w:val="72"/>
        </w:rPr>
        <w:t xml:space="preserve"> </w:t>
      </w:r>
      <w:r w:rsidR="002375D8">
        <w:rPr>
          <w:i/>
          <w:szCs w:val="72"/>
        </w:rPr>
        <w:t>about</w:t>
      </w:r>
      <w:r w:rsidR="002375D8" w:rsidRPr="005B1E20">
        <w:rPr>
          <w:i/>
          <w:szCs w:val="72"/>
        </w:rPr>
        <w:t xml:space="preserve"> </w:t>
      </w:r>
      <w:r w:rsidR="002375D8">
        <w:rPr>
          <w:i/>
          <w:szCs w:val="72"/>
        </w:rPr>
        <w:t>strategic needs and actions to address 6PPD</w:t>
      </w:r>
      <w:r w:rsidR="00F274AA">
        <w:rPr>
          <w:i/>
          <w:szCs w:val="72"/>
        </w:rPr>
        <w:t>/6PPD-q</w:t>
      </w:r>
      <w:r w:rsidR="002375D8">
        <w:rPr>
          <w:i/>
          <w:szCs w:val="72"/>
        </w:rPr>
        <w:t xml:space="preserve"> in stormwater</w:t>
      </w:r>
      <w:r w:rsidR="002375D8" w:rsidRPr="005B1E20">
        <w:rPr>
          <w:i/>
          <w:szCs w:val="72"/>
        </w:rPr>
        <w:t xml:space="preserve"> </w:t>
      </w:r>
    </w:p>
    <w:p w14:paraId="47290591" w14:textId="311AD23A" w:rsidR="00F274AA" w:rsidRDefault="00F274AA" w:rsidP="002375D8">
      <w:pPr>
        <w:pStyle w:val="ListParagraph"/>
        <w:numPr>
          <w:ilvl w:val="0"/>
          <w:numId w:val="9"/>
        </w:numPr>
        <w:spacing w:after="0" w:line="240" w:lineRule="auto"/>
        <w:rPr>
          <w:i/>
          <w:szCs w:val="72"/>
        </w:rPr>
      </w:pPr>
      <w:r>
        <w:rPr>
          <w:i/>
          <w:szCs w:val="72"/>
        </w:rPr>
        <w:t xml:space="preserve">Discuss the </w:t>
      </w:r>
      <w:r w:rsidRPr="00F274AA">
        <w:rPr>
          <w:szCs w:val="72"/>
        </w:rPr>
        <w:t>2010 Strategy</w:t>
      </w:r>
      <w:r>
        <w:rPr>
          <w:i/>
          <w:szCs w:val="72"/>
        </w:rPr>
        <w:t xml:space="preserve"> implementation update document</w:t>
      </w:r>
    </w:p>
    <w:p w14:paraId="3583C047" w14:textId="3CE95A92" w:rsidR="00BD32D1" w:rsidRDefault="00BD32D1" w:rsidP="00BD32D1">
      <w:pPr>
        <w:pStyle w:val="ListParagraph"/>
        <w:numPr>
          <w:ilvl w:val="0"/>
          <w:numId w:val="9"/>
        </w:numPr>
        <w:spacing w:after="0" w:line="240" w:lineRule="auto"/>
        <w:rPr>
          <w:i/>
          <w:szCs w:val="72"/>
        </w:rPr>
      </w:pPr>
      <w:r w:rsidRPr="006D6AE0">
        <w:rPr>
          <w:i/>
          <w:szCs w:val="72"/>
        </w:rPr>
        <w:t>Hear updates on SAM implementation and administration</w:t>
      </w:r>
    </w:p>
    <w:p w14:paraId="76DAD3A0" w14:textId="77777777" w:rsidR="00147255" w:rsidRPr="006D6AE0" w:rsidRDefault="00147255" w:rsidP="00147255">
      <w:pPr>
        <w:pStyle w:val="ListParagraph"/>
        <w:numPr>
          <w:ilvl w:val="0"/>
          <w:numId w:val="9"/>
        </w:numPr>
        <w:spacing w:after="0" w:line="240" w:lineRule="auto"/>
        <w:rPr>
          <w:i/>
          <w:szCs w:val="72"/>
        </w:rPr>
      </w:pPr>
      <w:r w:rsidRPr="006D6AE0">
        <w:rPr>
          <w:i/>
          <w:szCs w:val="72"/>
        </w:rPr>
        <w:t>Decide on messages for the next issue of SWG Reporter</w:t>
      </w:r>
    </w:p>
    <w:p w14:paraId="43F5A260" w14:textId="77777777" w:rsidR="00147255" w:rsidRDefault="00147255" w:rsidP="00147255">
      <w:pPr>
        <w:pStyle w:val="ListParagraph"/>
        <w:numPr>
          <w:ilvl w:val="0"/>
          <w:numId w:val="9"/>
        </w:numPr>
        <w:spacing w:after="0" w:line="240" w:lineRule="auto"/>
        <w:rPr>
          <w:i/>
          <w:szCs w:val="72"/>
        </w:rPr>
      </w:pPr>
      <w:r w:rsidRPr="006D6AE0">
        <w:rPr>
          <w:i/>
          <w:szCs w:val="72"/>
        </w:rPr>
        <w:t>Hear updates related to our work</w:t>
      </w:r>
    </w:p>
    <w:p w14:paraId="41632374" w14:textId="77777777" w:rsidR="00147255" w:rsidRDefault="00147255" w:rsidP="00435FAB">
      <w:pPr>
        <w:spacing w:after="0" w:line="240" w:lineRule="auto"/>
        <w:rPr>
          <w:szCs w:val="72"/>
        </w:rPr>
      </w:pPr>
    </w:p>
    <w:p w14:paraId="1353E62C" w14:textId="76ECC0C2" w:rsidR="009F2CEA" w:rsidRPr="009F2CEA" w:rsidRDefault="009F2CEA" w:rsidP="00435FAB">
      <w:pPr>
        <w:spacing w:after="0" w:line="240" w:lineRule="auto"/>
        <w:rPr>
          <w:i/>
          <w:szCs w:val="72"/>
        </w:rPr>
      </w:pPr>
      <w:r w:rsidRPr="009F2CEA">
        <w:rPr>
          <w:i/>
          <w:szCs w:val="72"/>
        </w:rPr>
        <w:t xml:space="preserve">Several more </w:t>
      </w:r>
      <w:r w:rsidR="008D3EA6">
        <w:rPr>
          <w:i/>
          <w:szCs w:val="72"/>
        </w:rPr>
        <w:t xml:space="preserve">SAM </w:t>
      </w:r>
      <w:r w:rsidRPr="009F2CEA">
        <w:rPr>
          <w:i/>
          <w:szCs w:val="72"/>
        </w:rPr>
        <w:t xml:space="preserve">studies will present </w:t>
      </w:r>
      <w:r w:rsidR="008D3EA6">
        <w:rPr>
          <w:i/>
          <w:szCs w:val="72"/>
        </w:rPr>
        <w:t>at our meetings this coming fall</w:t>
      </w:r>
      <w:r w:rsidR="00F274AA">
        <w:rPr>
          <w:i/>
          <w:szCs w:val="72"/>
        </w:rPr>
        <w:t>, and we will decide on our recommendations to address 6PPD and 6PPD-quinone in stormwater at our meeting in September</w:t>
      </w:r>
      <w:r w:rsidRPr="009F2CEA">
        <w:rPr>
          <w:i/>
          <w:szCs w:val="72"/>
        </w:rPr>
        <w:t>.</w:t>
      </w:r>
    </w:p>
    <w:p w14:paraId="2EE98BB9" w14:textId="32830485" w:rsidR="008D3EA6" w:rsidRPr="000E75D3" w:rsidRDefault="00907B51" w:rsidP="000E75D3">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41D5C">
        <w:rPr>
          <w:rFonts w:ascii="Calibri" w:hAnsi="Calibri" w:cs="Calibri"/>
          <w:b/>
          <w:bCs/>
          <w:smallCaps/>
          <w:color w:val="000000"/>
          <w:sz w:val="24"/>
          <w:szCs w:val="24"/>
        </w:rPr>
        <w:t xml:space="preserve">Stay in Touch by Joining </w:t>
      </w:r>
      <w:r w:rsidR="008D3EA6">
        <w:rPr>
          <w:rFonts w:ascii="Calibri" w:hAnsi="Calibri" w:cs="Calibri"/>
          <w:b/>
          <w:bCs/>
          <w:smallCaps/>
          <w:color w:val="000000"/>
          <w:sz w:val="24"/>
          <w:szCs w:val="24"/>
        </w:rPr>
        <w:t>these Email Distribution Lists</w:t>
      </w:r>
      <w:r w:rsidRPr="00E41D5C">
        <w:rPr>
          <w:rFonts w:ascii="Calibri" w:hAnsi="Calibri" w:cs="Calibri"/>
          <w:b/>
          <w:bCs/>
          <w:smallCaps/>
          <w:color w:val="000000"/>
          <w:sz w:val="24"/>
          <w:szCs w:val="24"/>
        </w:rPr>
        <w:t xml:space="preserve">: </w:t>
      </w:r>
    </w:p>
    <w:p w14:paraId="593DE63E" w14:textId="40822ED7" w:rsidR="008D3EA6" w:rsidRPr="008D3EA6" w:rsidRDefault="008D3EA6" w:rsidP="008D3EA6">
      <w:pPr>
        <w:autoSpaceDE w:val="0"/>
        <w:autoSpaceDN w:val="0"/>
        <w:adjustRightInd w:val="0"/>
        <w:spacing w:after="0" w:line="240" w:lineRule="auto"/>
        <w:ind w:right="-360"/>
        <w:rPr>
          <w:rFonts w:cstheme="minorHAnsi"/>
          <w:b/>
          <w:bCs/>
          <w:sz w:val="20"/>
          <w:szCs w:val="20"/>
        </w:rPr>
      </w:pPr>
      <w:r w:rsidRPr="008D3EA6">
        <w:rPr>
          <w:rFonts w:cstheme="minorHAnsi"/>
          <w:color w:val="333333"/>
          <w:sz w:val="20"/>
          <w:szCs w:val="20"/>
        </w:rPr>
        <w:t>You can join any or all of our new email lists on your</w:t>
      </w:r>
      <w:r>
        <w:rPr>
          <w:rFonts w:cstheme="minorHAnsi"/>
          <w:color w:val="333333"/>
          <w:sz w:val="20"/>
          <w:szCs w:val="20"/>
        </w:rPr>
        <w:t xml:space="preserve"> GovDelivery</w:t>
      </w:r>
      <w:r w:rsidRPr="008D3EA6">
        <w:rPr>
          <w:rFonts w:cstheme="minorHAnsi"/>
          <w:color w:val="333333"/>
          <w:sz w:val="20"/>
          <w:szCs w:val="20"/>
        </w:rPr>
        <w:t xml:space="preserve"> </w:t>
      </w:r>
      <w:hyperlink r:id="rId24" w:history="1">
        <w:r w:rsidRPr="008D3EA6">
          <w:rPr>
            <w:rStyle w:val="Hyperlink"/>
            <w:rFonts w:cstheme="minorHAnsi"/>
            <w:sz w:val="20"/>
            <w:szCs w:val="20"/>
          </w:rPr>
          <w:t>Subscriber Preferences Page</w:t>
        </w:r>
      </w:hyperlink>
      <w:r w:rsidRPr="008D3EA6">
        <w:rPr>
          <w:rFonts w:cstheme="minorHAnsi"/>
          <w:color w:val="333333"/>
          <w:sz w:val="20"/>
          <w:szCs w:val="20"/>
        </w:rPr>
        <w:t>. </w:t>
      </w:r>
      <w:r w:rsidRPr="008D3EA6">
        <w:rPr>
          <w:rFonts w:cstheme="minorHAnsi"/>
          <w:color w:val="333333"/>
          <w:sz w:val="20"/>
          <w:szCs w:val="20"/>
          <w:shd w:val="clear" w:color="auto" w:fill="FFFFFF"/>
        </w:rPr>
        <w:t xml:space="preserve">Enter your email address, click to add subscriptions, and navigate to the Water Quality Program list to find: </w:t>
      </w:r>
      <w:r w:rsidRPr="008D3EA6">
        <w:rPr>
          <w:rFonts w:cstheme="minorHAnsi"/>
          <w:b/>
          <w:sz w:val="20"/>
          <w:szCs w:val="20"/>
        </w:rPr>
        <w:t>STORMWATER-ACTION-MONITORING</w:t>
      </w:r>
      <w:r w:rsidRPr="008D3EA6">
        <w:rPr>
          <w:rFonts w:cstheme="minorHAnsi"/>
          <w:color w:val="333333"/>
          <w:sz w:val="20"/>
          <w:szCs w:val="20"/>
          <w:shd w:val="clear" w:color="auto" w:fill="FFFFFF"/>
        </w:rPr>
        <w:t xml:space="preserve">: up to three newsletters per year to hear about SAM study findings and upcoming workshops; </w:t>
      </w:r>
      <w:r w:rsidRPr="008D3EA6">
        <w:rPr>
          <w:rFonts w:cstheme="minorHAnsi"/>
          <w:b/>
          <w:sz w:val="20"/>
          <w:szCs w:val="20"/>
        </w:rPr>
        <w:t>SWG-REPORTER</w:t>
      </w:r>
      <w:r w:rsidRPr="008D3EA6">
        <w:rPr>
          <w:rFonts w:cstheme="minorHAnsi"/>
          <w:color w:val="333333"/>
          <w:sz w:val="20"/>
          <w:szCs w:val="20"/>
          <w:shd w:val="clear" w:color="auto" w:fill="FFFFFF"/>
        </w:rPr>
        <w:t>: four issues per year to hear about study findings and the process for prioritizing and selecting studies (</w:t>
      </w:r>
      <w:hyperlink r:id="rId25" w:tgtFrame="_blank" w:history="1">
        <w:r w:rsidRPr="008D3EA6">
          <w:rPr>
            <w:rStyle w:val="Hyperlink"/>
            <w:rFonts w:cstheme="minorHAnsi"/>
            <w:sz w:val="20"/>
            <w:szCs w:val="20"/>
          </w:rPr>
          <w:t>read the latest issue</w:t>
        </w:r>
      </w:hyperlink>
      <w:r w:rsidRPr="008D3EA6">
        <w:rPr>
          <w:rFonts w:cstheme="minorHAnsi"/>
          <w:color w:val="333333"/>
          <w:sz w:val="20"/>
          <w:szCs w:val="20"/>
          <w:shd w:val="clear" w:color="auto" w:fill="FFFFFF"/>
        </w:rPr>
        <w:t xml:space="preserve">); </w:t>
      </w:r>
      <w:r w:rsidRPr="008D3EA6">
        <w:rPr>
          <w:rFonts w:cstheme="minorHAnsi"/>
          <w:b/>
          <w:sz w:val="20"/>
          <w:szCs w:val="20"/>
        </w:rPr>
        <w:t>STORMWATER-WORK-GROUP</w:t>
      </w:r>
      <w:r w:rsidRPr="008D3EA6">
        <w:rPr>
          <w:rFonts w:cstheme="minorHAnsi"/>
          <w:color w:val="333333"/>
          <w:sz w:val="20"/>
          <w:szCs w:val="20"/>
          <w:shd w:val="clear" w:color="auto" w:fill="FFFFFF"/>
        </w:rPr>
        <w:t xml:space="preserve"> meeting agendas, materials, and summaries of our meetings, and additional announcements related to our work; and </w:t>
      </w:r>
      <w:r w:rsidRPr="008D3EA6">
        <w:rPr>
          <w:rFonts w:cstheme="minorHAnsi"/>
          <w:b/>
          <w:sz w:val="20"/>
          <w:szCs w:val="20"/>
        </w:rPr>
        <w:t>SWG-6PPD-SUBGROUP</w:t>
      </w:r>
      <w:r w:rsidRPr="008D3EA6">
        <w:rPr>
          <w:rFonts w:cstheme="minorHAnsi"/>
          <w:color w:val="333333"/>
          <w:sz w:val="20"/>
          <w:szCs w:val="20"/>
          <w:shd w:val="clear" w:color="auto" w:fill="FFFFFF"/>
        </w:rPr>
        <w:t xml:space="preserve"> for meeting agendas and notes of those discussions.</w:t>
      </w:r>
    </w:p>
    <w:p w14:paraId="707C745E" w14:textId="0C30B896" w:rsidR="008D3EA6" w:rsidRDefault="008D3EA6" w:rsidP="00BD32D1">
      <w:pPr>
        <w:autoSpaceDE w:val="0"/>
        <w:autoSpaceDN w:val="0"/>
        <w:adjustRightInd w:val="0"/>
        <w:spacing w:after="0" w:line="240" w:lineRule="auto"/>
        <w:ind w:right="-360"/>
        <w:rPr>
          <w:rFonts w:cstheme="minorHAnsi"/>
          <w:color w:val="333333"/>
          <w:sz w:val="20"/>
          <w:szCs w:val="20"/>
          <w:shd w:val="clear" w:color="auto" w:fill="FFFFFF"/>
        </w:rPr>
      </w:pPr>
    </w:p>
    <w:sectPr w:rsidR="008D3EA6" w:rsidSect="00975BE4">
      <w:footerReference w:type="default" r:id="rId26"/>
      <w:head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7FCE4" w14:textId="77777777" w:rsidR="00F6452D" w:rsidRDefault="00F6452D" w:rsidP="00716BA0">
      <w:pPr>
        <w:spacing w:after="0" w:line="240" w:lineRule="auto"/>
      </w:pPr>
      <w:r>
        <w:separator/>
      </w:r>
    </w:p>
  </w:endnote>
  <w:endnote w:type="continuationSeparator" w:id="0">
    <w:p w14:paraId="494313D4" w14:textId="77777777" w:rsidR="00F6452D" w:rsidRDefault="00F6452D" w:rsidP="0071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4A1C" w14:textId="4FF24E17" w:rsidR="00A96C76" w:rsidRPr="009A6D9F" w:rsidRDefault="009A6D9F" w:rsidP="00126C60">
    <w:pPr>
      <w:pStyle w:val="Footer"/>
      <w:jc w:val="center"/>
      <w:rPr>
        <w:color w:val="808080" w:themeColor="background1" w:themeShade="80"/>
        <w:sz w:val="20"/>
        <w:szCs w:val="20"/>
      </w:rPr>
    </w:pPr>
    <w:r w:rsidRPr="009A6D9F">
      <w:rPr>
        <w:color w:val="808080" w:themeColor="background1" w:themeShade="80"/>
        <w:sz w:val="20"/>
        <w:szCs w:val="20"/>
      </w:rPr>
      <w:t xml:space="preserve">SWG </w:t>
    </w:r>
    <w:r w:rsidR="00A96C76" w:rsidRPr="009A6D9F">
      <w:rPr>
        <w:color w:val="808080" w:themeColor="background1" w:themeShade="80"/>
        <w:sz w:val="20"/>
        <w:szCs w:val="20"/>
      </w:rPr>
      <w:t xml:space="preserve">AGENDA </w:t>
    </w:r>
    <w:r w:rsidR="000A0DAF" w:rsidRPr="009A6D9F">
      <w:rPr>
        <w:color w:val="808080" w:themeColor="background1" w:themeShade="80"/>
        <w:sz w:val="20"/>
        <w:szCs w:val="20"/>
      </w:rPr>
      <w:t xml:space="preserve">for </w:t>
    </w:r>
    <w:r w:rsidR="008D3EA6">
      <w:rPr>
        <w:color w:val="808080" w:themeColor="background1" w:themeShade="80"/>
        <w:sz w:val="20"/>
        <w:szCs w:val="20"/>
      </w:rPr>
      <w:t>February 9, 2022</w:t>
    </w:r>
    <w:r w:rsidR="000A0DAF">
      <w:rPr>
        <w:color w:val="808080" w:themeColor="background1" w:themeShade="80"/>
        <w:sz w:val="20"/>
        <w:szCs w:val="20"/>
      </w:rPr>
      <w:t>,</w:t>
    </w:r>
    <w:r w:rsidR="000A0DAF" w:rsidRPr="009A6D9F">
      <w:rPr>
        <w:color w:val="808080" w:themeColor="background1" w:themeShade="80"/>
        <w:sz w:val="20"/>
        <w:szCs w:val="20"/>
      </w:rPr>
      <w:t xml:space="preserve"> </w:t>
    </w:r>
    <w:r w:rsidR="00A96C76" w:rsidRPr="009A6D9F">
      <w:rPr>
        <w:color w:val="808080" w:themeColor="background1" w:themeShade="80"/>
        <w:sz w:val="20"/>
        <w:szCs w:val="20"/>
      </w:rPr>
      <w:t xml:space="preserve">p. </w:t>
    </w:r>
    <w:sdt>
      <w:sdtPr>
        <w:rPr>
          <w:color w:val="808080" w:themeColor="background1" w:themeShade="80"/>
          <w:sz w:val="20"/>
          <w:szCs w:val="20"/>
        </w:rPr>
        <w:id w:val="31888969"/>
        <w:docPartObj>
          <w:docPartGallery w:val="Page Numbers (Bottom of Page)"/>
          <w:docPartUnique/>
        </w:docPartObj>
      </w:sdtPr>
      <w:sdtEndPr/>
      <w:sdtContent>
        <w:r w:rsidR="00A96C76" w:rsidRPr="009A6D9F">
          <w:rPr>
            <w:color w:val="808080" w:themeColor="background1" w:themeShade="80"/>
            <w:sz w:val="20"/>
            <w:szCs w:val="20"/>
          </w:rPr>
          <w:fldChar w:fldCharType="begin"/>
        </w:r>
        <w:r w:rsidR="00A96C76" w:rsidRPr="009A6D9F">
          <w:rPr>
            <w:color w:val="808080" w:themeColor="background1" w:themeShade="80"/>
            <w:sz w:val="20"/>
            <w:szCs w:val="20"/>
          </w:rPr>
          <w:instrText xml:space="preserve"> PAGE   \* MERGEFORMAT </w:instrText>
        </w:r>
        <w:r w:rsidR="00A96C76" w:rsidRPr="009A6D9F">
          <w:rPr>
            <w:color w:val="808080" w:themeColor="background1" w:themeShade="80"/>
            <w:sz w:val="20"/>
            <w:szCs w:val="20"/>
          </w:rPr>
          <w:fldChar w:fldCharType="separate"/>
        </w:r>
        <w:r w:rsidR="0054054B">
          <w:rPr>
            <w:noProof/>
            <w:color w:val="808080" w:themeColor="background1" w:themeShade="80"/>
            <w:sz w:val="20"/>
            <w:szCs w:val="20"/>
          </w:rPr>
          <w:t>2</w:t>
        </w:r>
        <w:r w:rsidR="00A96C76" w:rsidRPr="009A6D9F">
          <w:rPr>
            <w:color w:val="808080" w:themeColor="background1" w:themeShade="80"/>
            <w:sz w:val="20"/>
            <w:szCs w:val="20"/>
          </w:rPr>
          <w:fldChar w:fldCharType="end"/>
        </w:r>
      </w:sdtContent>
    </w:sdt>
    <w:r w:rsidR="00A96C76" w:rsidRPr="009A6D9F">
      <w:rPr>
        <w:color w:val="808080" w:themeColor="background1" w:themeShade="80"/>
        <w:sz w:val="20"/>
        <w:szCs w:val="20"/>
      </w:rPr>
      <w:t xml:space="preserve"> of </w:t>
    </w:r>
    <w:r w:rsidR="004F6826">
      <w:rPr>
        <w:color w:val="808080" w:themeColor="background1" w:themeShade="80"/>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56A2B" w14:textId="77777777" w:rsidR="00F6452D" w:rsidRDefault="00F6452D" w:rsidP="00716BA0">
      <w:pPr>
        <w:spacing w:after="0" w:line="240" w:lineRule="auto"/>
      </w:pPr>
      <w:r>
        <w:separator/>
      </w:r>
    </w:p>
  </w:footnote>
  <w:footnote w:type="continuationSeparator" w:id="0">
    <w:p w14:paraId="63871250" w14:textId="77777777" w:rsidR="00F6452D" w:rsidRDefault="00F6452D" w:rsidP="0071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2459" w14:textId="77777777" w:rsidR="006D3759" w:rsidRPr="006D3759" w:rsidRDefault="006D3759" w:rsidP="006D3759">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48322343" wp14:editId="467FABE3">
          <wp:simplePos x="0" y="0"/>
          <wp:positionH relativeFrom="margin">
            <wp:posOffset>502920</wp:posOffset>
          </wp:positionH>
          <wp:positionV relativeFrom="paragraph">
            <wp:posOffset>-228600</wp:posOffset>
          </wp:positionV>
          <wp:extent cx="2288540" cy="601980"/>
          <wp:effectExtent l="0" t="0" r="0" b="0"/>
          <wp:wrapSquare wrapText="bothSides"/>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rPr>
        <w:rFonts w:ascii="Arial" w:hAnsi="Arial" w:cs="Arial"/>
        <w:b/>
        <w:bCs/>
        <w:color w:val="000000"/>
        <w:sz w:val="36"/>
        <w:szCs w:val="36"/>
      </w:rPr>
      <w:t xml:space="preserve">                         </w:t>
    </w:r>
    <w:r w:rsidRPr="00637A29">
      <w:rPr>
        <w:rFonts w:ascii="Arial" w:hAnsi="Arial" w:cs="Arial"/>
        <w:b/>
        <w:bCs/>
        <w:smallCaps/>
        <w:color w:val="000000"/>
        <w:sz w:val="32"/>
        <w:szCs w:val="32"/>
      </w:rPr>
      <w:t>Stormwater Work Group</w:t>
    </w:r>
    <w:r>
      <w:rPr>
        <w:rFonts w:ascii="Arial" w:hAnsi="Arial" w:cs="Arial"/>
        <w:b/>
        <w:bCs/>
        <w:color w:val="000000"/>
        <w:sz w:val="29"/>
        <w:szCs w:val="29"/>
      </w:rPr>
      <w:br/>
    </w:r>
    <w:hyperlink r:id="rId2" w:history="1">
      <w:r w:rsidRPr="005A5574">
        <w:rPr>
          <w:rStyle w:val="Hyperlink"/>
          <w:sz w:val="18"/>
          <w:szCs w:val="18"/>
        </w:rPr>
        <w:t>https://sites.google.com/site/pugetsoundstormwaterworkgroup/</w:t>
      </w:r>
    </w:hyperlink>
    <w:r w:rsidRPr="005A5574">
      <w:rPr>
        <w:sz w:val="18"/>
        <w:szCs w:val="18"/>
      </w:rPr>
      <w:t xml:space="preserve">  </w:t>
    </w:r>
    <w:r w:rsidRPr="005A5574">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22E"/>
    <w:multiLevelType w:val="multilevel"/>
    <w:tmpl w:val="3D5C6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6BC7"/>
    <w:multiLevelType w:val="multilevel"/>
    <w:tmpl w:val="1BA25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B06D9"/>
    <w:multiLevelType w:val="multilevel"/>
    <w:tmpl w:val="E5B63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77809"/>
    <w:multiLevelType w:val="hybridMultilevel"/>
    <w:tmpl w:val="298A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A659F"/>
    <w:multiLevelType w:val="multilevel"/>
    <w:tmpl w:val="B3AC4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E38D8"/>
    <w:multiLevelType w:val="multilevel"/>
    <w:tmpl w:val="F6221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6A38"/>
    <w:multiLevelType w:val="hybridMultilevel"/>
    <w:tmpl w:val="4D320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557B"/>
    <w:multiLevelType w:val="hybridMultilevel"/>
    <w:tmpl w:val="2C7A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D3530D"/>
    <w:multiLevelType w:val="multilevel"/>
    <w:tmpl w:val="D8700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700F1"/>
    <w:multiLevelType w:val="hybridMultilevel"/>
    <w:tmpl w:val="BD0A9F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22813"/>
    <w:multiLevelType w:val="hybridMultilevel"/>
    <w:tmpl w:val="2A32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7F06B4"/>
    <w:multiLevelType w:val="hybridMultilevel"/>
    <w:tmpl w:val="242E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02750"/>
    <w:multiLevelType w:val="hybridMultilevel"/>
    <w:tmpl w:val="BD86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540F82"/>
    <w:multiLevelType w:val="hybridMultilevel"/>
    <w:tmpl w:val="5EC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F215E5"/>
    <w:multiLevelType w:val="hybridMultilevel"/>
    <w:tmpl w:val="40B4C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B27F81"/>
    <w:multiLevelType w:val="hybridMultilevel"/>
    <w:tmpl w:val="298A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769CF"/>
    <w:multiLevelType w:val="hybridMultilevel"/>
    <w:tmpl w:val="ED846CE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8E7369"/>
    <w:multiLevelType w:val="multilevel"/>
    <w:tmpl w:val="A4C25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5107E"/>
    <w:multiLevelType w:val="multilevel"/>
    <w:tmpl w:val="C1CC2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B0B9A"/>
    <w:multiLevelType w:val="hybridMultilevel"/>
    <w:tmpl w:val="85F44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E13651"/>
    <w:multiLevelType w:val="multilevel"/>
    <w:tmpl w:val="E6C4A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563EF"/>
    <w:multiLevelType w:val="hybridMultilevel"/>
    <w:tmpl w:val="025CFB8A"/>
    <w:lvl w:ilvl="0" w:tplc="6FCC6BE6">
      <w:numFmt w:val="bullet"/>
      <w:lvlText w:val="-"/>
      <w:lvlJc w:val="left"/>
      <w:pPr>
        <w:ind w:left="1485" w:hanging="360"/>
      </w:pPr>
      <w:rPr>
        <w:rFonts w:ascii="Calibri" w:eastAsia="Calibri" w:hAnsi="Calibri" w:cs="Calibri"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2" w15:restartNumberingAfterBreak="0">
    <w:nsid w:val="64BB2985"/>
    <w:multiLevelType w:val="hybridMultilevel"/>
    <w:tmpl w:val="A8EAB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579FB"/>
    <w:multiLevelType w:val="hybridMultilevel"/>
    <w:tmpl w:val="CEDC808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1464E1"/>
    <w:multiLevelType w:val="hybridMultilevel"/>
    <w:tmpl w:val="AD52A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F04D30"/>
    <w:multiLevelType w:val="hybridMultilevel"/>
    <w:tmpl w:val="F0F205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7D863FE2"/>
    <w:multiLevelType w:val="hybridMultilevel"/>
    <w:tmpl w:val="DF44D04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67153"/>
    <w:multiLevelType w:val="multilevel"/>
    <w:tmpl w:val="BF72F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22"/>
  </w:num>
  <w:num w:numId="4">
    <w:abstractNumId w:val="22"/>
  </w:num>
  <w:num w:numId="5">
    <w:abstractNumId w:val="10"/>
  </w:num>
  <w:num w:numId="6">
    <w:abstractNumId w:val="22"/>
  </w:num>
  <w:num w:numId="7">
    <w:abstractNumId w:val="16"/>
  </w:num>
  <w:num w:numId="8">
    <w:abstractNumId w:val="7"/>
  </w:num>
  <w:num w:numId="9">
    <w:abstractNumId w:val="23"/>
  </w:num>
  <w:num w:numId="10">
    <w:abstractNumId w:val="6"/>
  </w:num>
  <w:num w:numId="11">
    <w:abstractNumId w:val="27"/>
  </w:num>
  <w:num w:numId="12">
    <w:abstractNumId w:val="22"/>
  </w:num>
  <w:num w:numId="13">
    <w:abstractNumId w:val="22"/>
  </w:num>
  <w:num w:numId="14">
    <w:abstractNumId w:val="4"/>
  </w:num>
  <w:num w:numId="15">
    <w:abstractNumId w:val="0"/>
  </w:num>
  <w:num w:numId="16">
    <w:abstractNumId w:val="17"/>
  </w:num>
  <w:num w:numId="17">
    <w:abstractNumId w:val="1"/>
  </w:num>
  <w:num w:numId="18">
    <w:abstractNumId w:val="8"/>
  </w:num>
  <w:num w:numId="19">
    <w:abstractNumId w:val="2"/>
  </w:num>
  <w:num w:numId="20">
    <w:abstractNumId w:val="5"/>
  </w:num>
  <w:num w:numId="21">
    <w:abstractNumId w:val="18"/>
  </w:num>
  <w:num w:numId="22">
    <w:abstractNumId w:val="22"/>
  </w:num>
  <w:num w:numId="23">
    <w:abstractNumId w:val="22"/>
  </w:num>
  <w:num w:numId="24">
    <w:abstractNumId w:val="26"/>
  </w:num>
  <w:num w:numId="25">
    <w:abstractNumId w:val="15"/>
  </w:num>
  <w:num w:numId="26">
    <w:abstractNumId w:val="24"/>
  </w:num>
  <w:num w:numId="27">
    <w:abstractNumId w:val="3"/>
  </w:num>
  <w:num w:numId="28">
    <w:abstractNumId w:val="14"/>
  </w:num>
  <w:num w:numId="29">
    <w:abstractNumId w:val="22"/>
  </w:num>
  <w:num w:numId="30">
    <w:abstractNumId w:val="25"/>
  </w:num>
  <w:num w:numId="31">
    <w:abstractNumId w:val="22"/>
  </w:num>
  <w:num w:numId="32">
    <w:abstractNumId w:val="28"/>
  </w:num>
  <w:num w:numId="33">
    <w:abstractNumId w:val="20"/>
  </w:num>
  <w:num w:numId="34">
    <w:abstractNumId w:val="19"/>
  </w:num>
  <w:num w:numId="35">
    <w:abstractNumId w:val="21"/>
  </w:num>
  <w:num w:numId="36">
    <w:abstractNumId w:val="12"/>
  </w:num>
  <w:num w:numId="3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30"/>
    <w:rsid w:val="000016A6"/>
    <w:rsid w:val="000035E2"/>
    <w:rsid w:val="00003CD8"/>
    <w:rsid w:val="00004B13"/>
    <w:rsid w:val="00004BA8"/>
    <w:rsid w:val="0000628C"/>
    <w:rsid w:val="0000683F"/>
    <w:rsid w:val="00006E9B"/>
    <w:rsid w:val="00007A6F"/>
    <w:rsid w:val="00007E49"/>
    <w:rsid w:val="00010BD7"/>
    <w:rsid w:val="00010DC3"/>
    <w:rsid w:val="00010F0A"/>
    <w:rsid w:val="00011444"/>
    <w:rsid w:val="00011B9F"/>
    <w:rsid w:val="0001218F"/>
    <w:rsid w:val="00012E26"/>
    <w:rsid w:val="00013944"/>
    <w:rsid w:val="00013C9C"/>
    <w:rsid w:val="00013EB5"/>
    <w:rsid w:val="000147BA"/>
    <w:rsid w:val="000158A0"/>
    <w:rsid w:val="00015D00"/>
    <w:rsid w:val="000165D8"/>
    <w:rsid w:val="00016EA1"/>
    <w:rsid w:val="000172BD"/>
    <w:rsid w:val="000208D9"/>
    <w:rsid w:val="00022DDA"/>
    <w:rsid w:val="000244AD"/>
    <w:rsid w:val="000248B4"/>
    <w:rsid w:val="00024E74"/>
    <w:rsid w:val="0002612C"/>
    <w:rsid w:val="00027044"/>
    <w:rsid w:val="00027782"/>
    <w:rsid w:val="00027F7A"/>
    <w:rsid w:val="00030F41"/>
    <w:rsid w:val="00033796"/>
    <w:rsid w:val="00034DA0"/>
    <w:rsid w:val="0003560B"/>
    <w:rsid w:val="00035D3D"/>
    <w:rsid w:val="00036888"/>
    <w:rsid w:val="00037AF6"/>
    <w:rsid w:val="00040991"/>
    <w:rsid w:val="00041CA9"/>
    <w:rsid w:val="0004294F"/>
    <w:rsid w:val="00042BD6"/>
    <w:rsid w:val="000431CA"/>
    <w:rsid w:val="00043560"/>
    <w:rsid w:val="00045AAB"/>
    <w:rsid w:val="00045C92"/>
    <w:rsid w:val="00046590"/>
    <w:rsid w:val="00046F4A"/>
    <w:rsid w:val="00047457"/>
    <w:rsid w:val="00047819"/>
    <w:rsid w:val="000507DE"/>
    <w:rsid w:val="00051302"/>
    <w:rsid w:val="000515C1"/>
    <w:rsid w:val="00051DE7"/>
    <w:rsid w:val="00052195"/>
    <w:rsid w:val="000531ED"/>
    <w:rsid w:val="000536A2"/>
    <w:rsid w:val="000549C1"/>
    <w:rsid w:val="00055509"/>
    <w:rsid w:val="00055764"/>
    <w:rsid w:val="000563F2"/>
    <w:rsid w:val="000565C8"/>
    <w:rsid w:val="0005670A"/>
    <w:rsid w:val="00056AAC"/>
    <w:rsid w:val="00057CA2"/>
    <w:rsid w:val="00060176"/>
    <w:rsid w:val="0006034A"/>
    <w:rsid w:val="00060CD2"/>
    <w:rsid w:val="00062009"/>
    <w:rsid w:val="00064828"/>
    <w:rsid w:val="00065A6B"/>
    <w:rsid w:val="00067B3A"/>
    <w:rsid w:val="00067F1B"/>
    <w:rsid w:val="0007047D"/>
    <w:rsid w:val="00070C60"/>
    <w:rsid w:val="00072A0A"/>
    <w:rsid w:val="000755E8"/>
    <w:rsid w:val="0007687A"/>
    <w:rsid w:val="00076A6B"/>
    <w:rsid w:val="00077D61"/>
    <w:rsid w:val="000800C2"/>
    <w:rsid w:val="00080A0D"/>
    <w:rsid w:val="00080AD8"/>
    <w:rsid w:val="000815CA"/>
    <w:rsid w:val="00081EA3"/>
    <w:rsid w:val="000829AF"/>
    <w:rsid w:val="00083998"/>
    <w:rsid w:val="00083BA8"/>
    <w:rsid w:val="00084148"/>
    <w:rsid w:val="00084F90"/>
    <w:rsid w:val="00085A38"/>
    <w:rsid w:val="00086CF1"/>
    <w:rsid w:val="0008768A"/>
    <w:rsid w:val="0008773A"/>
    <w:rsid w:val="0009037D"/>
    <w:rsid w:val="0009128E"/>
    <w:rsid w:val="000920FF"/>
    <w:rsid w:val="0009662F"/>
    <w:rsid w:val="00096659"/>
    <w:rsid w:val="000966EE"/>
    <w:rsid w:val="00097270"/>
    <w:rsid w:val="000972CE"/>
    <w:rsid w:val="00097AB3"/>
    <w:rsid w:val="00097DDE"/>
    <w:rsid w:val="000A042A"/>
    <w:rsid w:val="000A049A"/>
    <w:rsid w:val="000A071C"/>
    <w:rsid w:val="000A08D9"/>
    <w:rsid w:val="000A0B15"/>
    <w:rsid w:val="000A0DAF"/>
    <w:rsid w:val="000A1724"/>
    <w:rsid w:val="000A3FEC"/>
    <w:rsid w:val="000A417A"/>
    <w:rsid w:val="000A46B4"/>
    <w:rsid w:val="000A4992"/>
    <w:rsid w:val="000A5A3D"/>
    <w:rsid w:val="000A5D0F"/>
    <w:rsid w:val="000A5FB6"/>
    <w:rsid w:val="000A65A0"/>
    <w:rsid w:val="000A6FAE"/>
    <w:rsid w:val="000A6FEA"/>
    <w:rsid w:val="000A7F07"/>
    <w:rsid w:val="000B06E1"/>
    <w:rsid w:val="000B1DED"/>
    <w:rsid w:val="000B308E"/>
    <w:rsid w:val="000B3532"/>
    <w:rsid w:val="000B4646"/>
    <w:rsid w:val="000B487A"/>
    <w:rsid w:val="000B49E9"/>
    <w:rsid w:val="000C00B1"/>
    <w:rsid w:val="000C0FD9"/>
    <w:rsid w:val="000C116C"/>
    <w:rsid w:val="000C2F46"/>
    <w:rsid w:val="000C3073"/>
    <w:rsid w:val="000C37D5"/>
    <w:rsid w:val="000C49A6"/>
    <w:rsid w:val="000C52A2"/>
    <w:rsid w:val="000C5523"/>
    <w:rsid w:val="000C5BB6"/>
    <w:rsid w:val="000C7606"/>
    <w:rsid w:val="000C790E"/>
    <w:rsid w:val="000D0E21"/>
    <w:rsid w:val="000D3633"/>
    <w:rsid w:val="000D3763"/>
    <w:rsid w:val="000D4A93"/>
    <w:rsid w:val="000D5347"/>
    <w:rsid w:val="000D5814"/>
    <w:rsid w:val="000D67E4"/>
    <w:rsid w:val="000D76A0"/>
    <w:rsid w:val="000D794B"/>
    <w:rsid w:val="000E016A"/>
    <w:rsid w:val="000E04D0"/>
    <w:rsid w:val="000E0554"/>
    <w:rsid w:val="000E0EBA"/>
    <w:rsid w:val="000E0F05"/>
    <w:rsid w:val="000E131A"/>
    <w:rsid w:val="000E1D58"/>
    <w:rsid w:val="000E1E66"/>
    <w:rsid w:val="000E1FEB"/>
    <w:rsid w:val="000E2039"/>
    <w:rsid w:val="000E2497"/>
    <w:rsid w:val="000E3CC1"/>
    <w:rsid w:val="000E484F"/>
    <w:rsid w:val="000E51CE"/>
    <w:rsid w:val="000E531A"/>
    <w:rsid w:val="000E6FB2"/>
    <w:rsid w:val="000E73C0"/>
    <w:rsid w:val="000E75D3"/>
    <w:rsid w:val="000E7F1D"/>
    <w:rsid w:val="000E7F5E"/>
    <w:rsid w:val="000F0295"/>
    <w:rsid w:val="000F077F"/>
    <w:rsid w:val="000F0E17"/>
    <w:rsid w:val="000F2DD7"/>
    <w:rsid w:val="000F2FD9"/>
    <w:rsid w:val="000F32C6"/>
    <w:rsid w:val="000F5EC4"/>
    <w:rsid w:val="000F61D6"/>
    <w:rsid w:val="000F6740"/>
    <w:rsid w:val="000F709E"/>
    <w:rsid w:val="00100231"/>
    <w:rsid w:val="001002DF"/>
    <w:rsid w:val="00100D7B"/>
    <w:rsid w:val="00102290"/>
    <w:rsid w:val="00103004"/>
    <w:rsid w:val="00103B9D"/>
    <w:rsid w:val="00103EB5"/>
    <w:rsid w:val="001044AE"/>
    <w:rsid w:val="00106298"/>
    <w:rsid w:val="001062CF"/>
    <w:rsid w:val="00106329"/>
    <w:rsid w:val="00106E41"/>
    <w:rsid w:val="001073F0"/>
    <w:rsid w:val="00110155"/>
    <w:rsid w:val="00110518"/>
    <w:rsid w:val="00111274"/>
    <w:rsid w:val="00111F8C"/>
    <w:rsid w:val="0011245E"/>
    <w:rsid w:val="001125FF"/>
    <w:rsid w:val="00112C3C"/>
    <w:rsid w:val="001131E5"/>
    <w:rsid w:val="001132C0"/>
    <w:rsid w:val="001152DB"/>
    <w:rsid w:val="001164E8"/>
    <w:rsid w:val="001169BF"/>
    <w:rsid w:val="00120220"/>
    <w:rsid w:val="00122862"/>
    <w:rsid w:val="0012299F"/>
    <w:rsid w:val="00122A93"/>
    <w:rsid w:val="00123860"/>
    <w:rsid w:val="00123EF3"/>
    <w:rsid w:val="00124076"/>
    <w:rsid w:val="0012446C"/>
    <w:rsid w:val="00124A48"/>
    <w:rsid w:val="001259B9"/>
    <w:rsid w:val="00126C60"/>
    <w:rsid w:val="00131A81"/>
    <w:rsid w:val="00133348"/>
    <w:rsid w:val="00133773"/>
    <w:rsid w:val="00133939"/>
    <w:rsid w:val="00133A2E"/>
    <w:rsid w:val="00134569"/>
    <w:rsid w:val="001349DA"/>
    <w:rsid w:val="001350A7"/>
    <w:rsid w:val="00140107"/>
    <w:rsid w:val="00140255"/>
    <w:rsid w:val="00140E7B"/>
    <w:rsid w:val="0014146C"/>
    <w:rsid w:val="00141BD0"/>
    <w:rsid w:val="001436EA"/>
    <w:rsid w:val="0014610B"/>
    <w:rsid w:val="00146125"/>
    <w:rsid w:val="001471C0"/>
    <w:rsid w:val="00147255"/>
    <w:rsid w:val="00152125"/>
    <w:rsid w:val="001525CD"/>
    <w:rsid w:val="00152750"/>
    <w:rsid w:val="001532BE"/>
    <w:rsid w:val="00153CCB"/>
    <w:rsid w:val="00155A3B"/>
    <w:rsid w:val="00155EE8"/>
    <w:rsid w:val="00157641"/>
    <w:rsid w:val="001579E1"/>
    <w:rsid w:val="00157C16"/>
    <w:rsid w:val="00160070"/>
    <w:rsid w:val="00162DC8"/>
    <w:rsid w:val="00162FDA"/>
    <w:rsid w:val="0016353B"/>
    <w:rsid w:val="0016379C"/>
    <w:rsid w:val="00164199"/>
    <w:rsid w:val="00165CBE"/>
    <w:rsid w:val="001673C8"/>
    <w:rsid w:val="0016750E"/>
    <w:rsid w:val="00167691"/>
    <w:rsid w:val="001676F8"/>
    <w:rsid w:val="0017017E"/>
    <w:rsid w:val="001723CA"/>
    <w:rsid w:val="00173335"/>
    <w:rsid w:val="00174412"/>
    <w:rsid w:val="00177299"/>
    <w:rsid w:val="00177808"/>
    <w:rsid w:val="001803B6"/>
    <w:rsid w:val="001809AC"/>
    <w:rsid w:val="001813ED"/>
    <w:rsid w:val="001814FA"/>
    <w:rsid w:val="00181D30"/>
    <w:rsid w:val="00181FC8"/>
    <w:rsid w:val="00182172"/>
    <w:rsid w:val="00182740"/>
    <w:rsid w:val="00182E56"/>
    <w:rsid w:val="00183285"/>
    <w:rsid w:val="001833C0"/>
    <w:rsid w:val="00184B62"/>
    <w:rsid w:val="00185B2E"/>
    <w:rsid w:val="00187091"/>
    <w:rsid w:val="00187539"/>
    <w:rsid w:val="001879DA"/>
    <w:rsid w:val="001907BF"/>
    <w:rsid w:val="001915AB"/>
    <w:rsid w:val="00191A20"/>
    <w:rsid w:val="001921EC"/>
    <w:rsid w:val="001938D5"/>
    <w:rsid w:val="0019411C"/>
    <w:rsid w:val="001946BE"/>
    <w:rsid w:val="00194F63"/>
    <w:rsid w:val="00196962"/>
    <w:rsid w:val="00197593"/>
    <w:rsid w:val="0019792D"/>
    <w:rsid w:val="00197E7C"/>
    <w:rsid w:val="00197F93"/>
    <w:rsid w:val="001A05F6"/>
    <w:rsid w:val="001A11C2"/>
    <w:rsid w:val="001A2981"/>
    <w:rsid w:val="001A3B48"/>
    <w:rsid w:val="001A43B5"/>
    <w:rsid w:val="001A45AC"/>
    <w:rsid w:val="001A5298"/>
    <w:rsid w:val="001A5AE1"/>
    <w:rsid w:val="001A708B"/>
    <w:rsid w:val="001B0E1C"/>
    <w:rsid w:val="001B2E11"/>
    <w:rsid w:val="001B5112"/>
    <w:rsid w:val="001B5A19"/>
    <w:rsid w:val="001B5BB3"/>
    <w:rsid w:val="001B5BBD"/>
    <w:rsid w:val="001B5C92"/>
    <w:rsid w:val="001B5D48"/>
    <w:rsid w:val="001C03A9"/>
    <w:rsid w:val="001C0E39"/>
    <w:rsid w:val="001C122C"/>
    <w:rsid w:val="001C188C"/>
    <w:rsid w:val="001C1D0A"/>
    <w:rsid w:val="001C22BD"/>
    <w:rsid w:val="001C249E"/>
    <w:rsid w:val="001C26B7"/>
    <w:rsid w:val="001C3029"/>
    <w:rsid w:val="001C327F"/>
    <w:rsid w:val="001C662D"/>
    <w:rsid w:val="001C7016"/>
    <w:rsid w:val="001C7A0E"/>
    <w:rsid w:val="001D068F"/>
    <w:rsid w:val="001D0D78"/>
    <w:rsid w:val="001D4F62"/>
    <w:rsid w:val="001E0271"/>
    <w:rsid w:val="001E0AED"/>
    <w:rsid w:val="001E2652"/>
    <w:rsid w:val="001E2754"/>
    <w:rsid w:val="001E319D"/>
    <w:rsid w:val="001E4176"/>
    <w:rsid w:val="001E4786"/>
    <w:rsid w:val="001E4BB8"/>
    <w:rsid w:val="001E4D67"/>
    <w:rsid w:val="001E4FB7"/>
    <w:rsid w:val="001E5383"/>
    <w:rsid w:val="001E53BA"/>
    <w:rsid w:val="001E55EC"/>
    <w:rsid w:val="001E591A"/>
    <w:rsid w:val="001E74F6"/>
    <w:rsid w:val="001E7631"/>
    <w:rsid w:val="001E7788"/>
    <w:rsid w:val="001F28FA"/>
    <w:rsid w:val="001F4704"/>
    <w:rsid w:val="001F5DCF"/>
    <w:rsid w:val="001F6AC4"/>
    <w:rsid w:val="001F7286"/>
    <w:rsid w:val="00200762"/>
    <w:rsid w:val="00201BF8"/>
    <w:rsid w:val="002022A4"/>
    <w:rsid w:val="002034CA"/>
    <w:rsid w:val="002045A7"/>
    <w:rsid w:val="0020634C"/>
    <w:rsid w:val="00206525"/>
    <w:rsid w:val="00207163"/>
    <w:rsid w:val="00210062"/>
    <w:rsid w:val="0021039B"/>
    <w:rsid w:val="00211643"/>
    <w:rsid w:val="002129C4"/>
    <w:rsid w:val="002131C7"/>
    <w:rsid w:val="00213878"/>
    <w:rsid w:val="002138CF"/>
    <w:rsid w:val="00214186"/>
    <w:rsid w:val="00214917"/>
    <w:rsid w:val="00214C95"/>
    <w:rsid w:val="00215FA2"/>
    <w:rsid w:val="002167BC"/>
    <w:rsid w:val="002177A5"/>
    <w:rsid w:val="00217C55"/>
    <w:rsid w:val="002203F4"/>
    <w:rsid w:val="00220919"/>
    <w:rsid w:val="00221B29"/>
    <w:rsid w:val="00222F0B"/>
    <w:rsid w:val="00223DA0"/>
    <w:rsid w:val="00223EA5"/>
    <w:rsid w:val="00225319"/>
    <w:rsid w:val="002257CF"/>
    <w:rsid w:val="00225859"/>
    <w:rsid w:val="00226E30"/>
    <w:rsid w:val="0022726F"/>
    <w:rsid w:val="00227D04"/>
    <w:rsid w:val="00227D94"/>
    <w:rsid w:val="00230EF7"/>
    <w:rsid w:val="002314EB"/>
    <w:rsid w:val="0023155D"/>
    <w:rsid w:val="002329CD"/>
    <w:rsid w:val="00235E41"/>
    <w:rsid w:val="00236490"/>
    <w:rsid w:val="0023655D"/>
    <w:rsid w:val="002375D8"/>
    <w:rsid w:val="00237C33"/>
    <w:rsid w:val="00241E0C"/>
    <w:rsid w:val="002425C6"/>
    <w:rsid w:val="00242AC0"/>
    <w:rsid w:val="00242C1D"/>
    <w:rsid w:val="00242C2D"/>
    <w:rsid w:val="00242E81"/>
    <w:rsid w:val="00243A7E"/>
    <w:rsid w:val="00243D96"/>
    <w:rsid w:val="002445E9"/>
    <w:rsid w:val="00244C29"/>
    <w:rsid w:val="002454B7"/>
    <w:rsid w:val="00245890"/>
    <w:rsid w:val="00245926"/>
    <w:rsid w:val="002462C8"/>
    <w:rsid w:val="00247862"/>
    <w:rsid w:val="00251445"/>
    <w:rsid w:val="00251BE9"/>
    <w:rsid w:val="00252883"/>
    <w:rsid w:val="00252AC2"/>
    <w:rsid w:val="002531BD"/>
    <w:rsid w:val="00253A68"/>
    <w:rsid w:val="00255DBA"/>
    <w:rsid w:val="002566FD"/>
    <w:rsid w:val="00257D9B"/>
    <w:rsid w:val="002609AC"/>
    <w:rsid w:val="00261841"/>
    <w:rsid w:val="002632B7"/>
    <w:rsid w:val="00263E5B"/>
    <w:rsid w:val="00263FD6"/>
    <w:rsid w:val="0026407B"/>
    <w:rsid w:val="0026411E"/>
    <w:rsid w:val="00264A2D"/>
    <w:rsid w:val="00264C44"/>
    <w:rsid w:val="002654F3"/>
    <w:rsid w:val="00265984"/>
    <w:rsid w:val="00265A56"/>
    <w:rsid w:val="0026605D"/>
    <w:rsid w:val="0026771C"/>
    <w:rsid w:val="00267B7C"/>
    <w:rsid w:val="00267D6D"/>
    <w:rsid w:val="00270638"/>
    <w:rsid w:val="0027087A"/>
    <w:rsid w:val="00270B70"/>
    <w:rsid w:val="002717D4"/>
    <w:rsid w:val="00271EFC"/>
    <w:rsid w:val="00272728"/>
    <w:rsid w:val="00273FB5"/>
    <w:rsid w:val="00275853"/>
    <w:rsid w:val="00275BAF"/>
    <w:rsid w:val="002767DB"/>
    <w:rsid w:val="002800A0"/>
    <w:rsid w:val="002801EC"/>
    <w:rsid w:val="00280712"/>
    <w:rsid w:val="00280C55"/>
    <w:rsid w:val="00280ED2"/>
    <w:rsid w:val="002819D6"/>
    <w:rsid w:val="0028273B"/>
    <w:rsid w:val="00283151"/>
    <w:rsid w:val="00283170"/>
    <w:rsid w:val="002853E3"/>
    <w:rsid w:val="00286101"/>
    <w:rsid w:val="002863C4"/>
    <w:rsid w:val="00286E95"/>
    <w:rsid w:val="00290C9F"/>
    <w:rsid w:val="00291337"/>
    <w:rsid w:val="00291852"/>
    <w:rsid w:val="00291EB5"/>
    <w:rsid w:val="00292463"/>
    <w:rsid w:val="00293895"/>
    <w:rsid w:val="0029457B"/>
    <w:rsid w:val="00294A27"/>
    <w:rsid w:val="00294DC9"/>
    <w:rsid w:val="00294E49"/>
    <w:rsid w:val="00295436"/>
    <w:rsid w:val="002955EF"/>
    <w:rsid w:val="00297E04"/>
    <w:rsid w:val="002A0FB6"/>
    <w:rsid w:val="002A1551"/>
    <w:rsid w:val="002A1A75"/>
    <w:rsid w:val="002A24A5"/>
    <w:rsid w:val="002A2663"/>
    <w:rsid w:val="002A3717"/>
    <w:rsid w:val="002A46C1"/>
    <w:rsid w:val="002A492F"/>
    <w:rsid w:val="002A57DA"/>
    <w:rsid w:val="002A5EE7"/>
    <w:rsid w:val="002A6AD3"/>
    <w:rsid w:val="002A6B4A"/>
    <w:rsid w:val="002A72C1"/>
    <w:rsid w:val="002A7FBE"/>
    <w:rsid w:val="002B075D"/>
    <w:rsid w:val="002B0781"/>
    <w:rsid w:val="002B09BB"/>
    <w:rsid w:val="002B123E"/>
    <w:rsid w:val="002B12A6"/>
    <w:rsid w:val="002B1FBA"/>
    <w:rsid w:val="002B2349"/>
    <w:rsid w:val="002B2992"/>
    <w:rsid w:val="002C162C"/>
    <w:rsid w:val="002C1EF4"/>
    <w:rsid w:val="002C20F1"/>
    <w:rsid w:val="002C2F38"/>
    <w:rsid w:val="002C4092"/>
    <w:rsid w:val="002C43F1"/>
    <w:rsid w:val="002C48F9"/>
    <w:rsid w:val="002C67CD"/>
    <w:rsid w:val="002C7F8B"/>
    <w:rsid w:val="002D134B"/>
    <w:rsid w:val="002D15B3"/>
    <w:rsid w:val="002D17F9"/>
    <w:rsid w:val="002D19AC"/>
    <w:rsid w:val="002D2DC3"/>
    <w:rsid w:val="002D34F7"/>
    <w:rsid w:val="002D376F"/>
    <w:rsid w:val="002D3772"/>
    <w:rsid w:val="002D3997"/>
    <w:rsid w:val="002D3DBE"/>
    <w:rsid w:val="002D41CC"/>
    <w:rsid w:val="002D49DB"/>
    <w:rsid w:val="002D4AB5"/>
    <w:rsid w:val="002D5913"/>
    <w:rsid w:val="002D5F7A"/>
    <w:rsid w:val="002D61F3"/>
    <w:rsid w:val="002D662A"/>
    <w:rsid w:val="002D6684"/>
    <w:rsid w:val="002D7248"/>
    <w:rsid w:val="002E01E4"/>
    <w:rsid w:val="002E0238"/>
    <w:rsid w:val="002E082F"/>
    <w:rsid w:val="002E155E"/>
    <w:rsid w:val="002E190B"/>
    <w:rsid w:val="002E1BD9"/>
    <w:rsid w:val="002E218B"/>
    <w:rsid w:val="002E2F8C"/>
    <w:rsid w:val="002E40AC"/>
    <w:rsid w:val="002E4800"/>
    <w:rsid w:val="002E5081"/>
    <w:rsid w:val="002E50A7"/>
    <w:rsid w:val="002E638D"/>
    <w:rsid w:val="002E69EE"/>
    <w:rsid w:val="002E6FED"/>
    <w:rsid w:val="002F0598"/>
    <w:rsid w:val="002F15C1"/>
    <w:rsid w:val="002F1D2F"/>
    <w:rsid w:val="002F2ED4"/>
    <w:rsid w:val="002F3365"/>
    <w:rsid w:val="002F43F1"/>
    <w:rsid w:val="002F574C"/>
    <w:rsid w:val="002F794C"/>
    <w:rsid w:val="002F7BFC"/>
    <w:rsid w:val="00300274"/>
    <w:rsid w:val="0030048E"/>
    <w:rsid w:val="00301577"/>
    <w:rsid w:val="00301D0D"/>
    <w:rsid w:val="00302972"/>
    <w:rsid w:val="00302A12"/>
    <w:rsid w:val="003031A6"/>
    <w:rsid w:val="00303809"/>
    <w:rsid w:val="00304F61"/>
    <w:rsid w:val="00305489"/>
    <w:rsid w:val="003056D6"/>
    <w:rsid w:val="003121FB"/>
    <w:rsid w:val="00312BB2"/>
    <w:rsid w:val="00313424"/>
    <w:rsid w:val="00313B95"/>
    <w:rsid w:val="00313DBA"/>
    <w:rsid w:val="003146A1"/>
    <w:rsid w:val="00314CCC"/>
    <w:rsid w:val="00314D37"/>
    <w:rsid w:val="00317440"/>
    <w:rsid w:val="0032068E"/>
    <w:rsid w:val="00320E2F"/>
    <w:rsid w:val="00321C5C"/>
    <w:rsid w:val="00322234"/>
    <w:rsid w:val="003222D8"/>
    <w:rsid w:val="00323193"/>
    <w:rsid w:val="0032427E"/>
    <w:rsid w:val="00324CEF"/>
    <w:rsid w:val="00326244"/>
    <w:rsid w:val="00326B8C"/>
    <w:rsid w:val="00326D19"/>
    <w:rsid w:val="00327153"/>
    <w:rsid w:val="0033015B"/>
    <w:rsid w:val="00330D07"/>
    <w:rsid w:val="00331180"/>
    <w:rsid w:val="00332060"/>
    <w:rsid w:val="0033240C"/>
    <w:rsid w:val="00332B64"/>
    <w:rsid w:val="003342A6"/>
    <w:rsid w:val="00334466"/>
    <w:rsid w:val="003346E1"/>
    <w:rsid w:val="00335490"/>
    <w:rsid w:val="0033564B"/>
    <w:rsid w:val="00335BF7"/>
    <w:rsid w:val="00335FA9"/>
    <w:rsid w:val="00336B99"/>
    <w:rsid w:val="003376C1"/>
    <w:rsid w:val="003417BD"/>
    <w:rsid w:val="003431E3"/>
    <w:rsid w:val="003452A4"/>
    <w:rsid w:val="003459B7"/>
    <w:rsid w:val="003467B6"/>
    <w:rsid w:val="00346A37"/>
    <w:rsid w:val="00346FBE"/>
    <w:rsid w:val="00347912"/>
    <w:rsid w:val="00350D61"/>
    <w:rsid w:val="00352224"/>
    <w:rsid w:val="00352B10"/>
    <w:rsid w:val="00352B4A"/>
    <w:rsid w:val="003545D4"/>
    <w:rsid w:val="003557B1"/>
    <w:rsid w:val="00356640"/>
    <w:rsid w:val="00357CD6"/>
    <w:rsid w:val="00357F2B"/>
    <w:rsid w:val="00360315"/>
    <w:rsid w:val="00360E6E"/>
    <w:rsid w:val="0036191B"/>
    <w:rsid w:val="00362209"/>
    <w:rsid w:val="00363496"/>
    <w:rsid w:val="0036420E"/>
    <w:rsid w:val="003642A5"/>
    <w:rsid w:val="0036438D"/>
    <w:rsid w:val="003652EE"/>
    <w:rsid w:val="00365AF9"/>
    <w:rsid w:val="00365B6E"/>
    <w:rsid w:val="003666B2"/>
    <w:rsid w:val="00366816"/>
    <w:rsid w:val="00366F31"/>
    <w:rsid w:val="00367594"/>
    <w:rsid w:val="00370FDF"/>
    <w:rsid w:val="003710BA"/>
    <w:rsid w:val="003732E0"/>
    <w:rsid w:val="00373566"/>
    <w:rsid w:val="00374673"/>
    <w:rsid w:val="00374925"/>
    <w:rsid w:val="00375C2C"/>
    <w:rsid w:val="0037620A"/>
    <w:rsid w:val="0037719A"/>
    <w:rsid w:val="003773EC"/>
    <w:rsid w:val="00377732"/>
    <w:rsid w:val="00377786"/>
    <w:rsid w:val="00377912"/>
    <w:rsid w:val="003802C1"/>
    <w:rsid w:val="0038084B"/>
    <w:rsid w:val="00380D62"/>
    <w:rsid w:val="0038188C"/>
    <w:rsid w:val="00381E39"/>
    <w:rsid w:val="003826C3"/>
    <w:rsid w:val="0038384C"/>
    <w:rsid w:val="003839BC"/>
    <w:rsid w:val="00384027"/>
    <w:rsid w:val="003848CD"/>
    <w:rsid w:val="003853F3"/>
    <w:rsid w:val="003854AF"/>
    <w:rsid w:val="00385CAC"/>
    <w:rsid w:val="00386444"/>
    <w:rsid w:val="00386DD7"/>
    <w:rsid w:val="0039258F"/>
    <w:rsid w:val="00392FAD"/>
    <w:rsid w:val="00393557"/>
    <w:rsid w:val="003937BC"/>
    <w:rsid w:val="00394A0D"/>
    <w:rsid w:val="00394ECE"/>
    <w:rsid w:val="00394FAD"/>
    <w:rsid w:val="00395925"/>
    <w:rsid w:val="00395DE9"/>
    <w:rsid w:val="0039640F"/>
    <w:rsid w:val="003973A0"/>
    <w:rsid w:val="0039795A"/>
    <w:rsid w:val="003A03CB"/>
    <w:rsid w:val="003A10D7"/>
    <w:rsid w:val="003A2F06"/>
    <w:rsid w:val="003A38A7"/>
    <w:rsid w:val="003A3E1E"/>
    <w:rsid w:val="003A4519"/>
    <w:rsid w:val="003A4CBE"/>
    <w:rsid w:val="003A4F40"/>
    <w:rsid w:val="003A5021"/>
    <w:rsid w:val="003A574C"/>
    <w:rsid w:val="003A60C3"/>
    <w:rsid w:val="003A6CD8"/>
    <w:rsid w:val="003A756B"/>
    <w:rsid w:val="003B1537"/>
    <w:rsid w:val="003B2FED"/>
    <w:rsid w:val="003B3DCA"/>
    <w:rsid w:val="003B5318"/>
    <w:rsid w:val="003B614C"/>
    <w:rsid w:val="003B64AF"/>
    <w:rsid w:val="003B6729"/>
    <w:rsid w:val="003B69B9"/>
    <w:rsid w:val="003B6B72"/>
    <w:rsid w:val="003B6F91"/>
    <w:rsid w:val="003B7AED"/>
    <w:rsid w:val="003B7EAF"/>
    <w:rsid w:val="003C09DE"/>
    <w:rsid w:val="003C0A61"/>
    <w:rsid w:val="003C1051"/>
    <w:rsid w:val="003C15C3"/>
    <w:rsid w:val="003C2191"/>
    <w:rsid w:val="003C2315"/>
    <w:rsid w:val="003C408D"/>
    <w:rsid w:val="003C52DC"/>
    <w:rsid w:val="003C54B9"/>
    <w:rsid w:val="003C5508"/>
    <w:rsid w:val="003C6423"/>
    <w:rsid w:val="003C71B7"/>
    <w:rsid w:val="003C73BA"/>
    <w:rsid w:val="003D007A"/>
    <w:rsid w:val="003D1FC3"/>
    <w:rsid w:val="003D21A9"/>
    <w:rsid w:val="003D267C"/>
    <w:rsid w:val="003D312D"/>
    <w:rsid w:val="003D3244"/>
    <w:rsid w:val="003D360E"/>
    <w:rsid w:val="003D3F49"/>
    <w:rsid w:val="003D5343"/>
    <w:rsid w:val="003D5463"/>
    <w:rsid w:val="003E08AF"/>
    <w:rsid w:val="003E0D76"/>
    <w:rsid w:val="003E1128"/>
    <w:rsid w:val="003E35E2"/>
    <w:rsid w:val="003E54D0"/>
    <w:rsid w:val="003E6060"/>
    <w:rsid w:val="003E65FC"/>
    <w:rsid w:val="003E7263"/>
    <w:rsid w:val="003E7803"/>
    <w:rsid w:val="003F018A"/>
    <w:rsid w:val="003F1340"/>
    <w:rsid w:val="003F2186"/>
    <w:rsid w:val="003F2811"/>
    <w:rsid w:val="003F2CF6"/>
    <w:rsid w:val="003F3037"/>
    <w:rsid w:val="003F3BCF"/>
    <w:rsid w:val="003F3D4D"/>
    <w:rsid w:val="003F5454"/>
    <w:rsid w:val="003F58A1"/>
    <w:rsid w:val="003F58DD"/>
    <w:rsid w:val="003F5907"/>
    <w:rsid w:val="003F5A56"/>
    <w:rsid w:val="003F60D0"/>
    <w:rsid w:val="003F6276"/>
    <w:rsid w:val="003F6685"/>
    <w:rsid w:val="003F67F8"/>
    <w:rsid w:val="003F7981"/>
    <w:rsid w:val="003F7A30"/>
    <w:rsid w:val="003F7F37"/>
    <w:rsid w:val="00400474"/>
    <w:rsid w:val="004009DE"/>
    <w:rsid w:val="00402568"/>
    <w:rsid w:val="00403B84"/>
    <w:rsid w:val="0040464D"/>
    <w:rsid w:val="00404F83"/>
    <w:rsid w:val="00406736"/>
    <w:rsid w:val="00406977"/>
    <w:rsid w:val="0040706E"/>
    <w:rsid w:val="004114D6"/>
    <w:rsid w:val="0041233E"/>
    <w:rsid w:val="00413242"/>
    <w:rsid w:val="00413A79"/>
    <w:rsid w:val="0041497E"/>
    <w:rsid w:val="004170D1"/>
    <w:rsid w:val="004173D0"/>
    <w:rsid w:val="00422A5C"/>
    <w:rsid w:val="004234DB"/>
    <w:rsid w:val="00423566"/>
    <w:rsid w:val="00424547"/>
    <w:rsid w:val="00424B4F"/>
    <w:rsid w:val="00424EA0"/>
    <w:rsid w:val="004259C5"/>
    <w:rsid w:val="00426195"/>
    <w:rsid w:val="0042619A"/>
    <w:rsid w:val="00426261"/>
    <w:rsid w:val="004273D6"/>
    <w:rsid w:val="00427855"/>
    <w:rsid w:val="00427AB4"/>
    <w:rsid w:val="00430AB5"/>
    <w:rsid w:val="00430D3E"/>
    <w:rsid w:val="00431033"/>
    <w:rsid w:val="00432626"/>
    <w:rsid w:val="00433894"/>
    <w:rsid w:val="004356D0"/>
    <w:rsid w:val="004359C7"/>
    <w:rsid w:val="00435FAB"/>
    <w:rsid w:val="00436764"/>
    <w:rsid w:val="0043678F"/>
    <w:rsid w:val="00436B86"/>
    <w:rsid w:val="00436C12"/>
    <w:rsid w:val="00437318"/>
    <w:rsid w:val="0043796E"/>
    <w:rsid w:val="0044013E"/>
    <w:rsid w:val="0044052B"/>
    <w:rsid w:val="00440616"/>
    <w:rsid w:val="00440698"/>
    <w:rsid w:val="004406B1"/>
    <w:rsid w:val="0044071B"/>
    <w:rsid w:val="00440EE6"/>
    <w:rsid w:val="00441F7D"/>
    <w:rsid w:val="00442136"/>
    <w:rsid w:val="0044213A"/>
    <w:rsid w:val="00442472"/>
    <w:rsid w:val="0044272A"/>
    <w:rsid w:val="00443A2E"/>
    <w:rsid w:val="00444004"/>
    <w:rsid w:val="00444E2B"/>
    <w:rsid w:val="00445FB5"/>
    <w:rsid w:val="00446108"/>
    <w:rsid w:val="004462FB"/>
    <w:rsid w:val="00446B77"/>
    <w:rsid w:val="00446D09"/>
    <w:rsid w:val="004508A6"/>
    <w:rsid w:val="00451D6F"/>
    <w:rsid w:val="004525BF"/>
    <w:rsid w:val="004533C2"/>
    <w:rsid w:val="004536BE"/>
    <w:rsid w:val="004538BC"/>
    <w:rsid w:val="00453C6C"/>
    <w:rsid w:val="0045498A"/>
    <w:rsid w:val="00454A00"/>
    <w:rsid w:val="00454E37"/>
    <w:rsid w:val="00454F98"/>
    <w:rsid w:val="00455D9C"/>
    <w:rsid w:val="00456C3C"/>
    <w:rsid w:val="00457E18"/>
    <w:rsid w:val="00460256"/>
    <w:rsid w:val="00460C40"/>
    <w:rsid w:val="004629D3"/>
    <w:rsid w:val="00462DCE"/>
    <w:rsid w:val="00462F00"/>
    <w:rsid w:val="004641D6"/>
    <w:rsid w:val="00464580"/>
    <w:rsid w:val="004647FA"/>
    <w:rsid w:val="0046489C"/>
    <w:rsid w:val="00465FEE"/>
    <w:rsid w:val="00467EC9"/>
    <w:rsid w:val="004711FE"/>
    <w:rsid w:val="00471B47"/>
    <w:rsid w:val="00471BFD"/>
    <w:rsid w:val="0047264D"/>
    <w:rsid w:val="00472C2F"/>
    <w:rsid w:val="004738E2"/>
    <w:rsid w:val="00474068"/>
    <w:rsid w:val="0047468D"/>
    <w:rsid w:val="00474A48"/>
    <w:rsid w:val="00474EA5"/>
    <w:rsid w:val="004752B5"/>
    <w:rsid w:val="0047623B"/>
    <w:rsid w:val="004800A3"/>
    <w:rsid w:val="00480F32"/>
    <w:rsid w:val="0048176C"/>
    <w:rsid w:val="0048188C"/>
    <w:rsid w:val="00481C03"/>
    <w:rsid w:val="004829A0"/>
    <w:rsid w:val="004837AD"/>
    <w:rsid w:val="00483A2C"/>
    <w:rsid w:val="00483C2D"/>
    <w:rsid w:val="00490851"/>
    <w:rsid w:val="00491411"/>
    <w:rsid w:val="004914E0"/>
    <w:rsid w:val="00491746"/>
    <w:rsid w:val="00491F60"/>
    <w:rsid w:val="00492AA4"/>
    <w:rsid w:val="00494CF9"/>
    <w:rsid w:val="00495381"/>
    <w:rsid w:val="0049559C"/>
    <w:rsid w:val="00496668"/>
    <w:rsid w:val="00496DFC"/>
    <w:rsid w:val="004979A4"/>
    <w:rsid w:val="00497AB7"/>
    <w:rsid w:val="004A157F"/>
    <w:rsid w:val="004A2981"/>
    <w:rsid w:val="004A2BFC"/>
    <w:rsid w:val="004A37E0"/>
    <w:rsid w:val="004A3A98"/>
    <w:rsid w:val="004A52BA"/>
    <w:rsid w:val="004A74B9"/>
    <w:rsid w:val="004B0246"/>
    <w:rsid w:val="004B066E"/>
    <w:rsid w:val="004B0CAB"/>
    <w:rsid w:val="004B1DE0"/>
    <w:rsid w:val="004B1E2C"/>
    <w:rsid w:val="004B1F54"/>
    <w:rsid w:val="004B2597"/>
    <w:rsid w:val="004B4734"/>
    <w:rsid w:val="004B4830"/>
    <w:rsid w:val="004B4939"/>
    <w:rsid w:val="004B5F70"/>
    <w:rsid w:val="004B5FD9"/>
    <w:rsid w:val="004B6954"/>
    <w:rsid w:val="004C06F7"/>
    <w:rsid w:val="004C1844"/>
    <w:rsid w:val="004C1B93"/>
    <w:rsid w:val="004C1DAE"/>
    <w:rsid w:val="004C21E5"/>
    <w:rsid w:val="004C2A97"/>
    <w:rsid w:val="004C3485"/>
    <w:rsid w:val="004C3F43"/>
    <w:rsid w:val="004C7244"/>
    <w:rsid w:val="004D05A0"/>
    <w:rsid w:val="004D1BD9"/>
    <w:rsid w:val="004D2DF6"/>
    <w:rsid w:val="004D3E10"/>
    <w:rsid w:val="004D3F20"/>
    <w:rsid w:val="004D4014"/>
    <w:rsid w:val="004D4525"/>
    <w:rsid w:val="004D4B59"/>
    <w:rsid w:val="004D5B45"/>
    <w:rsid w:val="004D65AC"/>
    <w:rsid w:val="004D69A3"/>
    <w:rsid w:val="004D6B20"/>
    <w:rsid w:val="004D6ED0"/>
    <w:rsid w:val="004D74D3"/>
    <w:rsid w:val="004E13C6"/>
    <w:rsid w:val="004E1433"/>
    <w:rsid w:val="004E17F0"/>
    <w:rsid w:val="004E1BC6"/>
    <w:rsid w:val="004E1C17"/>
    <w:rsid w:val="004E243E"/>
    <w:rsid w:val="004E3A27"/>
    <w:rsid w:val="004E4EAF"/>
    <w:rsid w:val="004E523B"/>
    <w:rsid w:val="004E5C58"/>
    <w:rsid w:val="004E66F1"/>
    <w:rsid w:val="004E72E3"/>
    <w:rsid w:val="004E7F91"/>
    <w:rsid w:val="004F1DA0"/>
    <w:rsid w:val="004F27AD"/>
    <w:rsid w:val="004F322F"/>
    <w:rsid w:val="004F4146"/>
    <w:rsid w:val="004F41ED"/>
    <w:rsid w:val="004F428C"/>
    <w:rsid w:val="004F4860"/>
    <w:rsid w:val="004F4F6F"/>
    <w:rsid w:val="004F5B12"/>
    <w:rsid w:val="004F6826"/>
    <w:rsid w:val="004F69D9"/>
    <w:rsid w:val="004F739D"/>
    <w:rsid w:val="004F7594"/>
    <w:rsid w:val="00501002"/>
    <w:rsid w:val="00501E2F"/>
    <w:rsid w:val="005030AC"/>
    <w:rsid w:val="00503272"/>
    <w:rsid w:val="00504705"/>
    <w:rsid w:val="00504C5B"/>
    <w:rsid w:val="00506234"/>
    <w:rsid w:val="00506C65"/>
    <w:rsid w:val="00506D9F"/>
    <w:rsid w:val="00507273"/>
    <w:rsid w:val="00507386"/>
    <w:rsid w:val="00507743"/>
    <w:rsid w:val="005079F3"/>
    <w:rsid w:val="0051194B"/>
    <w:rsid w:val="00511C40"/>
    <w:rsid w:val="0051252A"/>
    <w:rsid w:val="00512F13"/>
    <w:rsid w:val="005130E3"/>
    <w:rsid w:val="005147A5"/>
    <w:rsid w:val="00515108"/>
    <w:rsid w:val="00515977"/>
    <w:rsid w:val="00515B89"/>
    <w:rsid w:val="0051680C"/>
    <w:rsid w:val="0051684D"/>
    <w:rsid w:val="00517901"/>
    <w:rsid w:val="00520065"/>
    <w:rsid w:val="005210C4"/>
    <w:rsid w:val="00521C0D"/>
    <w:rsid w:val="005223A5"/>
    <w:rsid w:val="00523CAA"/>
    <w:rsid w:val="00524368"/>
    <w:rsid w:val="00524F96"/>
    <w:rsid w:val="00525401"/>
    <w:rsid w:val="0052587B"/>
    <w:rsid w:val="00525E7F"/>
    <w:rsid w:val="0052614D"/>
    <w:rsid w:val="0052655B"/>
    <w:rsid w:val="00526DD8"/>
    <w:rsid w:val="00526E72"/>
    <w:rsid w:val="0052706C"/>
    <w:rsid w:val="005278F4"/>
    <w:rsid w:val="00527B26"/>
    <w:rsid w:val="00527EB9"/>
    <w:rsid w:val="00530EBD"/>
    <w:rsid w:val="0053103B"/>
    <w:rsid w:val="00531794"/>
    <w:rsid w:val="00531CDB"/>
    <w:rsid w:val="005323D6"/>
    <w:rsid w:val="0053247C"/>
    <w:rsid w:val="00532B50"/>
    <w:rsid w:val="005333E5"/>
    <w:rsid w:val="0053373E"/>
    <w:rsid w:val="005343E1"/>
    <w:rsid w:val="00534CF8"/>
    <w:rsid w:val="00535AAF"/>
    <w:rsid w:val="0053690A"/>
    <w:rsid w:val="00537EED"/>
    <w:rsid w:val="0054054B"/>
    <w:rsid w:val="00540D79"/>
    <w:rsid w:val="00541D8F"/>
    <w:rsid w:val="00541E1F"/>
    <w:rsid w:val="00541F93"/>
    <w:rsid w:val="0054214A"/>
    <w:rsid w:val="0054228F"/>
    <w:rsid w:val="00542EBB"/>
    <w:rsid w:val="0054515B"/>
    <w:rsid w:val="00545176"/>
    <w:rsid w:val="00545643"/>
    <w:rsid w:val="00545CC0"/>
    <w:rsid w:val="00545D96"/>
    <w:rsid w:val="005475B8"/>
    <w:rsid w:val="005502FD"/>
    <w:rsid w:val="00550772"/>
    <w:rsid w:val="005513C7"/>
    <w:rsid w:val="00553D68"/>
    <w:rsid w:val="005545F8"/>
    <w:rsid w:val="00554F03"/>
    <w:rsid w:val="00555E5B"/>
    <w:rsid w:val="005564CD"/>
    <w:rsid w:val="005565C6"/>
    <w:rsid w:val="00556767"/>
    <w:rsid w:val="00557A90"/>
    <w:rsid w:val="005604A9"/>
    <w:rsid w:val="0056205A"/>
    <w:rsid w:val="00564ED6"/>
    <w:rsid w:val="00566758"/>
    <w:rsid w:val="00567897"/>
    <w:rsid w:val="00567AAB"/>
    <w:rsid w:val="0057200A"/>
    <w:rsid w:val="00572392"/>
    <w:rsid w:val="00572660"/>
    <w:rsid w:val="00572B81"/>
    <w:rsid w:val="00572BB7"/>
    <w:rsid w:val="00573542"/>
    <w:rsid w:val="00573BAE"/>
    <w:rsid w:val="00575751"/>
    <w:rsid w:val="00575E23"/>
    <w:rsid w:val="005762B1"/>
    <w:rsid w:val="005766AB"/>
    <w:rsid w:val="00577190"/>
    <w:rsid w:val="00580040"/>
    <w:rsid w:val="0058210D"/>
    <w:rsid w:val="0058331A"/>
    <w:rsid w:val="00584150"/>
    <w:rsid w:val="00586A80"/>
    <w:rsid w:val="00586B6C"/>
    <w:rsid w:val="00586CB9"/>
    <w:rsid w:val="00586CBC"/>
    <w:rsid w:val="00587506"/>
    <w:rsid w:val="005900B1"/>
    <w:rsid w:val="00591159"/>
    <w:rsid w:val="00591A0A"/>
    <w:rsid w:val="00591F07"/>
    <w:rsid w:val="00592016"/>
    <w:rsid w:val="0059530B"/>
    <w:rsid w:val="00596176"/>
    <w:rsid w:val="00597498"/>
    <w:rsid w:val="0059768B"/>
    <w:rsid w:val="00597823"/>
    <w:rsid w:val="00597DC8"/>
    <w:rsid w:val="005A02D9"/>
    <w:rsid w:val="005A0931"/>
    <w:rsid w:val="005A2E8C"/>
    <w:rsid w:val="005A31B8"/>
    <w:rsid w:val="005A3B34"/>
    <w:rsid w:val="005A4020"/>
    <w:rsid w:val="005A48DC"/>
    <w:rsid w:val="005A5574"/>
    <w:rsid w:val="005A70D9"/>
    <w:rsid w:val="005A7883"/>
    <w:rsid w:val="005A7F33"/>
    <w:rsid w:val="005B05B2"/>
    <w:rsid w:val="005B1E20"/>
    <w:rsid w:val="005B1F66"/>
    <w:rsid w:val="005B20DF"/>
    <w:rsid w:val="005B2264"/>
    <w:rsid w:val="005B2374"/>
    <w:rsid w:val="005B33FF"/>
    <w:rsid w:val="005B3959"/>
    <w:rsid w:val="005B3979"/>
    <w:rsid w:val="005B4273"/>
    <w:rsid w:val="005B561A"/>
    <w:rsid w:val="005B5814"/>
    <w:rsid w:val="005B5E37"/>
    <w:rsid w:val="005B61DD"/>
    <w:rsid w:val="005B638B"/>
    <w:rsid w:val="005B6E1B"/>
    <w:rsid w:val="005B6EA3"/>
    <w:rsid w:val="005B71D3"/>
    <w:rsid w:val="005C0115"/>
    <w:rsid w:val="005C0863"/>
    <w:rsid w:val="005C0D25"/>
    <w:rsid w:val="005C1FB6"/>
    <w:rsid w:val="005C2F8E"/>
    <w:rsid w:val="005C3838"/>
    <w:rsid w:val="005C56FA"/>
    <w:rsid w:val="005C5E78"/>
    <w:rsid w:val="005C6750"/>
    <w:rsid w:val="005C72AB"/>
    <w:rsid w:val="005C79F4"/>
    <w:rsid w:val="005C7F34"/>
    <w:rsid w:val="005D035C"/>
    <w:rsid w:val="005D1D19"/>
    <w:rsid w:val="005D2D89"/>
    <w:rsid w:val="005D3F4B"/>
    <w:rsid w:val="005D41B7"/>
    <w:rsid w:val="005D4666"/>
    <w:rsid w:val="005D47FB"/>
    <w:rsid w:val="005D4958"/>
    <w:rsid w:val="005D50B9"/>
    <w:rsid w:val="005D63CE"/>
    <w:rsid w:val="005D6556"/>
    <w:rsid w:val="005D69BA"/>
    <w:rsid w:val="005D6F16"/>
    <w:rsid w:val="005D7A33"/>
    <w:rsid w:val="005E1427"/>
    <w:rsid w:val="005E216F"/>
    <w:rsid w:val="005E22EE"/>
    <w:rsid w:val="005E24BC"/>
    <w:rsid w:val="005E2516"/>
    <w:rsid w:val="005E2771"/>
    <w:rsid w:val="005E38DF"/>
    <w:rsid w:val="005E3B7C"/>
    <w:rsid w:val="005E5113"/>
    <w:rsid w:val="005E51D2"/>
    <w:rsid w:val="005E57EF"/>
    <w:rsid w:val="005E5A35"/>
    <w:rsid w:val="005E6F31"/>
    <w:rsid w:val="005E763D"/>
    <w:rsid w:val="005F246B"/>
    <w:rsid w:val="005F2720"/>
    <w:rsid w:val="005F3568"/>
    <w:rsid w:val="005F43D4"/>
    <w:rsid w:val="005F44F8"/>
    <w:rsid w:val="005F5294"/>
    <w:rsid w:val="005F73BB"/>
    <w:rsid w:val="005F77A3"/>
    <w:rsid w:val="00600764"/>
    <w:rsid w:val="006018CD"/>
    <w:rsid w:val="00602B57"/>
    <w:rsid w:val="00603377"/>
    <w:rsid w:val="006037C7"/>
    <w:rsid w:val="006039A6"/>
    <w:rsid w:val="00603E77"/>
    <w:rsid w:val="00604664"/>
    <w:rsid w:val="00604799"/>
    <w:rsid w:val="006049E5"/>
    <w:rsid w:val="00604D85"/>
    <w:rsid w:val="00606AEB"/>
    <w:rsid w:val="0061220E"/>
    <w:rsid w:val="00612365"/>
    <w:rsid w:val="00612BCD"/>
    <w:rsid w:val="00613887"/>
    <w:rsid w:val="00613A8A"/>
    <w:rsid w:val="00615001"/>
    <w:rsid w:val="0061535D"/>
    <w:rsid w:val="006155AC"/>
    <w:rsid w:val="006156AC"/>
    <w:rsid w:val="006171DC"/>
    <w:rsid w:val="00621399"/>
    <w:rsid w:val="00621D98"/>
    <w:rsid w:val="006238A1"/>
    <w:rsid w:val="0062428B"/>
    <w:rsid w:val="0062438D"/>
    <w:rsid w:val="00624641"/>
    <w:rsid w:val="00624661"/>
    <w:rsid w:val="0062528E"/>
    <w:rsid w:val="00626691"/>
    <w:rsid w:val="00626D21"/>
    <w:rsid w:val="00630047"/>
    <w:rsid w:val="00630BFB"/>
    <w:rsid w:val="00631AB8"/>
    <w:rsid w:val="00631B7E"/>
    <w:rsid w:val="00632454"/>
    <w:rsid w:val="00632E91"/>
    <w:rsid w:val="0063333C"/>
    <w:rsid w:val="00633608"/>
    <w:rsid w:val="00634618"/>
    <w:rsid w:val="00635882"/>
    <w:rsid w:val="00635DFC"/>
    <w:rsid w:val="00636746"/>
    <w:rsid w:val="0063685E"/>
    <w:rsid w:val="00637A29"/>
    <w:rsid w:val="00637ABF"/>
    <w:rsid w:val="006405DF"/>
    <w:rsid w:val="00640B8C"/>
    <w:rsid w:val="00640DED"/>
    <w:rsid w:val="00640FCC"/>
    <w:rsid w:val="006413EC"/>
    <w:rsid w:val="006418DD"/>
    <w:rsid w:val="00642339"/>
    <w:rsid w:val="00643EDB"/>
    <w:rsid w:val="00644878"/>
    <w:rsid w:val="00644969"/>
    <w:rsid w:val="00645855"/>
    <w:rsid w:val="00647701"/>
    <w:rsid w:val="00650112"/>
    <w:rsid w:val="00650F9C"/>
    <w:rsid w:val="006515CB"/>
    <w:rsid w:val="006520CE"/>
    <w:rsid w:val="00652D9C"/>
    <w:rsid w:val="00653BAA"/>
    <w:rsid w:val="00653CBF"/>
    <w:rsid w:val="00653F11"/>
    <w:rsid w:val="00656A9D"/>
    <w:rsid w:val="0066188D"/>
    <w:rsid w:val="0066344A"/>
    <w:rsid w:val="006647EB"/>
    <w:rsid w:val="0066685F"/>
    <w:rsid w:val="00666978"/>
    <w:rsid w:val="00666C7F"/>
    <w:rsid w:val="006713BB"/>
    <w:rsid w:val="00671BA7"/>
    <w:rsid w:val="00672482"/>
    <w:rsid w:val="0067276A"/>
    <w:rsid w:val="00672E92"/>
    <w:rsid w:val="00673DAF"/>
    <w:rsid w:val="00675EE9"/>
    <w:rsid w:val="006762C8"/>
    <w:rsid w:val="00676BCF"/>
    <w:rsid w:val="00676D5F"/>
    <w:rsid w:val="006779EE"/>
    <w:rsid w:val="006809D0"/>
    <w:rsid w:val="00680C6D"/>
    <w:rsid w:val="00682EDA"/>
    <w:rsid w:val="006836D6"/>
    <w:rsid w:val="0068380C"/>
    <w:rsid w:val="0068477B"/>
    <w:rsid w:val="00685AE7"/>
    <w:rsid w:val="00686318"/>
    <w:rsid w:val="00686903"/>
    <w:rsid w:val="006873F3"/>
    <w:rsid w:val="00687514"/>
    <w:rsid w:val="00690589"/>
    <w:rsid w:val="00691137"/>
    <w:rsid w:val="00691219"/>
    <w:rsid w:val="00691A85"/>
    <w:rsid w:val="0069281E"/>
    <w:rsid w:val="00692961"/>
    <w:rsid w:val="006929B1"/>
    <w:rsid w:val="00694D71"/>
    <w:rsid w:val="00694F24"/>
    <w:rsid w:val="00695D14"/>
    <w:rsid w:val="00697D19"/>
    <w:rsid w:val="006A083C"/>
    <w:rsid w:val="006A09F7"/>
    <w:rsid w:val="006A0CF3"/>
    <w:rsid w:val="006A19F8"/>
    <w:rsid w:val="006A2609"/>
    <w:rsid w:val="006A2DD3"/>
    <w:rsid w:val="006A2E2F"/>
    <w:rsid w:val="006A3121"/>
    <w:rsid w:val="006A3288"/>
    <w:rsid w:val="006A359C"/>
    <w:rsid w:val="006A3A8C"/>
    <w:rsid w:val="006A3E7D"/>
    <w:rsid w:val="006A424A"/>
    <w:rsid w:val="006A42AC"/>
    <w:rsid w:val="006A4AB9"/>
    <w:rsid w:val="006A63E5"/>
    <w:rsid w:val="006A64E9"/>
    <w:rsid w:val="006A7B52"/>
    <w:rsid w:val="006B0179"/>
    <w:rsid w:val="006B02C8"/>
    <w:rsid w:val="006B0679"/>
    <w:rsid w:val="006B09D8"/>
    <w:rsid w:val="006B291A"/>
    <w:rsid w:val="006B37D2"/>
    <w:rsid w:val="006B3B26"/>
    <w:rsid w:val="006B550D"/>
    <w:rsid w:val="006B5620"/>
    <w:rsid w:val="006B639A"/>
    <w:rsid w:val="006B6A80"/>
    <w:rsid w:val="006B6BA3"/>
    <w:rsid w:val="006B6FBC"/>
    <w:rsid w:val="006B7704"/>
    <w:rsid w:val="006C019B"/>
    <w:rsid w:val="006C1836"/>
    <w:rsid w:val="006C1E06"/>
    <w:rsid w:val="006C2358"/>
    <w:rsid w:val="006C2542"/>
    <w:rsid w:val="006C2CAA"/>
    <w:rsid w:val="006C2E59"/>
    <w:rsid w:val="006C36FD"/>
    <w:rsid w:val="006C3C13"/>
    <w:rsid w:val="006C4C19"/>
    <w:rsid w:val="006C64B8"/>
    <w:rsid w:val="006C6A5C"/>
    <w:rsid w:val="006C712F"/>
    <w:rsid w:val="006D3759"/>
    <w:rsid w:val="006D3E63"/>
    <w:rsid w:val="006D4005"/>
    <w:rsid w:val="006D591D"/>
    <w:rsid w:val="006D5BD5"/>
    <w:rsid w:val="006D64AC"/>
    <w:rsid w:val="006D6AE0"/>
    <w:rsid w:val="006D6EDD"/>
    <w:rsid w:val="006D709B"/>
    <w:rsid w:val="006D7EAB"/>
    <w:rsid w:val="006E0CEF"/>
    <w:rsid w:val="006E1DAE"/>
    <w:rsid w:val="006E40F2"/>
    <w:rsid w:val="006E4540"/>
    <w:rsid w:val="006E57CE"/>
    <w:rsid w:val="006E64D6"/>
    <w:rsid w:val="006E6958"/>
    <w:rsid w:val="006E6F2B"/>
    <w:rsid w:val="006F0262"/>
    <w:rsid w:val="006F13E2"/>
    <w:rsid w:val="006F2BE0"/>
    <w:rsid w:val="006F3CFB"/>
    <w:rsid w:val="006F4884"/>
    <w:rsid w:val="006F51F2"/>
    <w:rsid w:val="006F6342"/>
    <w:rsid w:val="006F7109"/>
    <w:rsid w:val="006F7846"/>
    <w:rsid w:val="006F7A61"/>
    <w:rsid w:val="0070095D"/>
    <w:rsid w:val="00701261"/>
    <w:rsid w:val="007022BB"/>
    <w:rsid w:val="00702F53"/>
    <w:rsid w:val="00703E92"/>
    <w:rsid w:val="00704136"/>
    <w:rsid w:val="007045B9"/>
    <w:rsid w:val="00705631"/>
    <w:rsid w:val="007056CC"/>
    <w:rsid w:val="00705D62"/>
    <w:rsid w:val="00706589"/>
    <w:rsid w:val="0070690B"/>
    <w:rsid w:val="007076BD"/>
    <w:rsid w:val="00710819"/>
    <w:rsid w:val="0071117A"/>
    <w:rsid w:val="0071156A"/>
    <w:rsid w:val="007115E0"/>
    <w:rsid w:val="00711D0A"/>
    <w:rsid w:val="00712328"/>
    <w:rsid w:val="0071235B"/>
    <w:rsid w:val="007131FC"/>
    <w:rsid w:val="00713B25"/>
    <w:rsid w:val="00714A22"/>
    <w:rsid w:val="00716BA0"/>
    <w:rsid w:val="0071720C"/>
    <w:rsid w:val="00720FE9"/>
    <w:rsid w:val="0072182A"/>
    <w:rsid w:val="00721BCC"/>
    <w:rsid w:val="00722196"/>
    <w:rsid w:val="0072227F"/>
    <w:rsid w:val="00722D0E"/>
    <w:rsid w:val="00723164"/>
    <w:rsid w:val="00723245"/>
    <w:rsid w:val="0072368E"/>
    <w:rsid w:val="00724543"/>
    <w:rsid w:val="00725DED"/>
    <w:rsid w:val="007265C9"/>
    <w:rsid w:val="00727694"/>
    <w:rsid w:val="00727D93"/>
    <w:rsid w:val="00727E57"/>
    <w:rsid w:val="00727F1B"/>
    <w:rsid w:val="0073074A"/>
    <w:rsid w:val="00732617"/>
    <w:rsid w:val="0073397C"/>
    <w:rsid w:val="00734508"/>
    <w:rsid w:val="00735366"/>
    <w:rsid w:val="00735857"/>
    <w:rsid w:val="00736635"/>
    <w:rsid w:val="007369EF"/>
    <w:rsid w:val="00740237"/>
    <w:rsid w:val="007402FD"/>
    <w:rsid w:val="007414BE"/>
    <w:rsid w:val="0074311F"/>
    <w:rsid w:val="0074350E"/>
    <w:rsid w:val="0074371F"/>
    <w:rsid w:val="007439F2"/>
    <w:rsid w:val="0074573A"/>
    <w:rsid w:val="0074603B"/>
    <w:rsid w:val="0074640F"/>
    <w:rsid w:val="00747053"/>
    <w:rsid w:val="007470F0"/>
    <w:rsid w:val="00747956"/>
    <w:rsid w:val="00747C75"/>
    <w:rsid w:val="00750035"/>
    <w:rsid w:val="0075036C"/>
    <w:rsid w:val="00750D40"/>
    <w:rsid w:val="00751DFF"/>
    <w:rsid w:val="007537D7"/>
    <w:rsid w:val="00753808"/>
    <w:rsid w:val="00753D80"/>
    <w:rsid w:val="00754654"/>
    <w:rsid w:val="007555E9"/>
    <w:rsid w:val="00755F1A"/>
    <w:rsid w:val="0075629A"/>
    <w:rsid w:val="0075638B"/>
    <w:rsid w:val="0075687B"/>
    <w:rsid w:val="007573D6"/>
    <w:rsid w:val="0076004E"/>
    <w:rsid w:val="00761A51"/>
    <w:rsid w:val="00761B57"/>
    <w:rsid w:val="00762773"/>
    <w:rsid w:val="00762CC7"/>
    <w:rsid w:val="00762DC5"/>
    <w:rsid w:val="00763688"/>
    <w:rsid w:val="0076549B"/>
    <w:rsid w:val="007654F7"/>
    <w:rsid w:val="00765F21"/>
    <w:rsid w:val="0076638A"/>
    <w:rsid w:val="0076711F"/>
    <w:rsid w:val="00770D68"/>
    <w:rsid w:val="00771029"/>
    <w:rsid w:val="00771070"/>
    <w:rsid w:val="007733AF"/>
    <w:rsid w:val="00773D2E"/>
    <w:rsid w:val="00773D72"/>
    <w:rsid w:val="00773DB4"/>
    <w:rsid w:val="00774673"/>
    <w:rsid w:val="007749FC"/>
    <w:rsid w:val="00774B5C"/>
    <w:rsid w:val="00775CC0"/>
    <w:rsid w:val="00776176"/>
    <w:rsid w:val="00776ABF"/>
    <w:rsid w:val="00776D6D"/>
    <w:rsid w:val="007771EB"/>
    <w:rsid w:val="0077727D"/>
    <w:rsid w:val="00780288"/>
    <w:rsid w:val="00780D81"/>
    <w:rsid w:val="007812E7"/>
    <w:rsid w:val="00781BD1"/>
    <w:rsid w:val="00781F7E"/>
    <w:rsid w:val="007825E3"/>
    <w:rsid w:val="00782DF0"/>
    <w:rsid w:val="00783125"/>
    <w:rsid w:val="00784533"/>
    <w:rsid w:val="00784D95"/>
    <w:rsid w:val="00785402"/>
    <w:rsid w:val="00786171"/>
    <w:rsid w:val="0078628A"/>
    <w:rsid w:val="0078669C"/>
    <w:rsid w:val="00786E63"/>
    <w:rsid w:val="0078718A"/>
    <w:rsid w:val="00787C13"/>
    <w:rsid w:val="0079031E"/>
    <w:rsid w:val="007905BD"/>
    <w:rsid w:val="00790E2D"/>
    <w:rsid w:val="0079154C"/>
    <w:rsid w:val="00791709"/>
    <w:rsid w:val="00791F2B"/>
    <w:rsid w:val="00792765"/>
    <w:rsid w:val="00792F04"/>
    <w:rsid w:val="00794107"/>
    <w:rsid w:val="00795442"/>
    <w:rsid w:val="00796124"/>
    <w:rsid w:val="007965C1"/>
    <w:rsid w:val="007970E5"/>
    <w:rsid w:val="007A0228"/>
    <w:rsid w:val="007A15E6"/>
    <w:rsid w:val="007A29D9"/>
    <w:rsid w:val="007A2CE8"/>
    <w:rsid w:val="007A3153"/>
    <w:rsid w:val="007A3461"/>
    <w:rsid w:val="007A386D"/>
    <w:rsid w:val="007A4076"/>
    <w:rsid w:val="007A41F5"/>
    <w:rsid w:val="007A4522"/>
    <w:rsid w:val="007A49D3"/>
    <w:rsid w:val="007A500D"/>
    <w:rsid w:val="007A51B0"/>
    <w:rsid w:val="007A5609"/>
    <w:rsid w:val="007A5642"/>
    <w:rsid w:val="007A57F9"/>
    <w:rsid w:val="007A5B6B"/>
    <w:rsid w:val="007A74C6"/>
    <w:rsid w:val="007A76B3"/>
    <w:rsid w:val="007A76BC"/>
    <w:rsid w:val="007B19E6"/>
    <w:rsid w:val="007B1C4C"/>
    <w:rsid w:val="007B24CB"/>
    <w:rsid w:val="007B27C7"/>
    <w:rsid w:val="007B3484"/>
    <w:rsid w:val="007B3E5B"/>
    <w:rsid w:val="007B55DB"/>
    <w:rsid w:val="007B5AF1"/>
    <w:rsid w:val="007B67EE"/>
    <w:rsid w:val="007B7FC9"/>
    <w:rsid w:val="007C0C8F"/>
    <w:rsid w:val="007C0D75"/>
    <w:rsid w:val="007C117D"/>
    <w:rsid w:val="007C188B"/>
    <w:rsid w:val="007C19B9"/>
    <w:rsid w:val="007C2995"/>
    <w:rsid w:val="007C2B2D"/>
    <w:rsid w:val="007C3937"/>
    <w:rsid w:val="007C3E5D"/>
    <w:rsid w:val="007C41E1"/>
    <w:rsid w:val="007C4F51"/>
    <w:rsid w:val="007C55D4"/>
    <w:rsid w:val="007C792C"/>
    <w:rsid w:val="007C7F38"/>
    <w:rsid w:val="007D1546"/>
    <w:rsid w:val="007D1677"/>
    <w:rsid w:val="007D1738"/>
    <w:rsid w:val="007D1A5B"/>
    <w:rsid w:val="007D205F"/>
    <w:rsid w:val="007D26ED"/>
    <w:rsid w:val="007D2ABF"/>
    <w:rsid w:val="007D2B93"/>
    <w:rsid w:val="007D2BEA"/>
    <w:rsid w:val="007D2D0F"/>
    <w:rsid w:val="007D30AF"/>
    <w:rsid w:val="007D30F6"/>
    <w:rsid w:val="007D3CF8"/>
    <w:rsid w:val="007D442B"/>
    <w:rsid w:val="007D5663"/>
    <w:rsid w:val="007D6C6C"/>
    <w:rsid w:val="007D7CD8"/>
    <w:rsid w:val="007E0193"/>
    <w:rsid w:val="007E1D4E"/>
    <w:rsid w:val="007E1E7E"/>
    <w:rsid w:val="007E1F34"/>
    <w:rsid w:val="007E2BBF"/>
    <w:rsid w:val="007E2C7D"/>
    <w:rsid w:val="007E30A2"/>
    <w:rsid w:val="007E331C"/>
    <w:rsid w:val="007E33F9"/>
    <w:rsid w:val="007E42DE"/>
    <w:rsid w:val="007E48B1"/>
    <w:rsid w:val="007E6034"/>
    <w:rsid w:val="007E65A6"/>
    <w:rsid w:val="007E6C15"/>
    <w:rsid w:val="007E7548"/>
    <w:rsid w:val="007F0597"/>
    <w:rsid w:val="007F07B1"/>
    <w:rsid w:val="007F1123"/>
    <w:rsid w:val="007F169F"/>
    <w:rsid w:val="007F2B29"/>
    <w:rsid w:val="007F2C75"/>
    <w:rsid w:val="007F2CEB"/>
    <w:rsid w:val="007F3351"/>
    <w:rsid w:val="007F3426"/>
    <w:rsid w:val="007F3824"/>
    <w:rsid w:val="007F5AFB"/>
    <w:rsid w:val="007F5CB9"/>
    <w:rsid w:val="007F6AC5"/>
    <w:rsid w:val="007F7360"/>
    <w:rsid w:val="00800982"/>
    <w:rsid w:val="00800AE1"/>
    <w:rsid w:val="0080186D"/>
    <w:rsid w:val="00801F9B"/>
    <w:rsid w:val="00802080"/>
    <w:rsid w:val="00802086"/>
    <w:rsid w:val="0080251A"/>
    <w:rsid w:val="00803D7D"/>
    <w:rsid w:val="0080651F"/>
    <w:rsid w:val="008068AC"/>
    <w:rsid w:val="008070DD"/>
    <w:rsid w:val="008109AF"/>
    <w:rsid w:val="0081220B"/>
    <w:rsid w:val="00812821"/>
    <w:rsid w:val="00813C36"/>
    <w:rsid w:val="0081569D"/>
    <w:rsid w:val="00815709"/>
    <w:rsid w:val="00815DF6"/>
    <w:rsid w:val="0082047F"/>
    <w:rsid w:val="00820B7F"/>
    <w:rsid w:val="00820DEF"/>
    <w:rsid w:val="0082475C"/>
    <w:rsid w:val="00824CAF"/>
    <w:rsid w:val="008250D3"/>
    <w:rsid w:val="00825FB9"/>
    <w:rsid w:val="00825FC2"/>
    <w:rsid w:val="0082675D"/>
    <w:rsid w:val="00826D19"/>
    <w:rsid w:val="008271A5"/>
    <w:rsid w:val="008279F2"/>
    <w:rsid w:val="00830172"/>
    <w:rsid w:val="008306B6"/>
    <w:rsid w:val="008310CF"/>
    <w:rsid w:val="00832526"/>
    <w:rsid w:val="0083264A"/>
    <w:rsid w:val="00833787"/>
    <w:rsid w:val="00833E72"/>
    <w:rsid w:val="008348C2"/>
    <w:rsid w:val="00835D30"/>
    <w:rsid w:val="00837A59"/>
    <w:rsid w:val="00840EB7"/>
    <w:rsid w:val="0084263E"/>
    <w:rsid w:val="00842919"/>
    <w:rsid w:val="00842A9E"/>
    <w:rsid w:val="00842ECB"/>
    <w:rsid w:val="00844367"/>
    <w:rsid w:val="008444A4"/>
    <w:rsid w:val="00844551"/>
    <w:rsid w:val="00845FA8"/>
    <w:rsid w:val="00846AE3"/>
    <w:rsid w:val="008470BD"/>
    <w:rsid w:val="008471C0"/>
    <w:rsid w:val="00847975"/>
    <w:rsid w:val="00847AC4"/>
    <w:rsid w:val="00847D0F"/>
    <w:rsid w:val="00850608"/>
    <w:rsid w:val="008506AF"/>
    <w:rsid w:val="00850AEA"/>
    <w:rsid w:val="008510B5"/>
    <w:rsid w:val="00851766"/>
    <w:rsid w:val="008523B1"/>
    <w:rsid w:val="00852576"/>
    <w:rsid w:val="00852E2E"/>
    <w:rsid w:val="0085320A"/>
    <w:rsid w:val="00855824"/>
    <w:rsid w:val="00856AE1"/>
    <w:rsid w:val="008570DE"/>
    <w:rsid w:val="00857C91"/>
    <w:rsid w:val="008602BD"/>
    <w:rsid w:val="008603A0"/>
    <w:rsid w:val="0086058E"/>
    <w:rsid w:val="008615E4"/>
    <w:rsid w:val="00861DE2"/>
    <w:rsid w:val="0086232F"/>
    <w:rsid w:val="0086414D"/>
    <w:rsid w:val="0086506A"/>
    <w:rsid w:val="0086590A"/>
    <w:rsid w:val="00866568"/>
    <w:rsid w:val="008671EA"/>
    <w:rsid w:val="0086730E"/>
    <w:rsid w:val="008673EC"/>
    <w:rsid w:val="00870FE9"/>
    <w:rsid w:val="00871512"/>
    <w:rsid w:val="00871E8B"/>
    <w:rsid w:val="008720DF"/>
    <w:rsid w:val="00872597"/>
    <w:rsid w:val="0087292E"/>
    <w:rsid w:val="00873505"/>
    <w:rsid w:val="00873D9E"/>
    <w:rsid w:val="00874279"/>
    <w:rsid w:val="00874699"/>
    <w:rsid w:val="008746A2"/>
    <w:rsid w:val="0087632B"/>
    <w:rsid w:val="00877AD7"/>
    <w:rsid w:val="00877B9C"/>
    <w:rsid w:val="0088008A"/>
    <w:rsid w:val="008808FD"/>
    <w:rsid w:val="00882412"/>
    <w:rsid w:val="00882641"/>
    <w:rsid w:val="0088335D"/>
    <w:rsid w:val="008837D6"/>
    <w:rsid w:val="0088461D"/>
    <w:rsid w:val="00885287"/>
    <w:rsid w:val="00886407"/>
    <w:rsid w:val="00886E2E"/>
    <w:rsid w:val="00890498"/>
    <w:rsid w:val="008920E5"/>
    <w:rsid w:val="00892489"/>
    <w:rsid w:val="00893379"/>
    <w:rsid w:val="0089371F"/>
    <w:rsid w:val="00893C73"/>
    <w:rsid w:val="008941BE"/>
    <w:rsid w:val="00895677"/>
    <w:rsid w:val="00895E1B"/>
    <w:rsid w:val="0089625E"/>
    <w:rsid w:val="008966A5"/>
    <w:rsid w:val="008977FA"/>
    <w:rsid w:val="00897AF2"/>
    <w:rsid w:val="008A0B6E"/>
    <w:rsid w:val="008A159F"/>
    <w:rsid w:val="008A4990"/>
    <w:rsid w:val="008A6A21"/>
    <w:rsid w:val="008A7B09"/>
    <w:rsid w:val="008B042F"/>
    <w:rsid w:val="008B12D4"/>
    <w:rsid w:val="008B1DA1"/>
    <w:rsid w:val="008B1EB5"/>
    <w:rsid w:val="008B2350"/>
    <w:rsid w:val="008B4262"/>
    <w:rsid w:val="008B4E32"/>
    <w:rsid w:val="008B51CE"/>
    <w:rsid w:val="008B56A4"/>
    <w:rsid w:val="008B63BF"/>
    <w:rsid w:val="008B6A0F"/>
    <w:rsid w:val="008B7A99"/>
    <w:rsid w:val="008C0AEB"/>
    <w:rsid w:val="008C0C6F"/>
    <w:rsid w:val="008C193D"/>
    <w:rsid w:val="008C19FE"/>
    <w:rsid w:val="008C1C1C"/>
    <w:rsid w:val="008C220A"/>
    <w:rsid w:val="008C263E"/>
    <w:rsid w:val="008C27CF"/>
    <w:rsid w:val="008C2FAE"/>
    <w:rsid w:val="008C3801"/>
    <w:rsid w:val="008C3C6C"/>
    <w:rsid w:val="008C5765"/>
    <w:rsid w:val="008C57B4"/>
    <w:rsid w:val="008C620A"/>
    <w:rsid w:val="008C6EC4"/>
    <w:rsid w:val="008C7095"/>
    <w:rsid w:val="008C70E5"/>
    <w:rsid w:val="008D00F3"/>
    <w:rsid w:val="008D07D0"/>
    <w:rsid w:val="008D3EA6"/>
    <w:rsid w:val="008D5B6F"/>
    <w:rsid w:val="008D5F43"/>
    <w:rsid w:val="008D6127"/>
    <w:rsid w:val="008D6227"/>
    <w:rsid w:val="008D6F21"/>
    <w:rsid w:val="008D79D9"/>
    <w:rsid w:val="008E06EE"/>
    <w:rsid w:val="008E199F"/>
    <w:rsid w:val="008E1BAA"/>
    <w:rsid w:val="008E3650"/>
    <w:rsid w:val="008E3670"/>
    <w:rsid w:val="008E37AE"/>
    <w:rsid w:val="008E3B7D"/>
    <w:rsid w:val="008E520E"/>
    <w:rsid w:val="008E7417"/>
    <w:rsid w:val="008E7828"/>
    <w:rsid w:val="008F0001"/>
    <w:rsid w:val="008F00CA"/>
    <w:rsid w:val="008F1389"/>
    <w:rsid w:val="008F1595"/>
    <w:rsid w:val="008F375B"/>
    <w:rsid w:val="008F3A84"/>
    <w:rsid w:val="008F42E3"/>
    <w:rsid w:val="008F5321"/>
    <w:rsid w:val="008F5B37"/>
    <w:rsid w:val="008F61F9"/>
    <w:rsid w:val="008F6F5A"/>
    <w:rsid w:val="008F6FCF"/>
    <w:rsid w:val="008F716B"/>
    <w:rsid w:val="00900022"/>
    <w:rsid w:val="00900204"/>
    <w:rsid w:val="009007ED"/>
    <w:rsid w:val="00901AAD"/>
    <w:rsid w:val="009026DC"/>
    <w:rsid w:val="00904414"/>
    <w:rsid w:val="009051F9"/>
    <w:rsid w:val="009057C0"/>
    <w:rsid w:val="00905DB1"/>
    <w:rsid w:val="009067E2"/>
    <w:rsid w:val="00906939"/>
    <w:rsid w:val="00906B75"/>
    <w:rsid w:val="00907927"/>
    <w:rsid w:val="00907B51"/>
    <w:rsid w:val="00907BA5"/>
    <w:rsid w:val="009102EA"/>
    <w:rsid w:val="0091109E"/>
    <w:rsid w:val="009117DF"/>
    <w:rsid w:val="00911F8C"/>
    <w:rsid w:val="00913504"/>
    <w:rsid w:val="00914E42"/>
    <w:rsid w:val="00915B5F"/>
    <w:rsid w:val="0091693A"/>
    <w:rsid w:val="009172FE"/>
    <w:rsid w:val="0091742C"/>
    <w:rsid w:val="0091757A"/>
    <w:rsid w:val="0091781E"/>
    <w:rsid w:val="009179F9"/>
    <w:rsid w:val="009207F2"/>
    <w:rsid w:val="00920832"/>
    <w:rsid w:val="00921198"/>
    <w:rsid w:val="00921E15"/>
    <w:rsid w:val="00922465"/>
    <w:rsid w:val="0092349E"/>
    <w:rsid w:val="00923C08"/>
    <w:rsid w:val="00924032"/>
    <w:rsid w:val="00924462"/>
    <w:rsid w:val="0092449A"/>
    <w:rsid w:val="009249B2"/>
    <w:rsid w:val="00925606"/>
    <w:rsid w:val="00925C91"/>
    <w:rsid w:val="00925DAB"/>
    <w:rsid w:val="00925EBD"/>
    <w:rsid w:val="00927204"/>
    <w:rsid w:val="00927463"/>
    <w:rsid w:val="009306F0"/>
    <w:rsid w:val="00930778"/>
    <w:rsid w:val="00930EA0"/>
    <w:rsid w:val="00930EB2"/>
    <w:rsid w:val="00931091"/>
    <w:rsid w:val="0093163E"/>
    <w:rsid w:val="0093219A"/>
    <w:rsid w:val="009321BB"/>
    <w:rsid w:val="00933221"/>
    <w:rsid w:val="009346CD"/>
    <w:rsid w:val="00934CE8"/>
    <w:rsid w:val="00935330"/>
    <w:rsid w:val="00935C0B"/>
    <w:rsid w:val="009362D2"/>
    <w:rsid w:val="0093642C"/>
    <w:rsid w:val="009366B4"/>
    <w:rsid w:val="00936AEB"/>
    <w:rsid w:val="00937408"/>
    <w:rsid w:val="00937961"/>
    <w:rsid w:val="00937E45"/>
    <w:rsid w:val="00940119"/>
    <w:rsid w:val="0094256F"/>
    <w:rsid w:val="009425F2"/>
    <w:rsid w:val="00944E8E"/>
    <w:rsid w:val="009468A6"/>
    <w:rsid w:val="00946BC1"/>
    <w:rsid w:val="00947BD5"/>
    <w:rsid w:val="00950523"/>
    <w:rsid w:val="00950693"/>
    <w:rsid w:val="00950A89"/>
    <w:rsid w:val="00952CBA"/>
    <w:rsid w:val="00952F41"/>
    <w:rsid w:val="009544DF"/>
    <w:rsid w:val="00954C41"/>
    <w:rsid w:val="009557FA"/>
    <w:rsid w:val="00956250"/>
    <w:rsid w:val="009571C3"/>
    <w:rsid w:val="0095749C"/>
    <w:rsid w:val="00957F11"/>
    <w:rsid w:val="009625E0"/>
    <w:rsid w:val="00963226"/>
    <w:rsid w:val="00963CE6"/>
    <w:rsid w:val="00963D90"/>
    <w:rsid w:val="00964359"/>
    <w:rsid w:val="009645EF"/>
    <w:rsid w:val="00964BBD"/>
    <w:rsid w:val="0096545C"/>
    <w:rsid w:val="00965D73"/>
    <w:rsid w:val="00965EBE"/>
    <w:rsid w:val="009667B4"/>
    <w:rsid w:val="00966D66"/>
    <w:rsid w:val="00966F5C"/>
    <w:rsid w:val="00967436"/>
    <w:rsid w:val="00967482"/>
    <w:rsid w:val="009679F0"/>
    <w:rsid w:val="00967C49"/>
    <w:rsid w:val="00967CCB"/>
    <w:rsid w:val="00967E86"/>
    <w:rsid w:val="00971080"/>
    <w:rsid w:val="009716FC"/>
    <w:rsid w:val="00971AA9"/>
    <w:rsid w:val="0097246B"/>
    <w:rsid w:val="00973813"/>
    <w:rsid w:val="009741DE"/>
    <w:rsid w:val="0097478B"/>
    <w:rsid w:val="00974AE7"/>
    <w:rsid w:val="00975BE4"/>
    <w:rsid w:val="00975E7A"/>
    <w:rsid w:val="00976B51"/>
    <w:rsid w:val="0097767C"/>
    <w:rsid w:val="00981458"/>
    <w:rsid w:val="00982226"/>
    <w:rsid w:val="00982B16"/>
    <w:rsid w:val="0098304B"/>
    <w:rsid w:val="00983856"/>
    <w:rsid w:val="00983BD0"/>
    <w:rsid w:val="00984A61"/>
    <w:rsid w:val="00984D0C"/>
    <w:rsid w:val="00984E55"/>
    <w:rsid w:val="00986D46"/>
    <w:rsid w:val="00987815"/>
    <w:rsid w:val="00987965"/>
    <w:rsid w:val="009879BB"/>
    <w:rsid w:val="0099088F"/>
    <w:rsid w:val="00990C12"/>
    <w:rsid w:val="00990F30"/>
    <w:rsid w:val="00992DD6"/>
    <w:rsid w:val="00992E93"/>
    <w:rsid w:val="009930AE"/>
    <w:rsid w:val="009949D7"/>
    <w:rsid w:val="0099590C"/>
    <w:rsid w:val="009967E1"/>
    <w:rsid w:val="00996EC3"/>
    <w:rsid w:val="00997FD2"/>
    <w:rsid w:val="009A08F8"/>
    <w:rsid w:val="009A09A0"/>
    <w:rsid w:val="009A0EE8"/>
    <w:rsid w:val="009A1182"/>
    <w:rsid w:val="009A15F6"/>
    <w:rsid w:val="009A304B"/>
    <w:rsid w:val="009A336C"/>
    <w:rsid w:val="009A4512"/>
    <w:rsid w:val="009A4573"/>
    <w:rsid w:val="009A6778"/>
    <w:rsid w:val="009A6C02"/>
    <w:rsid w:val="009A6D9F"/>
    <w:rsid w:val="009A769A"/>
    <w:rsid w:val="009A78E5"/>
    <w:rsid w:val="009B0ACF"/>
    <w:rsid w:val="009B0F3B"/>
    <w:rsid w:val="009B1966"/>
    <w:rsid w:val="009B196B"/>
    <w:rsid w:val="009B3A2C"/>
    <w:rsid w:val="009B3D15"/>
    <w:rsid w:val="009B45B4"/>
    <w:rsid w:val="009B4987"/>
    <w:rsid w:val="009B4DB7"/>
    <w:rsid w:val="009B54DE"/>
    <w:rsid w:val="009B61CD"/>
    <w:rsid w:val="009B642C"/>
    <w:rsid w:val="009B64CB"/>
    <w:rsid w:val="009C27BC"/>
    <w:rsid w:val="009C2998"/>
    <w:rsid w:val="009C5316"/>
    <w:rsid w:val="009C5597"/>
    <w:rsid w:val="009C5658"/>
    <w:rsid w:val="009C6489"/>
    <w:rsid w:val="009C6E1C"/>
    <w:rsid w:val="009C793D"/>
    <w:rsid w:val="009D098F"/>
    <w:rsid w:val="009D0A1F"/>
    <w:rsid w:val="009D0AFC"/>
    <w:rsid w:val="009D0BEE"/>
    <w:rsid w:val="009D1BB8"/>
    <w:rsid w:val="009D3A89"/>
    <w:rsid w:val="009D3B79"/>
    <w:rsid w:val="009D3E68"/>
    <w:rsid w:val="009D4FC6"/>
    <w:rsid w:val="009D5089"/>
    <w:rsid w:val="009D522E"/>
    <w:rsid w:val="009D5477"/>
    <w:rsid w:val="009D5BB7"/>
    <w:rsid w:val="009D62D6"/>
    <w:rsid w:val="009D63A8"/>
    <w:rsid w:val="009D648A"/>
    <w:rsid w:val="009D6CCB"/>
    <w:rsid w:val="009D79CE"/>
    <w:rsid w:val="009D7EE3"/>
    <w:rsid w:val="009E094B"/>
    <w:rsid w:val="009E0EF8"/>
    <w:rsid w:val="009E145D"/>
    <w:rsid w:val="009E166C"/>
    <w:rsid w:val="009E45BA"/>
    <w:rsid w:val="009E4A77"/>
    <w:rsid w:val="009E51C5"/>
    <w:rsid w:val="009E5D1E"/>
    <w:rsid w:val="009E5F2F"/>
    <w:rsid w:val="009E631E"/>
    <w:rsid w:val="009E7ADB"/>
    <w:rsid w:val="009E7D6F"/>
    <w:rsid w:val="009E7E03"/>
    <w:rsid w:val="009F0A5F"/>
    <w:rsid w:val="009F1255"/>
    <w:rsid w:val="009F15EB"/>
    <w:rsid w:val="009F1C47"/>
    <w:rsid w:val="009F25D8"/>
    <w:rsid w:val="009F2AFA"/>
    <w:rsid w:val="009F2CEA"/>
    <w:rsid w:val="009F3743"/>
    <w:rsid w:val="009F3CC6"/>
    <w:rsid w:val="009F3DCE"/>
    <w:rsid w:val="009F40F5"/>
    <w:rsid w:val="009F4602"/>
    <w:rsid w:val="009F473D"/>
    <w:rsid w:val="009F50BF"/>
    <w:rsid w:val="009F5614"/>
    <w:rsid w:val="009F5E7F"/>
    <w:rsid w:val="009F66E9"/>
    <w:rsid w:val="009F6B35"/>
    <w:rsid w:val="009F7E9C"/>
    <w:rsid w:val="00A00826"/>
    <w:rsid w:val="00A00907"/>
    <w:rsid w:val="00A0170D"/>
    <w:rsid w:val="00A01F02"/>
    <w:rsid w:val="00A0244F"/>
    <w:rsid w:val="00A02763"/>
    <w:rsid w:val="00A02E1F"/>
    <w:rsid w:val="00A02EAE"/>
    <w:rsid w:val="00A0366C"/>
    <w:rsid w:val="00A038EB"/>
    <w:rsid w:val="00A0425E"/>
    <w:rsid w:val="00A046D4"/>
    <w:rsid w:val="00A076CB"/>
    <w:rsid w:val="00A07824"/>
    <w:rsid w:val="00A07990"/>
    <w:rsid w:val="00A07E34"/>
    <w:rsid w:val="00A1194D"/>
    <w:rsid w:val="00A12604"/>
    <w:rsid w:val="00A12961"/>
    <w:rsid w:val="00A12B42"/>
    <w:rsid w:val="00A13C89"/>
    <w:rsid w:val="00A13EDD"/>
    <w:rsid w:val="00A1434E"/>
    <w:rsid w:val="00A14C48"/>
    <w:rsid w:val="00A14E71"/>
    <w:rsid w:val="00A1551C"/>
    <w:rsid w:val="00A17262"/>
    <w:rsid w:val="00A17653"/>
    <w:rsid w:val="00A17C8A"/>
    <w:rsid w:val="00A22339"/>
    <w:rsid w:val="00A22858"/>
    <w:rsid w:val="00A22CD7"/>
    <w:rsid w:val="00A23773"/>
    <w:rsid w:val="00A23A49"/>
    <w:rsid w:val="00A23B9F"/>
    <w:rsid w:val="00A24714"/>
    <w:rsid w:val="00A24E57"/>
    <w:rsid w:val="00A2797E"/>
    <w:rsid w:val="00A279E1"/>
    <w:rsid w:val="00A311E8"/>
    <w:rsid w:val="00A318BF"/>
    <w:rsid w:val="00A319D5"/>
    <w:rsid w:val="00A33440"/>
    <w:rsid w:val="00A337B7"/>
    <w:rsid w:val="00A3472F"/>
    <w:rsid w:val="00A36548"/>
    <w:rsid w:val="00A3657B"/>
    <w:rsid w:val="00A37410"/>
    <w:rsid w:val="00A402AE"/>
    <w:rsid w:val="00A40592"/>
    <w:rsid w:val="00A40B74"/>
    <w:rsid w:val="00A40C9C"/>
    <w:rsid w:val="00A41186"/>
    <w:rsid w:val="00A41987"/>
    <w:rsid w:val="00A41FE0"/>
    <w:rsid w:val="00A425FF"/>
    <w:rsid w:val="00A42B0A"/>
    <w:rsid w:val="00A42B43"/>
    <w:rsid w:val="00A44EF9"/>
    <w:rsid w:val="00A4551C"/>
    <w:rsid w:val="00A45C78"/>
    <w:rsid w:val="00A46184"/>
    <w:rsid w:val="00A46371"/>
    <w:rsid w:val="00A47096"/>
    <w:rsid w:val="00A47F1B"/>
    <w:rsid w:val="00A50E42"/>
    <w:rsid w:val="00A50ED2"/>
    <w:rsid w:val="00A51C58"/>
    <w:rsid w:val="00A522A2"/>
    <w:rsid w:val="00A529DD"/>
    <w:rsid w:val="00A52A2B"/>
    <w:rsid w:val="00A52E15"/>
    <w:rsid w:val="00A530FE"/>
    <w:rsid w:val="00A5344D"/>
    <w:rsid w:val="00A5390E"/>
    <w:rsid w:val="00A53B6C"/>
    <w:rsid w:val="00A53C86"/>
    <w:rsid w:val="00A54503"/>
    <w:rsid w:val="00A54A4D"/>
    <w:rsid w:val="00A561CD"/>
    <w:rsid w:val="00A571F9"/>
    <w:rsid w:val="00A57DC0"/>
    <w:rsid w:val="00A603A0"/>
    <w:rsid w:val="00A60755"/>
    <w:rsid w:val="00A6289A"/>
    <w:rsid w:val="00A63237"/>
    <w:rsid w:val="00A6351B"/>
    <w:rsid w:val="00A63D90"/>
    <w:rsid w:val="00A64855"/>
    <w:rsid w:val="00A65062"/>
    <w:rsid w:val="00A65861"/>
    <w:rsid w:val="00A65933"/>
    <w:rsid w:val="00A65F46"/>
    <w:rsid w:val="00A66093"/>
    <w:rsid w:val="00A661FF"/>
    <w:rsid w:val="00A668B9"/>
    <w:rsid w:val="00A66CD3"/>
    <w:rsid w:val="00A67023"/>
    <w:rsid w:val="00A7118D"/>
    <w:rsid w:val="00A71462"/>
    <w:rsid w:val="00A72A9B"/>
    <w:rsid w:val="00A73256"/>
    <w:rsid w:val="00A738D7"/>
    <w:rsid w:val="00A74E57"/>
    <w:rsid w:val="00A769D3"/>
    <w:rsid w:val="00A80BDB"/>
    <w:rsid w:val="00A814D3"/>
    <w:rsid w:val="00A83689"/>
    <w:rsid w:val="00A83E16"/>
    <w:rsid w:val="00A845C1"/>
    <w:rsid w:val="00A84A61"/>
    <w:rsid w:val="00A84AF2"/>
    <w:rsid w:val="00A84E05"/>
    <w:rsid w:val="00A8588F"/>
    <w:rsid w:val="00A86F50"/>
    <w:rsid w:val="00A90D29"/>
    <w:rsid w:val="00A90DF4"/>
    <w:rsid w:val="00A91AB6"/>
    <w:rsid w:val="00A920F6"/>
    <w:rsid w:val="00A92563"/>
    <w:rsid w:val="00A925D2"/>
    <w:rsid w:val="00A92F46"/>
    <w:rsid w:val="00A94F3A"/>
    <w:rsid w:val="00A94FC7"/>
    <w:rsid w:val="00A96C76"/>
    <w:rsid w:val="00A9774F"/>
    <w:rsid w:val="00A9791B"/>
    <w:rsid w:val="00A97D3A"/>
    <w:rsid w:val="00AA025D"/>
    <w:rsid w:val="00AA0919"/>
    <w:rsid w:val="00AA190B"/>
    <w:rsid w:val="00AA1CDE"/>
    <w:rsid w:val="00AA3447"/>
    <w:rsid w:val="00AA36AD"/>
    <w:rsid w:val="00AA441F"/>
    <w:rsid w:val="00AA4568"/>
    <w:rsid w:val="00AA4E93"/>
    <w:rsid w:val="00AA63BA"/>
    <w:rsid w:val="00AA663A"/>
    <w:rsid w:val="00AB21AD"/>
    <w:rsid w:val="00AB2990"/>
    <w:rsid w:val="00AB2AD0"/>
    <w:rsid w:val="00AB33DC"/>
    <w:rsid w:val="00AB346B"/>
    <w:rsid w:val="00AB4199"/>
    <w:rsid w:val="00AB423F"/>
    <w:rsid w:val="00AB4796"/>
    <w:rsid w:val="00AB553F"/>
    <w:rsid w:val="00AB5BD2"/>
    <w:rsid w:val="00AB7C0B"/>
    <w:rsid w:val="00AC13EA"/>
    <w:rsid w:val="00AC32E8"/>
    <w:rsid w:val="00AC39C4"/>
    <w:rsid w:val="00AC422C"/>
    <w:rsid w:val="00AC4EA1"/>
    <w:rsid w:val="00AC57A3"/>
    <w:rsid w:val="00AC5ECF"/>
    <w:rsid w:val="00AC6AD8"/>
    <w:rsid w:val="00AC715A"/>
    <w:rsid w:val="00AC7447"/>
    <w:rsid w:val="00AD001F"/>
    <w:rsid w:val="00AD096D"/>
    <w:rsid w:val="00AD23BE"/>
    <w:rsid w:val="00AD284E"/>
    <w:rsid w:val="00AD2B08"/>
    <w:rsid w:val="00AD3355"/>
    <w:rsid w:val="00AD3703"/>
    <w:rsid w:val="00AD5D1E"/>
    <w:rsid w:val="00AD5E56"/>
    <w:rsid w:val="00AD6D7D"/>
    <w:rsid w:val="00AD71B4"/>
    <w:rsid w:val="00AE0036"/>
    <w:rsid w:val="00AE0307"/>
    <w:rsid w:val="00AE075F"/>
    <w:rsid w:val="00AE0CC6"/>
    <w:rsid w:val="00AE39B2"/>
    <w:rsid w:val="00AE56F4"/>
    <w:rsid w:val="00AF0027"/>
    <w:rsid w:val="00AF0515"/>
    <w:rsid w:val="00AF051C"/>
    <w:rsid w:val="00AF074E"/>
    <w:rsid w:val="00AF1CE5"/>
    <w:rsid w:val="00AF2840"/>
    <w:rsid w:val="00AF36F7"/>
    <w:rsid w:val="00AF3930"/>
    <w:rsid w:val="00AF4DE3"/>
    <w:rsid w:val="00AF4DF2"/>
    <w:rsid w:val="00AF523B"/>
    <w:rsid w:val="00AF536E"/>
    <w:rsid w:val="00AF579A"/>
    <w:rsid w:val="00AF587D"/>
    <w:rsid w:val="00AF6561"/>
    <w:rsid w:val="00AF668B"/>
    <w:rsid w:val="00AF704F"/>
    <w:rsid w:val="00AF74F3"/>
    <w:rsid w:val="00B00210"/>
    <w:rsid w:val="00B010EC"/>
    <w:rsid w:val="00B0121C"/>
    <w:rsid w:val="00B014B3"/>
    <w:rsid w:val="00B0179F"/>
    <w:rsid w:val="00B01BB9"/>
    <w:rsid w:val="00B01D05"/>
    <w:rsid w:val="00B0345D"/>
    <w:rsid w:val="00B03935"/>
    <w:rsid w:val="00B03CB0"/>
    <w:rsid w:val="00B03FD6"/>
    <w:rsid w:val="00B0409A"/>
    <w:rsid w:val="00B04A33"/>
    <w:rsid w:val="00B04ECC"/>
    <w:rsid w:val="00B0555F"/>
    <w:rsid w:val="00B05BBE"/>
    <w:rsid w:val="00B062B2"/>
    <w:rsid w:val="00B0715F"/>
    <w:rsid w:val="00B07472"/>
    <w:rsid w:val="00B07803"/>
    <w:rsid w:val="00B07C46"/>
    <w:rsid w:val="00B10319"/>
    <w:rsid w:val="00B10AC4"/>
    <w:rsid w:val="00B1150C"/>
    <w:rsid w:val="00B11977"/>
    <w:rsid w:val="00B11CE8"/>
    <w:rsid w:val="00B11E67"/>
    <w:rsid w:val="00B12833"/>
    <w:rsid w:val="00B13042"/>
    <w:rsid w:val="00B13840"/>
    <w:rsid w:val="00B13D19"/>
    <w:rsid w:val="00B13F83"/>
    <w:rsid w:val="00B15780"/>
    <w:rsid w:val="00B165D9"/>
    <w:rsid w:val="00B16719"/>
    <w:rsid w:val="00B17C3E"/>
    <w:rsid w:val="00B17DCE"/>
    <w:rsid w:val="00B20833"/>
    <w:rsid w:val="00B20A47"/>
    <w:rsid w:val="00B21657"/>
    <w:rsid w:val="00B21C7B"/>
    <w:rsid w:val="00B22A79"/>
    <w:rsid w:val="00B23160"/>
    <w:rsid w:val="00B23F2A"/>
    <w:rsid w:val="00B241D3"/>
    <w:rsid w:val="00B24485"/>
    <w:rsid w:val="00B24509"/>
    <w:rsid w:val="00B24881"/>
    <w:rsid w:val="00B248FF"/>
    <w:rsid w:val="00B24D0E"/>
    <w:rsid w:val="00B250FB"/>
    <w:rsid w:val="00B252AD"/>
    <w:rsid w:val="00B25DA4"/>
    <w:rsid w:val="00B263D9"/>
    <w:rsid w:val="00B265C2"/>
    <w:rsid w:val="00B2692A"/>
    <w:rsid w:val="00B27803"/>
    <w:rsid w:val="00B302F5"/>
    <w:rsid w:val="00B306B8"/>
    <w:rsid w:val="00B31022"/>
    <w:rsid w:val="00B31153"/>
    <w:rsid w:val="00B32D72"/>
    <w:rsid w:val="00B33965"/>
    <w:rsid w:val="00B3452B"/>
    <w:rsid w:val="00B35BA4"/>
    <w:rsid w:val="00B35F67"/>
    <w:rsid w:val="00B35F6C"/>
    <w:rsid w:val="00B36272"/>
    <w:rsid w:val="00B365F8"/>
    <w:rsid w:val="00B36F49"/>
    <w:rsid w:val="00B424C7"/>
    <w:rsid w:val="00B42711"/>
    <w:rsid w:val="00B43D1C"/>
    <w:rsid w:val="00B43F41"/>
    <w:rsid w:val="00B44496"/>
    <w:rsid w:val="00B44749"/>
    <w:rsid w:val="00B4479B"/>
    <w:rsid w:val="00B450E4"/>
    <w:rsid w:val="00B46E2D"/>
    <w:rsid w:val="00B4759B"/>
    <w:rsid w:val="00B50307"/>
    <w:rsid w:val="00B51609"/>
    <w:rsid w:val="00B5222C"/>
    <w:rsid w:val="00B52274"/>
    <w:rsid w:val="00B53274"/>
    <w:rsid w:val="00B5494E"/>
    <w:rsid w:val="00B56FBB"/>
    <w:rsid w:val="00B578AB"/>
    <w:rsid w:val="00B6078F"/>
    <w:rsid w:val="00B62049"/>
    <w:rsid w:val="00B62FD2"/>
    <w:rsid w:val="00B63AB2"/>
    <w:rsid w:val="00B64D32"/>
    <w:rsid w:val="00B653FE"/>
    <w:rsid w:val="00B6580B"/>
    <w:rsid w:val="00B6623D"/>
    <w:rsid w:val="00B669C1"/>
    <w:rsid w:val="00B66D81"/>
    <w:rsid w:val="00B7185F"/>
    <w:rsid w:val="00B71DBF"/>
    <w:rsid w:val="00B7225E"/>
    <w:rsid w:val="00B727F3"/>
    <w:rsid w:val="00B74DEE"/>
    <w:rsid w:val="00B76165"/>
    <w:rsid w:val="00B762EA"/>
    <w:rsid w:val="00B76383"/>
    <w:rsid w:val="00B804D8"/>
    <w:rsid w:val="00B809C7"/>
    <w:rsid w:val="00B81FA4"/>
    <w:rsid w:val="00B822B4"/>
    <w:rsid w:val="00B8256F"/>
    <w:rsid w:val="00B82EE7"/>
    <w:rsid w:val="00B840F8"/>
    <w:rsid w:val="00B87162"/>
    <w:rsid w:val="00B87320"/>
    <w:rsid w:val="00B87C3F"/>
    <w:rsid w:val="00B87E79"/>
    <w:rsid w:val="00B90ADE"/>
    <w:rsid w:val="00B9171B"/>
    <w:rsid w:val="00B92070"/>
    <w:rsid w:val="00B92D4E"/>
    <w:rsid w:val="00B93575"/>
    <w:rsid w:val="00B93D62"/>
    <w:rsid w:val="00B952F5"/>
    <w:rsid w:val="00B959F2"/>
    <w:rsid w:val="00B95B7C"/>
    <w:rsid w:val="00B95CFB"/>
    <w:rsid w:val="00B96E8B"/>
    <w:rsid w:val="00B97421"/>
    <w:rsid w:val="00B97ACF"/>
    <w:rsid w:val="00B97D20"/>
    <w:rsid w:val="00BA02F2"/>
    <w:rsid w:val="00BA080D"/>
    <w:rsid w:val="00BA0B88"/>
    <w:rsid w:val="00BA195A"/>
    <w:rsid w:val="00BA1A59"/>
    <w:rsid w:val="00BA3608"/>
    <w:rsid w:val="00BA381A"/>
    <w:rsid w:val="00BA3C06"/>
    <w:rsid w:val="00BA3C08"/>
    <w:rsid w:val="00BA3CAD"/>
    <w:rsid w:val="00BA40CB"/>
    <w:rsid w:val="00BA4207"/>
    <w:rsid w:val="00BA444C"/>
    <w:rsid w:val="00BA44B2"/>
    <w:rsid w:val="00BA48A0"/>
    <w:rsid w:val="00BA4C0A"/>
    <w:rsid w:val="00BA4C20"/>
    <w:rsid w:val="00BA5899"/>
    <w:rsid w:val="00BA7A4A"/>
    <w:rsid w:val="00BA7EED"/>
    <w:rsid w:val="00BB03ED"/>
    <w:rsid w:val="00BB0602"/>
    <w:rsid w:val="00BB078B"/>
    <w:rsid w:val="00BB0D38"/>
    <w:rsid w:val="00BB1090"/>
    <w:rsid w:val="00BB2577"/>
    <w:rsid w:val="00BB2B18"/>
    <w:rsid w:val="00BB2D82"/>
    <w:rsid w:val="00BB318E"/>
    <w:rsid w:val="00BB38A6"/>
    <w:rsid w:val="00BB3F6D"/>
    <w:rsid w:val="00BB4C35"/>
    <w:rsid w:val="00BB5F80"/>
    <w:rsid w:val="00BB62BB"/>
    <w:rsid w:val="00BB7F5F"/>
    <w:rsid w:val="00BB7FEE"/>
    <w:rsid w:val="00BC0F99"/>
    <w:rsid w:val="00BC154F"/>
    <w:rsid w:val="00BC2450"/>
    <w:rsid w:val="00BC2D70"/>
    <w:rsid w:val="00BC32A8"/>
    <w:rsid w:val="00BC45B9"/>
    <w:rsid w:val="00BC5411"/>
    <w:rsid w:val="00BC70A0"/>
    <w:rsid w:val="00BC73E3"/>
    <w:rsid w:val="00BD075E"/>
    <w:rsid w:val="00BD1DB8"/>
    <w:rsid w:val="00BD26A7"/>
    <w:rsid w:val="00BD2CC4"/>
    <w:rsid w:val="00BD32D1"/>
    <w:rsid w:val="00BD35B7"/>
    <w:rsid w:val="00BD3EB8"/>
    <w:rsid w:val="00BD4516"/>
    <w:rsid w:val="00BD4B20"/>
    <w:rsid w:val="00BD5B8A"/>
    <w:rsid w:val="00BD5DD4"/>
    <w:rsid w:val="00BD69D8"/>
    <w:rsid w:val="00BD7BC6"/>
    <w:rsid w:val="00BE003C"/>
    <w:rsid w:val="00BE0707"/>
    <w:rsid w:val="00BE1E57"/>
    <w:rsid w:val="00BE3230"/>
    <w:rsid w:val="00BE494A"/>
    <w:rsid w:val="00BE4953"/>
    <w:rsid w:val="00BF1D85"/>
    <w:rsid w:val="00BF2B02"/>
    <w:rsid w:val="00BF34FD"/>
    <w:rsid w:val="00BF4D25"/>
    <w:rsid w:val="00BF55D1"/>
    <w:rsid w:val="00BF5C66"/>
    <w:rsid w:val="00C006D6"/>
    <w:rsid w:val="00C00ABC"/>
    <w:rsid w:val="00C01CBD"/>
    <w:rsid w:val="00C025DF"/>
    <w:rsid w:val="00C029FB"/>
    <w:rsid w:val="00C0337B"/>
    <w:rsid w:val="00C03406"/>
    <w:rsid w:val="00C050E1"/>
    <w:rsid w:val="00C076AA"/>
    <w:rsid w:val="00C07D47"/>
    <w:rsid w:val="00C106CD"/>
    <w:rsid w:val="00C10C95"/>
    <w:rsid w:val="00C12012"/>
    <w:rsid w:val="00C15037"/>
    <w:rsid w:val="00C151FC"/>
    <w:rsid w:val="00C15441"/>
    <w:rsid w:val="00C16290"/>
    <w:rsid w:val="00C16FAE"/>
    <w:rsid w:val="00C1707A"/>
    <w:rsid w:val="00C2036F"/>
    <w:rsid w:val="00C204F3"/>
    <w:rsid w:val="00C21AD3"/>
    <w:rsid w:val="00C2323B"/>
    <w:rsid w:val="00C23B31"/>
    <w:rsid w:val="00C23B62"/>
    <w:rsid w:val="00C24DFA"/>
    <w:rsid w:val="00C2531F"/>
    <w:rsid w:val="00C26D7F"/>
    <w:rsid w:val="00C271D3"/>
    <w:rsid w:val="00C272AB"/>
    <w:rsid w:val="00C272C1"/>
    <w:rsid w:val="00C2763F"/>
    <w:rsid w:val="00C279FD"/>
    <w:rsid w:val="00C27F35"/>
    <w:rsid w:val="00C30247"/>
    <w:rsid w:val="00C30638"/>
    <w:rsid w:val="00C307AB"/>
    <w:rsid w:val="00C312EE"/>
    <w:rsid w:val="00C31302"/>
    <w:rsid w:val="00C31A84"/>
    <w:rsid w:val="00C32439"/>
    <w:rsid w:val="00C325D3"/>
    <w:rsid w:val="00C326F7"/>
    <w:rsid w:val="00C33707"/>
    <w:rsid w:val="00C33F98"/>
    <w:rsid w:val="00C33FAD"/>
    <w:rsid w:val="00C35861"/>
    <w:rsid w:val="00C35C3A"/>
    <w:rsid w:val="00C3671E"/>
    <w:rsid w:val="00C36A4F"/>
    <w:rsid w:val="00C370FC"/>
    <w:rsid w:val="00C37AA5"/>
    <w:rsid w:val="00C37B7D"/>
    <w:rsid w:val="00C40F72"/>
    <w:rsid w:val="00C41418"/>
    <w:rsid w:val="00C42085"/>
    <w:rsid w:val="00C4215D"/>
    <w:rsid w:val="00C42340"/>
    <w:rsid w:val="00C42B58"/>
    <w:rsid w:val="00C4326F"/>
    <w:rsid w:val="00C45982"/>
    <w:rsid w:val="00C46925"/>
    <w:rsid w:val="00C46A42"/>
    <w:rsid w:val="00C46BD1"/>
    <w:rsid w:val="00C46C16"/>
    <w:rsid w:val="00C46E7E"/>
    <w:rsid w:val="00C4771F"/>
    <w:rsid w:val="00C507D3"/>
    <w:rsid w:val="00C50BB3"/>
    <w:rsid w:val="00C50E7F"/>
    <w:rsid w:val="00C50F9D"/>
    <w:rsid w:val="00C51EF9"/>
    <w:rsid w:val="00C5210D"/>
    <w:rsid w:val="00C525FB"/>
    <w:rsid w:val="00C5348B"/>
    <w:rsid w:val="00C54053"/>
    <w:rsid w:val="00C56BF1"/>
    <w:rsid w:val="00C56D16"/>
    <w:rsid w:val="00C572D6"/>
    <w:rsid w:val="00C5787F"/>
    <w:rsid w:val="00C5788B"/>
    <w:rsid w:val="00C57DB4"/>
    <w:rsid w:val="00C57DFF"/>
    <w:rsid w:val="00C607B1"/>
    <w:rsid w:val="00C611DC"/>
    <w:rsid w:val="00C61D6D"/>
    <w:rsid w:val="00C61E08"/>
    <w:rsid w:val="00C62494"/>
    <w:rsid w:val="00C62532"/>
    <w:rsid w:val="00C6293D"/>
    <w:rsid w:val="00C636D5"/>
    <w:rsid w:val="00C6402B"/>
    <w:rsid w:val="00C64913"/>
    <w:rsid w:val="00C64AB4"/>
    <w:rsid w:val="00C64C7E"/>
    <w:rsid w:val="00C64DCB"/>
    <w:rsid w:val="00C65F8D"/>
    <w:rsid w:val="00C664EF"/>
    <w:rsid w:val="00C70FDC"/>
    <w:rsid w:val="00C7321B"/>
    <w:rsid w:val="00C73B96"/>
    <w:rsid w:val="00C746F8"/>
    <w:rsid w:val="00C74733"/>
    <w:rsid w:val="00C74BB8"/>
    <w:rsid w:val="00C75A9D"/>
    <w:rsid w:val="00C76837"/>
    <w:rsid w:val="00C77224"/>
    <w:rsid w:val="00C77CA3"/>
    <w:rsid w:val="00C80600"/>
    <w:rsid w:val="00C8076B"/>
    <w:rsid w:val="00C80E17"/>
    <w:rsid w:val="00C8112F"/>
    <w:rsid w:val="00C812FC"/>
    <w:rsid w:val="00C81C01"/>
    <w:rsid w:val="00C81D94"/>
    <w:rsid w:val="00C82272"/>
    <w:rsid w:val="00C829FA"/>
    <w:rsid w:val="00C8309B"/>
    <w:rsid w:val="00C840F3"/>
    <w:rsid w:val="00C84128"/>
    <w:rsid w:val="00C84BEE"/>
    <w:rsid w:val="00C84EE4"/>
    <w:rsid w:val="00C85C5A"/>
    <w:rsid w:val="00C868FF"/>
    <w:rsid w:val="00C86AE3"/>
    <w:rsid w:val="00C87811"/>
    <w:rsid w:val="00C913EE"/>
    <w:rsid w:val="00C9199F"/>
    <w:rsid w:val="00C93EE7"/>
    <w:rsid w:val="00C93F16"/>
    <w:rsid w:val="00C942A7"/>
    <w:rsid w:val="00C94406"/>
    <w:rsid w:val="00C9480A"/>
    <w:rsid w:val="00C950D4"/>
    <w:rsid w:val="00C9737C"/>
    <w:rsid w:val="00CA02ED"/>
    <w:rsid w:val="00CA05B8"/>
    <w:rsid w:val="00CA079E"/>
    <w:rsid w:val="00CA0FA4"/>
    <w:rsid w:val="00CA122B"/>
    <w:rsid w:val="00CA1802"/>
    <w:rsid w:val="00CA2081"/>
    <w:rsid w:val="00CA2560"/>
    <w:rsid w:val="00CA27F9"/>
    <w:rsid w:val="00CA2DDD"/>
    <w:rsid w:val="00CA2EEC"/>
    <w:rsid w:val="00CA30D6"/>
    <w:rsid w:val="00CA363A"/>
    <w:rsid w:val="00CA4697"/>
    <w:rsid w:val="00CA48A3"/>
    <w:rsid w:val="00CA57E6"/>
    <w:rsid w:val="00CA5B7D"/>
    <w:rsid w:val="00CA6175"/>
    <w:rsid w:val="00CA64CB"/>
    <w:rsid w:val="00CA78EC"/>
    <w:rsid w:val="00CB0454"/>
    <w:rsid w:val="00CB20EA"/>
    <w:rsid w:val="00CB2DCE"/>
    <w:rsid w:val="00CB393E"/>
    <w:rsid w:val="00CB4341"/>
    <w:rsid w:val="00CB552E"/>
    <w:rsid w:val="00CB593C"/>
    <w:rsid w:val="00CB611C"/>
    <w:rsid w:val="00CB7397"/>
    <w:rsid w:val="00CB7CDC"/>
    <w:rsid w:val="00CB7EA6"/>
    <w:rsid w:val="00CC1AA2"/>
    <w:rsid w:val="00CC239F"/>
    <w:rsid w:val="00CC2F71"/>
    <w:rsid w:val="00CC3D8F"/>
    <w:rsid w:val="00CC42FE"/>
    <w:rsid w:val="00CC43A5"/>
    <w:rsid w:val="00CC7360"/>
    <w:rsid w:val="00CC7B9C"/>
    <w:rsid w:val="00CC7D86"/>
    <w:rsid w:val="00CD0964"/>
    <w:rsid w:val="00CD119A"/>
    <w:rsid w:val="00CD1DF2"/>
    <w:rsid w:val="00CD27F8"/>
    <w:rsid w:val="00CD2868"/>
    <w:rsid w:val="00CD2EB8"/>
    <w:rsid w:val="00CD4070"/>
    <w:rsid w:val="00CD41E5"/>
    <w:rsid w:val="00CD52B1"/>
    <w:rsid w:val="00CD59B1"/>
    <w:rsid w:val="00CD5B32"/>
    <w:rsid w:val="00CD60C3"/>
    <w:rsid w:val="00CD699C"/>
    <w:rsid w:val="00CE12B6"/>
    <w:rsid w:val="00CE1373"/>
    <w:rsid w:val="00CE13E4"/>
    <w:rsid w:val="00CE1C32"/>
    <w:rsid w:val="00CE2DBB"/>
    <w:rsid w:val="00CE30E6"/>
    <w:rsid w:val="00CE45D2"/>
    <w:rsid w:val="00CE4B35"/>
    <w:rsid w:val="00CE4EFF"/>
    <w:rsid w:val="00CE5FD7"/>
    <w:rsid w:val="00CE68DD"/>
    <w:rsid w:val="00CE6BFB"/>
    <w:rsid w:val="00CE6BFF"/>
    <w:rsid w:val="00CE724F"/>
    <w:rsid w:val="00CE78EC"/>
    <w:rsid w:val="00CF01F0"/>
    <w:rsid w:val="00CF045F"/>
    <w:rsid w:val="00CF0581"/>
    <w:rsid w:val="00CF148D"/>
    <w:rsid w:val="00CF21D9"/>
    <w:rsid w:val="00CF2724"/>
    <w:rsid w:val="00CF2F3D"/>
    <w:rsid w:val="00CF4B8D"/>
    <w:rsid w:val="00CF4D95"/>
    <w:rsid w:val="00CF50FD"/>
    <w:rsid w:val="00CF5F25"/>
    <w:rsid w:val="00CF5FA1"/>
    <w:rsid w:val="00CF6D43"/>
    <w:rsid w:val="00CF7942"/>
    <w:rsid w:val="00CF7B7E"/>
    <w:rsid w:val="00D00042"/>
    <w:rsid w:val="00D006AC"/>
    <w:rsid w:val="00D00C01"/>
    <w:rsid w:val="00D01898"/>
    <w:rsid w:val="00D0289F"/>
    <w:rsid w:val="00D029E9"/>
    <w:rsid w:val="00D040B3"/>
    <w:rsid w:val="00D051BD"/>
    <w:rsid w:val="00D05601"/>
    <w:rsid w:val="00D06F79"/>
    <w:rsid w:val="00D07A04"/>
    <w:rsid w:val="00D07D2F"/>
    <w:rsid w:val="00D113EA"/>
    <w:rsid w:val="00D11499"/>
    <w:rsid w:val="00D116FD"/>
    <w:rsid w:val="00D12054"/>
    <w:rsid w:val="00D13249"/>
    <w:rsid w:val="00D13DF0"/>
    <w:rsid w:val="00D13FE3"/>
    <w:rsid w:val="00D14226"/>
    <w:rsid w:val="00D14B61"/>
    <w:rsid w:val="00D151A7"/>
    <w:rsid w:val="00D16F1A"/>
    <w:rsid w:val="00D1759C"/>
    <w:rsid w:val="00D2103E"/>
    <w:rsid w:val="00D2295F"/>
    <w:rsid w:val="00D22F1A"/>
    <w:rsid w:val="00D235D9"/>
    <w:rsid w:val="00D23E98"/>
    <w:rsid w:val="00D2426F"/>
    <w:rsid w:val="00D2430D"/>
    <w:rsid w:val="00D259EA"/>
    <w:rsid w:val="00D268A8"/>
    <w:rsid w:val="00D276A1"/>
    <w:rsid w:val="00D27BB2"/>
    <w:rsid w:val="00D318CC"/>
    <w:rsid w:val="00D31CB1"/>
    <w:rsid w:val="00D33C55"/>
    <w:rsid w:val="00D34CC0"/>
    <w:rsid w:val="00D35604"/>
    <w:rsid w:val="00D356FA"/>
    <w:rsid w:val="00D36033"/>
    <w:rsid w:val="00D40C43"/>
    <w:rsid w:val="00D40CCA"/>
    <w:rsid w:val="00D4149D"/>
    <w:rsid w:val="00D434FD"/>
    <w:rsid w:val="00D43DB1"/>
    <w:rsid w:val="00D44FC7"/>
    <w:rsid w:val="00D458DE"/>
    <w:rsid w:val="00D464A7"/>
    <w:rsid w:val="00D50CE2"/>
    <w:rsid w:val="00D532C1"/>
    <w:rsid w:val="00D53671"/>
    <w:rsid w:val="00D54489"/>
    <w:rsid w:val="00D56DEC"/>
    <w:rsid w:val="00D57AE3"/>
    <w:rsid w:val="00D6077C"/>
    <w:rsid w:val="00D60D9E"/>
    <w:rsid w:val="00D60DB7"/>
    <w:rsid w:val="00D60FCB"/>
    <w:rsid w:val="00D62279"/>
    <w:rsid w:val="00D625E2"/>
    <w:rsid w:val="00D630E0"/>
    <w:rsid w:val="00D6482E"/>
    <w:rsid w:val="00D64B73"/>
    <w:rsid w:val="00D64D1E"/>
    <w:rsid w:val="00D64D75"/>
    <w:rsid w:val="00D64FD7"/>
    <w:rsid w:val="00D656E9"/>
    <w:rsid w:val="00D65BF9"/>
    <w:rsid w:val="00D663AF"/>
    <w:rsid w:val="00D669D7"/>
    <w:rsid w:val="00D66AB7"/>
    <w:rsid w:val="00D673BC"/>
    <w:rsid w:val="00D700CA"/>
    <w:rsid w:val="00D70C2B"/>
    <w:rsid w:val="00D71DD3"/>
    <w:rsid w:val="00D7254F"/>
    <w:rsid w:val="00D72DD5"/>
    <w:rsid w:val="00D745CE"/>
    <w:rsid w:val="00D74975"/>
    <w:rsid w:val="00D74D37"/>
    <w:rsid w:val="00D75A74"/>
    <w:rsid w:val="00D75DAE"/>
    <w:rsid w:val="00D76911"/>
    <w:rsid w:val="00D802C3"/>
    <w:rsid w:val="00D810CA"/>
    <w:rsid w:val="00D820FF"/>
    <w:rsid w:val="00D82272"/>
    <w:rsid w:val="00D8287F"/>
    <w:rsid w:val="00D82A06"/>
    <w:rsid w:val="00D83466"/>
    <w:rsid w:val="00D84009"/>
    <w:rsid w:val="00D84670"/>
    <w:rsid w:val="00D85352"/>
    <w:rsid w:val="00D85354"/>
    <w:rsid w:val="00D863AA"/>
    <w:rsid w:val="00D877F9"/>
    <w:rsid w:val="00D879C8"/>
    <w:rsid w:val="00D909DE"/>
    <w:rsid w:val="00D9100F"/>
    <w:rsid w:val="00D92AF8"/>
    <w:rsid w:val="00D931A4"/>
    <w:rsid w:val="00D93C3C"/>
    <w:rsid w:val="00D93F7A"/>
    <w:rsid w:val="00D94469"/>
    <w:rsid w:val="00D94F27"/>
    <w:rsid w:val="00D95C16"/>
    <w:rsid w:val="00D97999"/>
    <w:rsid w:val="00DA0091"/>
    <w:rsid w:val="00DA0B6B"/>
    <w:rsid w:val="00DA0C68"/>
    <w:rsid w:val="00DA112F"/>
    <w:rsid w:val="00DA123B"/>
    <w:rsid w:val="00DA201D"/>
    <w:rsid w:val="00DA209D"/>
    <w:rsid w:val="00DA251B"/>
    <w:rsid w:val="00DA34C1"/>
    <w:rsid w:val="00DA5181"/>
    <w:rsid w:val="00DA53FA"/>
    <w:rsid w:val="00DA57CF"/>
    <w:rsid w:val="00DA5D8C"/>
    <w:rsid w:val="00DA7417"/>
    <w:rsid w:val="00DB05F5"/>
    <w:rsid w:val="00DB13AA"/>
    <w:rsid w:val="00DB225C"/>
    <w:rsid w:val="00DB3AB6"/>
    <w:rsid w:val="00DB46FA"/>
    <w:rsid w:val="00DB5168"/>
    <w:rsid w:val="00DB619F"/>
    <w:rsid w:val="00DB67A4"/>
    <w:rsid w:val="00DB7024"/>
    <w:rsid w:val="00DB750E"/>
    <w:rsid w:val="00DC1025"/>
    <w:rsid w:val="00DC18BB"/>
    <w:rsid w:val="00DC34E3"/>
    <w:rsid w:val="00DC4E2B"/>
    <w:rsid w:val="00DC5094"/>
    <w:rsid w:val="00DC52B8"/>
    <w:rsid w:val="00DC5583"/>
    <w:rsid w:val="00DC5689"/>
    <w:rsid w:val="00DC670C"/>
    <w:rsid w:val="00DC737A"/>
    <w:rsid w:val="00DD035F"/>
    <w:rsid w:val="00DD0891"/>
    <w:rsid w:val="00DD11C2"/>
    <w:rsid w:val="00DD1CB2"/>
    <w:rsid w:val="00DD1E59"/>
    <w:rsid w:val="00DD243A"/>
    <w:rsid w:val="00DD2A08"/>
    <w:rsid w:val="00DD2A78"/>
    <w:rsid w:val="00DD3085"/>
    <w:rsid w:val="00DD3C07"/>
    <w:rsid w:val="00DD435F"/>
    <w:rsid w:val="00DD7A33"/>
    <w:rsid w:val="00DE0A0E"/>
    <w:rsid w:val="00DE137E"/>
    <w:rsid w:val="00DE2143"/>
    <w:rsid w:val="00DE32C6"/>
    <w:rsid w:val="00DE373D"/>
    <w:rsid w:val="00DE4960"/>
    <w:rsid w:val="00DE4B87"/>
    <w:rsid w:val="00DE4C48"/>
    <w:rsid w:val="00DE5527"/>
    <w:rsid w:val="00DE6741"/>
    <w:rsid w:val="00DF0C6A"/>
    <w:rsid w:val="00DF1056"/>
    <w:rsid w:val="00DF1353"/>
    <w:rsid w:val="00DF170D"/>
    <w:rsid w:val="00DF22D3"/>
    <w:rsid w:val="00DF2795"/>
    <w:rsid w:val="00DF2944"/>
    <w:rsid w:val="00DF4427"/>
    <w:rsid w:val="00DF504A"/>
    <w:rsid w:val="00DF55F6"/>
    <w:rsid w:val="00DF63B7"/>
    <w:rsid w:val="00DF6458"/>
    <w:rsid w:val="00DF64A1"/>
    <w:rsid w:val="00DF65D7"/>
    <w:rsid w:val="00E00E67"/>
    <w:rsid w:val="00E01FE3"/>
    <w:rsid w:val="00E02655"/>
    <w:rsid w:val="00E030CA"/>
    <w:rsid w:val="00E03337"/>
    <w:rsid w:val="00E033A7"/>
    <w:rsid w:val="00E04472"/>
    <w:rsid w:val="00E0457E"/>
    <w:rsid w:val="00E045DD"/>
    <w:rsid w:val="00E06300"/>
    <w:rsid w:val="00E06307"/>
    <w:rsid w:val="00E0657C"/>
    <w:rsid w:val="00E0696F"/>
    <w:rsid w:val="00E07370"/>
    <w:rsid w:val="00E07BAA"/>
    <w:rsid w:val="00E1127D"/>
    <w:rsid w:val="00E11F0E"/>
    <w:rsid w:val="00E12044"/>
    <w:rsid w:val="00E12433"/>
    <w:rsid w:val="00E13490"/>
    <w:rsid w:val="00E13CC5"/>
    <w:rsid w:val="00E155BB"/>
    <w:rsid w:val="00E169D5"/>
    <w:rsid w:val="00E16DC1"/>
    <w:rsid w:val="00E16E96"/>
    <w:rsid w:val="00E1734A"/>
    <w:rsid w:val="00E17357"/>
    <w:rsid w:val="00E2110C"/>
    <w:rsid w:val="00E21EF7"/>
    <w:rsid w:val="00E22100"/>
    <w:rsid w:val="00E23200"/>
    <w:rsid w:val="00E23509"/>
    <w:rsid w:val="00E23697"/>
    <w:rsid w:val="00E236EE"/>
    <w:rsid w:val="00E24442"/>
    <w:rsid w:val="00E25758"/>
    <w:rsid w:val="00E30D00"/>
    <w:rsid w:val="00E30DB8"/>
    <w:rsid w:val="00E32E91"/>
    <w:rsid w:val="00E33B4C"/>
    <w:rsid w:val="00E356F7"/>
    <w:rsid w:val="00E3573D"/>
    <w:rsid w:val="00E35F0E"/>
    <w:rsid w:val="00E36053"/>
    <w:rsid w:val="00E36162"/>
    <w:rsid w:val="00E37A3A"/>
    <w:rsid w:val="00E400B4"/>
    <w:rsid w:val="00E40B13"/>
    <w:rsid w:val="00E411F3"/>
    <w:rsid w:val="00E41D5C"/>
    <w:rsid w:val="00E42180"/>
    <w:rsid w:val="00E423F8"/>
    <w:rsid w:val="00E429D7"/>
    <w:rsid w:val="00E44514"/>
    <w:rsid w:val="00E44C3A"/>
    <w:rsid w:val="00E45968"/>
    <w:rsid w:val="00E459F8"/>
    <w:rsid w:val="00E4724B"/>
    <w:rsid w:val="00E47FF4"/>
    <w:rsid w:val="00E508BB"/>
    <w:rsid w:val="00E517B4"/>
    <w:rsid w:val="00E529B2"/>
    <w:rsid w:val="00E53066"/>
    <w:rsid w:val="00E53FB9"/>
    <w:rsid w:val="00E545BE"/>
    <w:rsid w:val="00E54E45"/>
    <w:rsid w:val="00E553BC"/>
    <w:rsid w:val="00E56CB6"/>
    <w:rsid w:val="00E56F86"/>
    <w:rsid w:val="00E57438"/>
    <w:rsid w:val="00E57875"/>
    <w:rsid w:val="00E57DED"/>
    <w:rsid w:val="00E60F57"/>
    <w:rsid w:val="00E6145A"/>
    <w:rsid w:val="00E62CD6"/>
    <w:rsid w:val="00E63E46"/>
    <w:rsid w:val="00E64882"/>
    <w:rsid w:val="00E649DB"/>
    <w:rsid w:val="00E64F23"/>
    <w:rsid w:val="00E65D1E"/>
    <w:rsid w:val="00E66000"/>
    <w:rsid w:val="00E66404"/>
    <w:rsid w:val="00E66AB8"/>
    <w:rsid w:val="00E706C8"/>
    <w:rsid w:val="00E707D4"/>
    <w:rsid w:val="00E720C7"/>
    <w:rsid w:val="00E73EE6"/>
    <w:rsid w:val="00E742E8"/>
    <w:rsid w:val="00E749FD"/>
    <w:rsid w:val="00E74B9F"/>
    <w:rsid w:val="00E764FB"/>
    <w:rsid w:val="00E774A1"/>
    <w:rsid w:val="00E81481"/>
    <w:rsid w:val="00E82EC9"/>
    <w:rsid w:val="00E83D7E"/>
    <w:rsid w:val="00E84101"/>
    <w:rsid w:val="00E8414F"/>
    <w:rsid w:val="00E846AC"/>
    <w:rsid w:val="00E85FFF"/>
    <w:rsid w:val="00E869E3"/>
    <w:rsid w:val="00E8744E"/>
    <w:rsid w:val="00E91010"/>
    <w:rsid w:val="00E93273"/>
    <w:rsid w:val="00E934E3"/>
    <w:rsid w:val="00E93D8A"/>
    <w:rsid w:val="00E94164"/>
    <w:rsid w:val="00E94917"/>
    <w:rsid w:val="00E94CB7"/>
    <w:rsid w:val="00E9603D"/>
    <w:rsid w:val="00E96DF5"/>
    <w:rsid w:val="00E97EA3"/>
    <w:rsid w:val="00EA0063"/>
    <w:rsid w:val="00EA0528"/>
    <w:rsid w:val="00EA07DA"/>
    <w:rsid w:val="00EA1243"/>
    <w:rsid w:val="00EA1497"/>
    <w:rsid w:val="00EA2A6A"/>
    <w:rsid w:val="00EA2D17"/>
    <w:rsid w:val="00EA2FB0"/>
    <w:rsid w:val="00EA3206"/>
    <w:rsid w:val="00EA3ABF"/>
    <w:rsid w:val="00EA42F4"/>
    <w:rsid w:val="00EA44A2"/>
    <w:rsid w:val="00EA45ED"/>
    <w:rsid w:val="00EA4A27"/>
    <w:rsid w:val="00EA4B90"/>
    <w:rsid w:val="00EA4BD1"/>
    <w:rsid w:val="00EA5815"/>
    <w:rsid w:val="00EA5F0F"/>
    <w:rsid w:val="00EB0A44"/>
    <w:rsid w:val="00EB1305"/>
    <w:rsid w:val="00EB1520"/>
    <w:rsid w:val="00EB1919"/>
    <w:rsid w:val="00EB2EB2"/>
    <w:rsid w:val="00EB30B5"/>
    <w:rsid w:val="00EB3294"/>
    <w:rsid w:val="00EB3FD5"/>
    <w:rsid w:val="00EB5463"/>
    <w:rsid w:val="00EB5A00"/>
    <w:rsid w:val="00EB66D1"/>
    <w:rsid w:val="00EB69A3"/>
    <w:rsid w:val="00EB7552"/>
    <w:rsid w:val="00EC0A85"/>
    <w:rsid w:val="00EC128F"/>
    <w:rsid w:val="00EC27B9"/>
    <w:rsid w:val="00EC2B4E"/>
    <w:rsid w:val="00EC2DDC"/>
    <w:rsid w:val="00EC30A4"/>
    <w:rsid w:val="00EC423D"/>
    <w:rsid w:val="00EC42B1"/>
    <w:rsid w:val="00EC47BD"/>
    <w:rsid w:val="00EC5A62"/>
    <w:rsid w:val="00EC5DE3"/>
    <w:rsid w:val="00EC7366"/>
    <w:rsid w:val="00EC75BA"/>
    <w:rsid w:val="00ED0399"/>
    <w:rsid w:val="00ED0C7B"/>
    <w:rsid w:val="00ED0CF1"/>
    <w:rsid w:val="00ED1A3D"/>
    <w:rsid w:val="00ED1EB2"/>
    <w:rsid w:val="00ED3BF8"/>
    <w:rsid w:val="00ED3C2D"/>
    <w:rsid w:val="00ED6345"/>
    <w:rsid w:val="00ED6649"/>
    <w:rsid w:val="00ED6702"/>
    <w:rsid w:val="00ED7070"/>
    <w:rsid w:val="00ED77C1"/>
    <w:rsid w:val="00EE0759"/>
    <w:rsid w:val="00EE165C"/>
    <w:rsid w:val="00EE17E1"/>
    <w:rsid w:val="00EE1C72"/>
    <w:rsid w:val="00EE684D"/>
    <w:rsid w:val="00EE79E3"/>
    <w:rsid w:val="00EF1A3B"/>
    <w:rsid w:val="00EF342C"/>
    <w:rsid w:val="00EF3841"/>
    <w:rsid w:val="00EF4E23"/>
    <w:rsid w:val="00EF5AD8"/>
    <w:rsid w:val="00EF5C5F"/>
    <w:rsid w:val="00EF5DE5"/>
    <w:rsid w:val="00EF6B7A"/>
    <w:rsid w:val="00EF6E9C"/>
    <w:rsid w:val="00EF74AC"/>
    <w:rsid w:val="00EF7A63"/>
    <w:rsid w:val="00F0164A"/>
    <w:rsid w:val="00F0191D"/>
    <w:rsid w:val="00F01B4C"/>
    <w:rsid w:val="00F025AF"/>
    <w:rsid w:val="00F0349F"/>
    <w:rsid w:val="00F043C8"/>
    <w:rsid w:val="00F04D97"/>
    <w:rsid w:val="00F05F20"/>
    <w:rsid w:val="00F06210"/>
    <w:rsid w:val="00F07CB5"/>
    <w:rsid w:val="00F07D7B"/>
    <w:rsid w:val="00F1055B"/>
    <w:rsid w:val="00F10C3E"/>
    <w:rsid w:val="00F11031"/>
    <w:rsid w:val="00F11168"/>
    <w:rsid w:val="00F11714"/>
    <w:rsid w:val="00F11D3E"/>
    <w:rsid w:val="00F13657"/>
    <w:rsid w:val="00F13D3B"/>
    <w:rsid w:val="00F14A32"/>
    <w:rsid w:val="00F155AD"/>
    <w:rsid w:val="00F15E73"/>
    <w:rsid w:val="00F209B0"/>
    <w:rsid w:val="00F20D0F"/>
    <w:rsid w:val="00F22AF5"/>
    <w:rsid w:val="00F23364"/>
    <w:rsid w:val="00F236E0"/>
    <w:rsid w:val="00F23ABF"/>
    <w:rsid w:val="00F24E13"/>
    <w:rsid w:val="00F257C4"/>
    <w:rsid w:val="00F26F5F"/>
    <w:rsid w:val="00F274AA"/>
    <w:rsid w:val="00F277EB"/>
    <w:rsid w:val="00F27AE7"/>
    <w:rsid w:val="00F30098"/>
    <w:rsid w:val="00F316CF"/>
    <w:rsid w:val="00F3287A"/>
    <w:rsid w:val="00F33142"/>
    <w:rsid w:val="00F33163"/>
    <w:rsid w:val="00F35305"/>
    <w:rsid w:val="00F35751"/>
    <w:rsid w:val="00F36049"/>
    <w:rsid w:val="00F3786C"/>
    <w:rsid w:val="00F37D4F"/>
    <w:rsid w:val="00F411F5"/>
    <w:rsid w:val="00F4178F"/>
    <w:rsid w:val="00F4224F"/>
    <w:rsid w:val="00F43463"/>
    <w:rsid w:val="00F43BA7"/>
    <w:rsid w:val="00F45BFF"/>
    <w:rsid w:val="00F4652D"/>
    <w:rsid w:val="00F46985"/>
    <w:rsid w:val="00F46FAE"/>
    <w:rsid w:val="00F477C3"/>
    <w:rsid w:val="00F47E50"/>
    <w:rsid w:val="00F53C45"/>
    <w:rsid w:val="00F5726E"/>
    <w:rsid w:val="00F576DC"/>
    <w:rsid w:val="00F630A4"/>
    <w:rsid w:val="00F63C9F"/>
    <w:rsid w:val="00F6452D"/>
    <w:rsid w:val="00F646F4"/>
    <w:rsid w:val="00F64AD2"/>
    <w:rsid w:val="00F65E88"/>
    <w:rsid w:val="00F660B5"/>
    <w:rsid w:val="00F67BDE"/>
    <w:rsid w:val="00F702E6"/>
    <w:rsid w:val="00F71FE7"/>
    <w:rsid w:val="00F72239"/>
    <w:rsid w:val="00F73219"/>
    <w:rsid w:val="00F743C4"/>
    <w:rsid w:val="00F74E2B"/>
    <w:rsid w:val="00F74FBE"/>
    <w:rsid w:val="00F75759"/>
    <w:rsid w:val="00F759B8"/>
    <w:rsid w:val="00F76029"/>
    <w:rsid w:val="00F761F2"/>
    <w:rsid w:val="00F776A4"/>
    <w:rsid w:val="00F77881"/>
    <w:rsid w:val="00F80336"/>
    <w:rsid w:val="00F80A27"/>
    <w:rsid w:val="00F8115C"/>
    <w:rsid w:val="00F81512"/>
    <w:rsid w:val="00F81538"/>
    <w:rsid w:val="00F820C7"/>
    <w:rsid w:val="00F8341F"/>
    <w:rsid w:val="00F83602"/>
    <w:rsid w:val="00F8361B"/>
    <w:rsid w:val="00F836D1"/>
    <w:rsid w:val="00F83C23"/>
    <w:rsid w:val="00F83E80"/>
    <w:rsid w:val="00F844D2"/>
    <w:rsid w:val="00F8483B"/>
    <w:rsid w:val="00F85837"/>
    <w:rsid w:val="00F86B66"/>
    <w:rsid w:val="00F8717B"/>
    <w:rsid w:val="00F9082C"/>
    <w:rsid w:val="00F917AA"/>
    <w:rsid w:val="00F920B2"/>
    <w:rsid w:val="00F9271E"/>
    <w:rsid w:val="00F948F9"/>
    <w:rsid w:val="00F94B6B"/>
    <w:rsid w:val="00F96006"/>
    <w:rsid w:val="00F966EC"/>
    <w:rsid w:val="00F96FBF"/>
    <w:rsid w:val="00FA109A"/>
    <w:rsid w:val="00FA16C6"/>
    <w:rsid w:val="00FA1E08"/>
    <w:rsid w:val="00FA22D0"/>
    <w:rsid w:val="00FA2692"/>
    <w:rsid w:val="00FA27DD"/>
    <w:rsid w:val="00FA3A3C"/>
    <w:rsid w:val="00FA3EC7"/>
    <w:rsid w:val="00FA5A01"/>
    <w:rsid w:val="00FA644B"/>
    <w:rsid w:val="00FA65F2"/>
    <w:rsid w:val="00FA663C"/>
    <w:rsid w:val="00FA69E9"/>
    <w:rsid w:val="00FA7225"/>
    <w:rsid w:val="00FA7650"/>
    <w:rsid w:val="00FA7FDA"/>
    <w:rsid w:val="00FB0248"/>
    <w:rsid w:val="00FB0399"/>
    <w:rsid w:val="00FB0617"/>
    <w:rsid w:val="00FB07C2"/>
    <w:rsid w:val="00FB0846"/>
    <w:rsid w:val="00FB11AD"/>
    <w:rsid w:val="00FB2065"/>
    <w:rsid w:val="00FB262C"/>
    <w:rsid w:val="00FB2964"/>
    <w:rsid w:val="00FB3D1D"/>
    <w:rsid w:val="00FB4233"/>
    <w:rsid w:val="00FB4B94"/>
    <w:rsid w:val="00FB5707"/>
    <w:rsid w:val="00FB668A"/>
    <w:rsid w:val="00FB6901"/>
    <w:rsid w:val="00FB6B57"/>
    <w:rsid w:val="00FB6B80"/>
    <w:rsid w:val="00FB714C"/>
    <w:rsid w:val="00FB7ACE"/>
    <w:rsid w:val="00FC0893"/>
    <w:rsid w:val="00FC0B89"/>
    <w:rsid w:val="00FC0C7F"/>
    <w:rsid w:val="00FC1350"/>
    <w:rsid w:val="00FC1ED6"/>
    <w:rsid w:val="00FC2FC0"/>
    <w:rsid w:val="00FC31E3"/>
    <w:rsid w:val="00FC365F"/>
    <w:rsid w:val="00FC3FA5"/>
    <w:rsid w:val="00FC428A"/>
    <w:rsid w:val="00FC42C1"/>
    <w:rsid w:val="00FC4E50"/>
    <w:rsid w:val="00FC6A53"/>
    <w:rsid w:val="00FC6EB5"/>
    <w:rsid w:val="00FD0D0D"/>
    <w:rsid w:val="00FD0F6A"/>
    <w:rsid w:val="00FD14F1"/>
    <w:rsid w:val="00FD168A"/>
    <w:rsid w:val="00FD1B80"/>
    <w:rsid w:val="00FD25F1"/>
    <w:rsid w:val="00FD3640"/>
    <w:rsid w:val="00FD386A"/>
    <w:rsid w:val="00FD67B0"/>
    <w:rsid w:val="00FD687A"/>
    <w:rsid w:val="00FD6BB8"/>
    <w:rsid w:val="00FD6EBD"/>
    <w:rsid w:val="00FE074C"/>
    <w:rsid w:val="00FE0788"/>
    <w:rsid w:val="00FE0E45"/>
    <w:rsid w:val="00FE144F"/>
    <w:rsid w:val="00FE1E76"/>
    <w:rsid w:val="00FE2078"/>
    <w:rsid w:val="00FE25B7"/>
    <w:rsid w:val="00FE311F"/>
    <w:rsid w:val="00FE330E"/>
    <w:rsid w:val="00FE3E5B"/>
    <w:rsid w:val="00FE3F36"/>
    <w:rsid w:val="00FE52DC"/>
    <w:rsid w:val="00FE536E"/>
    <w:rsid w:val="00FE5FCF"/>
    <w:rsid w:val="00FE6EFF"/>
    <w:rsid w:val="00FE7F8D"/>
    <w:rsid w:val="00FF060A"/>
    <w:rsid w:val="00FF1998"/>
    <w:rsid w:val="00FF1EAE"/>
    <w:rsid w:val="00FF21FE"/>
    <w:rsid w:val="00FF31FB"/>
    <w:rsid w:val="00FF3640"/>
    <w:rsid w:val="00FF379E"/>
    <w:rsid w:val="00FF429B"/>
    <w:rsid w:val="00FF5C59"/>
    <w:rsid w:val="00FF663A"/>
    <w:rsid w:val="00FF6C53"/>
    <w:rsid w:val="00FF73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F2BC08"/>
  <w15:docId w15:val="{FEB122D2-EF13-4398-8AD5-50C778EE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D8"/>
  </w:style>
  <w:style w:type="paragraph" w:styleId="Heading2">
    <w:name w:val="heading 2"/>
    <w:basedOn w:val="Normal"/>
    <w:link w:val="Heading2Char"/>
    <w:uiPriority w:val="9"/>
    <w:semiHidden/>
    <w:unhideWhenUsed/>
    <w:qFormat/>
    <w:rsid w:val="00F3786C"/>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243"/>
    <w:pPr>
      <w:ind w:left="720"/>
      <w:contextualSpacing/>
    </w:pPr>
  </w:style>
  <w:style w:type="character" w:styleId="Hyperlink">
    <w:name w:val="Hyperlink"/>
    <w:basedOn w:val="DefaultParagraphFont"/>
    <w:uiPriority w:val="99"/>
    <w:unhideWhenUsed/>
    <w:rsid w:val="008444A4"/>
    <w:rPr>
      <w:color w:val="0000FF" w:themeColor="hyperlink"/>
      <w:u w:val="single"/>
    </w:rPr>
  </w:style>
  <w:style w:type="paragraph" w:styleId="Header">
    <w:name w:val="header"/>
    <w:basedOn w:val="Normal"/>
    <w:link w:val="HeaderChar"/>
    <w:uiPriority w:val="99"/>
    <w:unhideWhenUsed/>
    <w:rsid w:val="0071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BA0"/>
  </w:style>
  <w:style w:type="paragraph" w:styleId="Footer">
    <w:name w:val="footer"/>
    <w:basedOn w:val="Normal"/>
    <w:link w:val="FooterChar"/>
    <w:uiPriority w:val="99"/>
    <w:unhideWhenUsed/>
    <w:rsid w:val="0071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BA0"/>
  </w:style>
  <w:style w:type="paragraph" w:customStyle="1" w:styleId="Default">
    <w:name w:val="Default"/>
    <w:rsid w:val="00267D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57D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8D"/>
    <w:rPr>
      <w:rFonts w:ascii="Tahoma" w:hAnsi="Tahoma" w:cs="Tahoma"/>
      <w:sz w:val="16"/>
      <w:szCs w:val="16"/>
    </w:rPr>
  </w:style>
  <w:style w:type="character" w:customStyle="1" w:styleId="st1">
    <w:name w:val="st1"/>
    <w:basedOn w:val="DefaultParagraphFont"/>
    <w:rsid w:val="004536BE"/>
  </w:style>
  <w:style w:type="character" w:styleId="FollowedHyperlink">
    <w:name w:val="FollowedHyperlink"/>
    <w:basedOn w:val="DefaultParagraphFont"/>
    <w:uiPriority w:val="99"/>
    <w:semiHidden/>
    <w:unhideWhenUsed/>
    <w:rsid w:val="00A9791B"/>
    <w:rPr>
      <w:color w:val="800080" w:themeColor="followedHyperlink"/>
      <w:u w:val="single"/>
    </w:rPr>
  </w:style>
  <w:style w:type="paragraph" w:styleId="CommentText">
    <w:name w:val="annotation text"/>
    <w:basedOn w:val="Normal"/>
    <w:link w:val="CommentTextChar"/>
    <w:uiPriority w:val="99"/>
    <w:semiHidden/>
    <w:unhideWhenUsed/>
    <w:rsid w:val="005B5E37"/>
    <w:pPr>
      <w:spacing w:line="240" w:lineRule="auto"/>
    </w:pPr>
    <w:rPr>
      <w:sz w:val="20"/>
      <w:szCs w:val="20"/>
    </w:rPr>
  </w:style>
  <w:style w:type="character" w:customStyle="1" w:styleId="CommentTextChar">
    <w:name w:val="Comment Text Char"/>
    <w:basedOn w:val="DefaultParagraphFont"/>
    <w:link w:val="CommentText"/>
    <w:uiPriority w:val="99"/>
    <w:semiHidden/>
    <w:rsid w:val="005B5E37"/>
    <w:rPr>
      <w:sz w:val="20"/>
      <w:szCs w:val="20"/>
    </w:rPr>
  </w:style>
  <w:style w:type="character" w:styleId="CommentReference">
    <w:name w:val="annotation reference"/>
    <w:basedOn w:val="DefaultParagraphFont"/>
    <w:uiPriority w:val="99"/>
    <w:semiHidden/>
    <w:unhideWhenUsed/>
    <w:rsid w:val="005B5E37"/>
    <w:rPr>
      <w:sz w:val="16"/>
      <w:szCs w:val="16"/>
    </w:rPr>
  </w:style>
  <w:style w:type="paragraph" w:styleId="CommentSubject">
    <w:name w:val="annotation subject"/>
    <w:basedOn w:val="CommentText"/>
    <w:next w:val="CommentText"/>
    <w:link w:val="CommentSubjectChar"/>
    <w:uiPriority w:val="99"/>
    <w:semiHidden/>
    <w:unhideWhenUsed/>
    <w:rsid w:val="0062438D"/>
    <w:rPr>
      <w:b/>
      <w:bCs/>
    </w:rPr>
  </w:style>
  <w:style w:type="character" w:customStyle="1" w:styleId="CommentSubjectChar">
    <w:name w:val="Comment Subject Char"/>
    <w:basedOn w:val="CommentTextChar"/>
    <w:link w:val="CommentSubject"/>
    <w:uiPriority w:val="99"/>
    <w:semiHidden/>
    <w:rsid w:val="0062438D"/>
    <w:rPr>
      <w:b/>
      <w:bCs/>
      <w:sz w:val="20"/>
      <w:szCs w:val="20"/>
    </w:rPr>
  </w:style>
  <w:style w:type="paragraph" w:styleId="PlainText">
    <w:name w:val="Plain Text"/>
    <w:basedOn w:val="Normal"/>
    <w:link w:val="PlainTextChar"/>
    <w:uiPriority w:val="99"/>
    <w:semiHidden/>
    <w:unhideWhenUsed/>
    <w:rsid w:val="00B81FA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81FA4"/>
    <w:rPr>
      <w:rFonts w:ascii="Calibri" w:eastAsia="Times New Roman" w:hAnsi="Calibri" w:cs="Times New Roman"/>
      <w:szCs w:val="21"/>
    </w:rPr>
  </w:style>
  <w:style w:type="paragraph" w:customStyle="1" w:styleId="TableParagraph">
    <w:name w:val="Table Paragraph"/>
    <w:basedOn w:val="Normal"/>
    <w:uiPriority w:val="1"/>
    <w:qFormat/>
    <w:rsid w:val="004F4146"/>
    <w:pPr>
      <w:widowControl w:val="0"/>
      <w:autoSpaceDE w:val="0"/>
      <w:autoSpaceDN w:val="0"/>
      <w:spacing w:after="0" w:line="240" w:lineRule="auto"/>
    </w:pPr>
    <w:rPr>
      <w:rFonts w:ascii="Cambria" w:eastAsia="Cambria" w:hAnsi="Cambria" w:cs="Cambria"/>
      <w:lang w:bidi="en-US"/>
    </w:rPr>
  </w:style>
  <w:style w:type="character" w:customStyle="1" w:styleId="normaltextrun">
    <w:name w:val="normaltextrun"/>
    <w:basedOn w:val="DefaultParagraphFont"/>
    <w:rsid w:val="00701261"/>
  </w:style>
  <w:style w:type="character" w:customStyle="1" w:styleId="Heading2Char">
    <w:name w:val="Heading 2 Char"/>
    <w:basedOn w:val="DefaultParagraphFont"/>
    <w:link w:val="Heading2"/>
    <w:uiPriority w:val="9"/>
    <w:semiHidden/>
    <w:rsid w:val="00F3786C"/>
    <w:rPr>
      <w:rFonts w:ascii="Times New Roman" w:hAnsi="Times New Roman" w:cs="Times New Roman"/>
      <w:b/>
      <w:bCs/>
      <w:sz w:val="36"/>
      <w:szCs w:val="36"/>
    </w:rPr>
  </w:style>
  <w:style w:type="character" w:styleId="Strong">
    <w:name w:val="Strong"/>
    <w:basedOn w:val="DefaultParagraphFont"/>
    <w:uiPriority w:val="22"/>
    <w:qFormat/>
    <w:rsid w:val="00F3786C"/>
    <w:rPr>
      <w:b/>
      <w:bCs/>
    </w:rPr>
  </w:style>
  <w:style w:type="character" w:styleId="Emphasis">
    <w:name w:val="Emphasis"/>
    <w:basedOn w:val="DefaultParagraphFont"/>
    <w:uiPriority w:val="20"/>
    <w:qFormat/>
    <w:rsid w:val="006D6AE0"/>
    <w:rPr>
      <w:i/>
      <w:iCs/>
    </w:rPr>
  </w:style>
  <w:style w:type="character" w:customStyle="1" w:styleId="ListParagraphChar">
    <w:name w:val="List Paragraph Char"/>
    <w:basedOn w:val="DefaultParagraphFont"/>
    <w:link w:val="ListParagraph"/>
    <w:uiPriority w:val="34"/>
    <w:locked/>
    <w:rsid w:val="000E0554"/>
  </w:style>
  <w:style w:type="character" w:customStyle="1" w:styleId="apple-converted-space">
    <w:name w:val="apple-converted-space"/>
    <w:basedOn w:val="DefaultParagraphFont"/>
    <w:rsid w:val="006C2358"/>
  </w:style>
  <w:style w:type="paragraph" w:styleId="FootnoteText">
    <w:name w:val="footnote text"/>
    <w:basedOn w:val="Normal"/>
    <w:link w:val="FootnoteTextChar"/>
    <w:uiPriority w:val="99"/>
    <w:semiHidden/>
    <w:unhideWhenUsed/>
    <w:rsid w:val="00D1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1A7"/>
    <w:rPr>
      <w:sz w:val="20"/>
      <w:szCs w:val="20"/>
    </w:rPr>
  </w:style>
  <w:style w:type="character" w:styleId="FootnoteReference">
    <w:name w:val="footnote reference"/>
    <w:basedOn w:val="DefaultParagraphFont"/>
    <w:uiPriority w:val="99"/>
    <w:semiHidden/>
    <w:unhideWhenUsed/>
    <w:rsid w:val="00D151A7"/>
    <w:rPr>
      <w:vertAlign w:val="superscript"/>
    </w:rPr>
  </w:style>
  <w:style w:type="character" w:customStyle="1" w:styleId="s2">
    <w:name w:val="s2"/>
    <w:basedOn w:val="DefaultParagraphFont"/>
    <w:rsid w:val="0091742C"/>
  </w:style>
  <w:style w:type="character" w:customStyle="1" w:styleId="s9">
    <w:name w:val="s9"/>
    <w:basedOn w:val="DefaultParagraphFont"/>
    <w:rsid w:val="0091742C"/>
  </w:style>
  <w:style w:type="character" w:customStyle="1" w:styleId="author-14299167618">
    <w:name w:val="author-14299167618"/>
    <w:basedOn w:val="DefaultParagraphFont"/>
    <w:rsid w:val="0047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146">
      <w:bodyDiv w:val="1"/>
      <w:marLeft w:val="0"/>
      <w:marRight w:val="0"/>
      <w:marTop w:val="0"/>
      <w:marBottom w:val="0"/>
      <w:divBdr>
        <w:top w:val="none" w:sz="0" w:space="0" w:color="auto"/>
        <w:left w:val="none" w:sz="0" w:space="0" w:color="auto"/>
        <w:bottom w:val="none" w:sz="0" w:space="0" w:color="auto"/>
        <w:right w:val="none" w:sz="0" w:space="0" w:color="auto"/>
      </w:divBdr>
    </w:div>
    <w:div w:id="71700372">
      <w:bodyDiv w:val="1"/>
      <w:marLeft w:val="0"/>
      <w:marRight w:val="0"/>
      <w:marTop w:val="0"/>
      <w:marBottom w:val="0"/>
      <w:divBdr>
        <w:top w:val="none" w:sz="0" w:space="0" w:color="auto"/>
        <w:left w:val="none" w:sz="0" w:space="0" w:color="auto"/>
        <w:bottom w:val="none" w:sz="0" w:space="0" w:color="auto"/>
        <w:right w:val="none" w:sz="0" w:space="0" w:color="auto"/>
      </w:divBdr>
    </w:div>
    <w:div w:id="94715309">
      <w:bodyDiv w:val="1"/>
      <w:marLeft w:val="0"/>
      <w:marRight w:val="0"/>
      <w:marTop w:val="0"/>
      <w:marBottom w:val="0"/>
      <w:divBdr>
        <w:top w:val="none" w:sz="0" w:space="0" w:color="auto"/>
        <w:left w:val="none" w:sz="0" w:space="0" w:color="auto"/>
        <w:bottom w:val="none" w:sz="0" w:space="0" w:color="auto"/>
        <w:right w:val="none" w:sz="0" w:space="0" w:color="auto"/>
      </w:divBdr>
      <w:divsChild>
        <w:div w:id="1105616213">
          <w:marLeft w:val="0"/>
          <w:marRight w:val="0"/>
          <w:marTop w:val="0"/>
          <w:marBottom w:val="0"/>
          <w:divBdr>
            <w:top w:val="none" w:sz="0" w:space="0" w:color="auto"/>
            <w:left w:val="none" w:sz="0" w:space="0" w:color="auto"/>
            <w:bottom w:val="none" w:sz="0" w:space="0" w:color="auto"/>
            <w:right w:val="none" w:sz="0" w:space="0" w:color="auto"/>
          </w:divBdr>
          <w:divsChild>
            <w:div w:id="1607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94">
      <w:bodyDiv w:val="1"/>
      <w:marLeft w:val="0"/>
      <w:marRight w:val="0"/>
      <w:marTop w:val="0"/>
      <w:marBottom w:val="0"/>
      <w:divBdr>
        <w:top w:val="none" w:sz="0" w:space="0" w:color="auto"/>
        <w:left w:val="none" w:sz="0" w:space="0" w:color="auto"/>
        <w:bottom w:val="none" w:sz="0" w:space="0" w:color="auto"/>
        <w:right w:val="none" w:sz="0" w:space="0" w:color="auto"/>
      </w:divBdr>
    </w:div>
    <w:div w:id="213274337">
      <w:bodyDiv w:val="1"/>
      <w:marLeft w:val="0"/>
      <w:marRight w:val="0"/>
      <w:marTop w:val="0"/>
      <w:marBottom w:val="0"/>
      <w:divBdr>
        <w:top w:val="none" w:sz="0" w:space="0" w:color="auto"/>
        <w:left w:val="none" w:sz="0" w:space="0" w:color="auto"/>
        <w:bottom w:val="none" w:sz="0" w:space="0" w:color="auto"/>
        <w:right w:val="none" w:sz="0" w:space="0" w:color="auto"/>
      </w:divBdr>
    </w:div>
    <w:div w:id="220943178">
      <w:bodyDiv w:val="1"/>
      <w:marLeft w:val="0"/>
      <w:marRight w:val="0"/>
      <w:marTop w:val="0"/>
      <w:marBottom w:val="0"/>
      <w:divBdr>
        <w:top w:val="none" w:sz="0" w:space="0" w:color="auto"/>
        <w:left w:val="none" w:sz="0" w:space="0" w:color="auto"/>
        <w:bottom w:val="none" w:sz="0" w:space="0" w:color="auto"/>
        <w:right w:val="none" w:sz="0" w:space="0" w:color="auto"/>
      </w:divBdr>
    </w:div>
    <w:div w:id="225343448">
      <w:bodyDiv w:val="1"/>
      <w:marLeft w:val="0"/>
      <w:marRight w:val="0"/>
      <w:marTop w:val="0"/>
      <w:marBottom w:val="0"/>
      <w:divBdr>
        <w:top w:val="none" w:sz="0" w:space="0" w:color="auto"/>
        <w:left w:val="none" w:sz="0" w:space="0" w:color="auto"/>
        <w:bottom w:val="none" w:sz="0" w:space="0" w:color="auto"/>
        <w:right w:val="none" w:sz="0" w:space="0" w:color="auto"/>
      </w:divBdr>
    </w:div>
    <w:div w:id="347413143">
      <w:bodyDiv w:val="1"/>
      <w:marLeft w:val="0"/>
      <w:marRight w:val="0"/>
      <w:marTop w:val="0"/>
      <w:marBottom w:val="0"/>
      <w:divBdr>
        <w:top w:val="none" w:sz="0" w:space="0" w:color="auto"/>
        <w:left w:val="none" w:sz="0" w:space="0" w:color="auto"/>
        <w:bottom w:val="none" w:sz="0" w:space="0" w:color="auto"/>
        <w:right w:val="none" w:sz="0" w:space="0" w:color="auto"/>
      </w:divBdr>
      <w:divsChild>
        <w:div w:id="999312250">
          <w:marLeft w:val="1166"/>
          <w:marRight w:val="0"/>
          <w:marTop w:val="200"/>
          <w:marBottom w:val="0"/>
          <w:divBdr>
            <w:top w:val="none" w:sz="0" w:space="0" w:color="auto"/>
            <w:left w:val="none" w:sz="0" w:space="0" w:color="auto"/>
            <w:bottom w:val="none" w:sz="0" w:space="0" w:color="auto"/>
            <w:right w:val="none" w:sz="0" w:space="0" w:color="auto"/>
          </w:divBdr>
        </w:div>
        <w:div w:id="1850175953">
          <w:marLeft w:val="1166"/>
          <w:marRight w:val="0"/>
          <w:marTop w:val="200"/>
          <w:marBottom w:val="0"/>
          <w:divBdr>
            <w:top w:val="none" w:sz="0" w:space="0" w:color="auto"/>
            <w:left w:val="none" w:sz="0" w:space="0" w:color="auto"/>
            <w:bottom w:val="none" w:sz="0" w:space="0" w:color="auto"/>
            <w:right w:val="none" w:sz="0" w:space="0" w:color="auto"/>
          </w:divBdr>
        </w:div>
        <w:div w:id="2051417823">
          <w:marLeft w:val="1166"/>
          <w:marRight w:val="0"/>
          <w:marTop w:val="200"/>
          <w:marBottom w:val="0"/>
          <w:divBdr>
            <w:top w:val="none" w:sz="0" w:space="0" w:color="auto"/>
            <w:left w:val="none" w:sz="0" w:space="0" w:color="auto"/>
            <w:bottom w:val="none" w:sz="0" w:space="0" w:color="auto"/>
            <w:right w:val="none" w:sz="0" w:space="0" w:color="auto"/>
          </w:divBdr>
        </w:div>
      </w:divsChild>
    </w:div>
    <w:div w:id="348530469">
      <w:bodyDiv w:val="1"/>
      <w:marLeft w:val="0"/>
      <w:marRight w:val="0"/>
      <w:marTop w:val="0"/>
      <w:marBottom w:val="0"/>
      <w:divBdr>
        <w:top w:val="none" w:sz="0" w:space="0" w:color="auto"/>
        <w:left w:val="none" w:sz="0" w:space="0" w:color="auto"/>
        <w:bottom w:val="none" w:sz="0" w:space="0" w:color="auto"/>
        <w:right w:val="none" w:sz="0" w:space="0" w:color="auto"/>
      </w:divBdr>
    </w:div>
    <w:div w:id="399132953">
      <w:bodyDiv w:val="1"/>
      <w:marLeft w:val="0"/>
      <w:marRight w:val="0"/>
      <w:marTop w:val="0"/>
      <w:marBottom w:val="0"/>
      <w:divBdr>
        <w:top w:val="none" w:sz="0" w:space="0" w:color="auto"/>
        <w:left w:val="none" w:sz="0" w:space="0" w:color="auto"/>
        <w:bottom w:val="none" w:sz="0" w:space="0" w:color="auto"/>
        <w:right w:val="none" w:sz="0" w:space="0" w:color="auto"/>
      </w:divBdr>
    </w:div>
    <w:div w:id="399596452">
      <w:bodyDiv w:val="1"/>
      <w:marLeft w:val="0"/>
      <w:marRight w:val="0"/>
      <w:marTop w:val="0"/>
      <w:marBottom w:val="0"/>
      <w:divBdr>
        <w:top w:val="none" w:sz="0" w:space="0" w:color="auto"/>
        <w:left w:val="none" w:sz="0" w:space="0" w:color="auto"/>
        <w:bottom w:val="none" w:sz="0" w:space="0" w:color="auto"/>
        <w:right w:val="none" w:sz="0" w:space="0" w:color="auto"/>
      </w:divBdr>
    </w:div>
    <w:div w:id="404959550">
      <w:bodyDiv w:val="1"/>
      <w:marLeft w:val="0"/>
      <w:marRight w:val="0"/>
      <w:marTop w:val="0"/>
      <w:marBottom w:val="0"/>
      <w:divBdr>
        <w:top w:val="none" w:sz="0" w:space="0" w:color="auto"/>
        <w:left w:val="none" w:sz="0" w:space="0" w:color="auto"/>
        <w:bottom w:val="none" w:sz="0" w:space="0" w:color="auto"/>
        <w:right w:val="none" w:sz="0" w:space="0" w:color="auto"/>
      </w:divBdr>
    </w:div>
    <w:div w:id="411925952">
      <w:bodyDiv w:val="1"/>
      <w:marLeft w:val="0"/>
      <w:marRight w:val="0"/>
      <w:marTop w:val="0"/>
      <w:marBottom w:val="0"/>
      <w:divBdr>
        <w:top w:val="none" w:sz="0" w:space="0" w:color="auto"/>
        <w:left w:val="none" w:sz="0" w:space="0" w:color="auto"/>
        <w:bottom w:val="none" w:sz="0" w:space="0" w:color="auto"/>
        <w:right w:val="none" w:sz="0" w:space="0" w:color="auto"/>
      </w:divBdr>
    </w:div>
    <w:div w:id="415249230">
      <w:bodyDiv w:val="1"/>
      <w:marLeft w:val="0"/>
      <w:marRight w:val="0"/>
      <w:marTop w:val="0"/>
      <w:marBottom w:val="0"/>
      <w:divBdr>
        <w:top w:val="none" w:sz="0" w:space="0" w:color="auto"/>
        <w:left w:val="none" w:sz="0" w:space="0" w:color="auto"/>
        <w:bottom w:val="none" w:sz="0" w:space="0" w:color="auto"/>
        <w:right w:val="none" w:sz="0" w:space="0" w:color="auto"/>
      </w:divBdr>
    </w:div>
    <w:div w:id="418256671">
      <w:bodyDiv w:val="1"/>
      <w:marLeft w:val="0"/>
      <w:marRight w:val="0"/>
      <w:marTop w:val="0"/>
      <w:marBottom w:val="0"/>
      <w:divBdr>
        <w:top w:val="none" w:sz="0" w:space="0" w:color="auto"/>
        <w:left w:val="none" w:sz="0" w:space="0" w:color="auto"/>
        <w:bottom w:val="none" w:sz="0" w:space="0" w:color="auto"/>
        <w:right w:val="none" w:sz="0" w:space="0" w:color="auto"/>
      </w:divBdr>
    </w:div>
    <w:div w:id="418409063">
      <w:bodyDiv w:val="1"/>
      <w:marLeft w:val="0"/>
      <w:marRight w:val="0"/>
      <w:marTop w:val="0"/>
      <w:marBottom w:val="0"/>
      <w:divBdr>
        <w:top w:val="none" w:sz="0" w:space="0" w:color="auto"/>
        <w:left w:val="none" w:sz="0" w:space="0" w:color="auto"/>
        <w:bottom w:val="none" w:sz="0" w:space="0" w:color="auto"/>
        <w:right w:val="none" w:sz="0" w:space="0" w:color="auto"/>
      </w:divBdr>
    </w:div>
    <w:div w:id="449472613">
      <w:bodyDiv w:val="1"/>
      <w:marLeft w:val="0"/>
      <w:marRight w:val="0"/>
      <w:marTop w:val="0"/>
      <w:marBottom w:val="0"/>
      <w:divBdr>
        <w:top w:val="none" w:sz="0" w:space="0" w:color="auto"/>
        <w:left w:val="none" w:sz="0" w:space="0" w:color="auto"/>
        <w:bottom w:val="none" w:sz="0" w:space="0" w:color="auto"/>
        <w:right w:val="none" w:sz="0" w:space="0" w:color="auto"/>
      </w:divBdr>
    </w:div>
    <w:div w:id="449513299">
      <w:bodyDiv w:val="1"/>
      <w:marLeft w:val="0"/>
      <w:marRight w:val="0"/>
      <w:marTop w:val="0"/>
      <w:marBottom w:val="0"/>
      <w:divBdr>
        <w:top w:val="none" w:sz="0" w:space="0" w:color="auto"/>
        <w:left w:val="none" w:sz="0" w:space="0" w:color="auto"/>
        <w:bottom w:val="none" w:sz="0" w:space="0" w:color="auto"/>
        <w:right w:val="none" w:sz="0" w:space="0" w:color="auto"/>
      </w:divBdr>
    </w:div>
    <w:div w:id="515928355">
      <w:bodyDiv w:val="1"/>
      <w:marLeft w:val="0"/>
      <w:marRight w:val="0"/>
      <w:marTop w:val="0"/>
      <w:marBottom w:val="0"/>
      <w:divBdr>
        <w:top w:val="none" w:sz="0" w:space="0" w:color="auto"/>
        <w:left w:val="none" w:sz="0" w:space="0" w:color="auto"/>
        <w:bottom w:val="none" w:sz="0" w:space="0" w:color="auto"/>
        <w:right w:val="none" w:sz="0" w:space="0" w:color="auto"/>
      </w:divBdr>
    </w:div>
    <w:div w:id="559364219">
      <w:bodyDiv w:val="1"/>
      <w:marLeft w:val="0"/>
      <w:marRight w:val="0"/>
      <w:marTop w:val="0"/>
      <w:marBottom w:val="0"/>
      <w:divBdr>
        <w:top w:val="none" w:sz="0" w:space="0" w:color="auto"/>
        <w:left w:val="none" w:sz="0" w:space="0" w:color="auto"/>
        <w:bottom w:val="none" w:sz="0" w:space="0" w:color="auto"/>
        <w:right w:val="none" w:sz="0" w:space="0" w:color="auto"/>
      </w:divBdr>
    </w:div>
    <w:div w:id="596838329">
      <w:bodyDiv w:val="1"/>
      <w:marLeft w:val="0"/>
      <w:marRight w:val="0"/>
      <w:marTop w:val="0"/>
      <w:marBottom w:val="0"/>
      <w:divBdr>
        <w:top w:val="none" w:sz="0" w:space="0" w:color="auto"/>
        <w:left w:val="none" w:sz="0" w:space="0" w:color="auto"/>
        <w:bottom w:val="none" w:sz="0" w:space="0" w:color="auto"/>
        <w:right w:val="none" w:sz="0" w:space="0" w:color="auto"/>
      </w:divBdr>
    </w:div>
    <w:div w:id="604508451">
      <w:bodyDiv w:val="1"/>
      <w:marLeft w:val="0"/>
      <w:marRight w:val="0"/>
      <w:marTop w:val="0"/>
      <w:marBottom w:val="0"/>
      <w:divBdr>
        <w:top w:val="none" w:sz="0" w:space="0" w:color="auto"/>
        <w:left w:val="none" w:sz="0" w:space="0" w:color="auto"/>
        <w:bottom w:val="none" w:sz="0" w:space="0" w:color="auto"/>
        <w:right w:val="none" w:sz="0" w:space="0" w:color="auto"/>
      </w:divBdr>
    </w:div>
    <w:div w:id="632053390">
      <w:bodyDiv w:val="1"/>
      <w:marLeft w:val="0"/>
      <w:marRight w:val="0"/>
      <w:marTop w:val="0"/>
      <w:marBottom w:val="0"/>
      <w:divBdr>
        <w:top w:val="none" w:sz="0" w:space="0" w:color="auto"/>
        <w:left w:val="none" w:sz="0" w:space="0" w:color="auto"/>
        <w:bottom w:val="none" w:sz="0" w:space="0" w:color="auto"/>
        <w:right w:val="none" w:sz="0" w:space="0" w:color="auto"/>
      </w:divBdr>
    </w:div>
    <w:div w:id="637223777">
      <w:bodyDiv w:val="1"/>
      <w:marLeft w:val="0"/>
      <w:marRight w:val="0"/>
      <w:marTop w:val="0"/>
      <w:marBottom w:val="0"/>
      <w:divBdr>
        <w:top w:val="none" w:sz="0" w:space="0" w:color="auto"/>
        <w:left w:val="none" w:sz="0" w:space="0" w:color="auto"/>
        <w:bottom w:val="none" w:sz="0" w:space="0" w:color="auto"/>
        <w:right w:val="none" w:sz="0" w:space="0" w:color="auto"/>
      </w:divBdr>
    </w:div>
    <w:div w:id="697126449">
      <w:bodyDiv w:val="1"/>
      <w:marLeft w:val="0"/>
      <w:marRight w:val="0"/>
      <w:marTop w:val="0"/>
      <w:marBottom w:val="0"/>
      <w:divBdr>
        <w:top w:val="none" w:sz="0" w:space="0" w:color="auto"/>
        <w:left w:val="none" w:sz="0" w:space="0" w:color="auto"/>
        <w:bottom w:val="none" w:sz="0" w:space="0" w:color="auto"/>
        <w:right w:val="none" w:sz="0" w:space="0" w:color="auto"/>
      </w:divBdr>
    </w:div>
    <w:div w:id="701983183">
      <w:bodyDiv w:val="1"/>
      <w:marLeft w:val="0"/>
      <w:marRight w:val="0"/>
      <w:marTop w:val="0"/>
      <w:marBottom w:val="0"/>
      <w:divBdr>
        <w:top w:val="none" w:sz="0" w:space="0" w:color="auto"/>
        <w:left w:val="none" w:sz="0" w:space="0" w:color="auto"/>
        <w:bottom w:val="none" w:sz="0" w:space="0" w:color="auto"/>
        <w:right w:val="none" w:sz="0" w:space="0" w:color="auto"/>
      </w:divBdr>
    </w:div>
    <w:div w:id="707267146">
      <w:bodyDiv w:val="1"/>
      <w:marLeft w:val="0"/>
      <w:marRight w:val="0"/>
      <w:marTop w:val="0"/>
      <w:marBottom w:val="0"/>
      <w:divBdr>
        <w:top w:val="none" w:sz="0" w:space="0" w:color="auto"/>
        <w:left w:val="none" w:sz="0" w:space="0" w:color="auto"/>
        <w:bottom w:val="none" w:sz="0" w:space="0" w:color="auto"/>
        <w:right w:val="none" w:sz="0" w:space="0" w:color="auto"/>
      </w:divBdr>
    </w:div>
    <w:div w:id="715159651">
      <w:bodyDiv w:val="1"/>
      <w:marLeft w:val="0"/>
      <w:marRight w:val="0"/>
      <w:marTop w:val="0"/>
      <w:marBottom w:val="0"/>
      <w:divBdr>
        <w:top w:val="none" w:sz="0" w:space="0" w:color="auto"/>
        <w:left w:val="none" w:sz="0" w:space="0" w:color="auto"/>
        <w:bottom w:val="none" w:sz="0" w:space="0" w:color="auto"/>
        <w:right w:val="none" w:sz="0" w:space="0" w:color="auto"/>
      </w:divBdr>
    </w:div>
    <w:div w:id="733352429">
      <w:bodyDiv w:val="1"/>
      <w:marLeft w:val="0"/>
      <w:marRight w:val="0"/>
      <w:marTop w:val="0"/>
      <w:marBottom w:val="0"/>
      <w:divBdr>
        <w:top w:val="none" w:sz="0" w:space="0" w:color="auto"/>
        <w:left w:val="none" w:sz="0" w:space="0" w:color="auto"/>
        <w:bottom w:val="none" w:sz="0" w:space="0" w:color="auto"/>
        <w:right w:val="none" w:sz="0" w:space="0" w:color="auto"/>
      </w:divBdr>
    </w:div>
    <w:div w:id="736979741">
      <w:bodyDiv w:val="1"/>
      <w:marLeft w:val="0"/>
      <w:marRight w:val="0"/>
      <w:marTop w:val="0"/>
      <w:marBottom w:val="0"/>
      <w:divBdr>
        <w:top w:val="none" w:sz="0" w:space="0" w:color="auto"/>
        <w:left w:val="none" w:sz="0" w:space="0" w:color="auto"/>
        <w:bottom w:val="none" w:sz="0" w:space="0" w:color="auto"/>
        <w:right w:val="none" w:sz="0" w:space="0" w:color="auto"/>
      </w:divBdr>
    </w:div>
    <w:div w:id="738215258">
      <w:bodyDiv w:val="1"/>
      <w:marLeft w:val="0"/>
      <w:marRight w:val="0"/>
      <w:marTop w:val="0"/>
      <w:marBottom w:val="0"/>
      <w:divBdr>
        <w:top w:val="none" w:sz="0" w:space="0" w:color="auto"/>
        <w:left w:val="none" w:sz="0" w:space="0" w:color="auto"/>
        <w:bottom w:val="none" w:sz="0" w:space="0" w:color="auto"/>
        <w:right w:val="none" w:sz="0" w:space="0" w:color="auto"/>
      </w:divBdr>
    </w:div>
    <w:div w:id="764426092">
      <w:bodyDiv w:val="1"/>
      <w:marLeft w:val="0"/>
      <w:marRight w:val="0"/>
      <w:marTop w:val="0"/>
      <w:marBottom w:val="0"/>
      <w:divBdr>
        <w:top w:val="none" w:sz="0" w:space="0" w:color="auto"/>
        <w:left w:val="none" w:sz="0" w:space="0" w:color="auto"/>
        <w:bottom w:val="none" w:sz="0" w:space="0" w:color="auto"/>
        <w:right w:val="none" w:sz="0" w:space="0" w:color="auto"/>
      </w:divBdr>
      <w:divsChild>
        <w:div w:id="206063368">
          <w:marLeft w:val="1166"/>
          <w:marRight w:val="0"/>
          <w:marTop w:val="200"/>
          <w:marBottom w:val="0"/>
          <w:divBdr>
            <w:top w:val="none" w:sz="0" w:space="0" w:color="auto"/>
            <w:left w:val="none" w:sz="0" w:space="0" w:color="auto"/>
            <w:bottom w:val="none" w:sz="0" w:space="0" w:color="auto"/>
            <w:right w:val="none" w:sz="0" w:space="0" w:color="auto"/>
          </w:divBdr>
        </w:div>
        <w:div w:id="740250737">
          <w:marLeft w:val="1166"/>
          <w:marRight w:val="0"/>
          <w:marTop w:val="200"/>
          <w:marBottom w:val="0"/>
          <w:divBdr>
            <w:top w:val="none" w:sz="0" w:space="0" w:color="auto"/>
            <w:left w:val="none" w:sz="0" w:space="0" w:color="auto"/>
            <w:bottom w:val="none" w:sz="0" w:space="0" w:color="auto"/>
            <w:right w:val="none" w:sz="0" w:space="0" w:color="auto"/>
          </w:divBdr>
        </w:div>
        <w:div w:id="1139491489">
          <w:marLeft w:val="1166"/>
          <w:marRight w:val="0"/>
          <w:marTop w:val="200"/>
          <w:marBottom w:val="0"/>
          <w:divBdr>
            <w:top w:val="none" w:sz="0" w:space="0" w:color="auto"/>
            <w:left w:val="none" w:sz="0" w:space="0" w:color="auto"/>
            <w:bottom w:val="none" w:sz="0" w:space="0" w:color="auto"/>
            <w:right w:val="none" w:sz="0" w:space="0" w:color="auto"/>
          </w:divBdr>
        </w:div>
        <w:div w:id="1842694550">
          <w:marLeft w:val="1166"/>
          <w:marRight w:val="0"/>
          <w:marTop w:val="200"/>
          <w:marBottom w:val="0"/>
          <w:divBdr>
            <w:top w:val="none" w:sz="0" w:space="0" w:color="auto"/>
            <w:left w:val="none" w:sz="0" w:space="0" w:color="auto"/>
            <w:bottom w:val="none" w:sz="0" w:space="0" w:color="auto"/>
            <w:right w:val="none" w:sz="0" w:space="0" w:color="auto"/>
          </w:divBdr>
        </w:div>
      </w:divsChild>
    </w:div>
    <w:div w:id="766731737">
      <w:bodyDiv w:val="1"/>
      <w:marLeft w:val="0"/>
      <w:marRight w:val="0"/>
      <w:marTop w:val="0"/>
      <w:marBottom w:val="0"/>
      <w:divBdr>
        <w:top w:val="none" w:sz="0" w:space="0" w:color="auto"/>
        <w:left w:val="none" w:sz="0" w:space="0" w:color="auto"/>
        <w:bottom w:val="none" w:sz="0" w:space="0" w:color="auto"/>
        <w:right w:val="none" w:sz="0" w:space="0" w:color="auto"/>
      </w:divBdr>
    </w:div>
    <w:div w:id="790368864">
      <w:bodyDiv w:val="1"/>
      <w:marLeft w:val="0"/>
      <w:marRight w:val="0"/>
      <w:marTop w:val="0"/>
      <w:marBottom w:val="0"/>
      <w:divBdr>
        <w:top w:val="none" w:sz="0" w:space="0" w:color="auto"/>
        <w:left w:val="none" w:sz="0" w:space="0" w:color="auto"/>
        <w:bottom w:val="none" w:sz="0" w:space="0" w:color="auto"/>
        <w:right w:val="none" w:sz="0" w:space="0" w:color="auto"/>
      </w:divBdr>
    </w:div>
    <w:div w:id="795299324">
      <w:bodyDiv w:val="1"/>
      <w:marLeft w:val="0"/>
      <w:marRight w:val="0"/>
      <w:marTop w:val="0"/>
      <w:marBottom w:val="0"/>
      <w:divBdr>
        <w:top w:val="none" w:sz="0" w:space="0" w:color="auto"/>
        <w:left w:val="none" w:sz="0" w:space="0" w:color="auto"/>
        <w:bottom w:val="none" w:sz="0" w:space="0" w:color="auto"/>
        <w:right w:val="none" w:sz="0" w:space="0" w:color="auto"/>
      </w:divBdr>
    </w:div>
    <w:div w:id="809398696">
      <w:bodyDiv w:val="1"/>
      <w:marLeft w:val="0"/>
      <w:marRight w:val="0"/>
      <w:marTop w:val="0"/>
      <w:marBottom w:val="0"/>
      <w:divBdr>
        <w:top w:val="none" w:sz="0" w:space="0" w:color="auto"/>
        <w:left w:val="none" w:sz="0" w:space="0" w:color="auto"/>
        <w:bottom w:val="none" w:sz="0" w:space="0" w:color="auto"/>
        <w:right w:val="none" w:sz="0" w:space="0" w:color="auto"/>
      </w:divBdr>
    </w:div>
    <w:div w:id="854340717">
      <w:bodyDiv w:val="1"/>
      <w:marLeft w:val="0"/>
      <w:marRight w:val="0"/>
      <w:marTop w:val="0"/>
      <w:marBottom w:val="0"/>
      <w:divBdr>
        <w:top w:val="none" w:sz="0" w:space="0" w:color="auto"/>
        <w:left w:val="none" w:sz="0" w:space="0" w:color="auto"/>
        <w:bottom w:val="none" w:sz="0" w:space="0" w:color="auto"/>
        <w:right w:val="none" w:sz="0" w:space="0" w:color="auto"/>
      </w:divBdr>
      <w:divsChild>
        <w:div w:id="1026059660">
          <w:marLeft w:val="0"/>
          <w:marRight w:val="0"/>
          <w:marTop w:val="0"/>
          <w:marBottom w:val="0"/>
          <w:divBdr>
            <w:top w:val="none" w:sz="0" w:space="0" w:color="auto"/>
            <w:left w:val="none" w:sz="0" w:space="0" w:color="auto"/>
            <w:bottom w:val="none" w:sz="0" w:space="0" w:color="auto"/>
            <w:right w:val="none" w:sz="0" w:space="0" w:color="auto"/>
          </w:divBdr>
          <w:divsChild>
            <w:div w:id="931662313">
              <w:marLeft w:val="0"/>
              <w:marRight w:val="0"/>
              <w:marTop w:val="0"/>
              <w:marBottom w:val="0"/>
              <w:divBdr>
                <w:top w:val="none" w:sz="0" w:space="0" w:color="auto"/>
                <w:left w:val="none" w:sz="0" w:space="0" w:color="auto"/>
                <w:bottom w:val="none" w:sz="0" w:space="0" w:color="auto"/>
                <w:right w:val="none" w:sz="0" w:space="0" w:color="auto"/>
              </w:divBdr>
              <w:divsChild>
                <w:div w:id="167790378">
                  <w:marLeft w:val="0"/>
                  <w:marRight w:val="0"/>
                  <w:marTop w:val="0"/>
                  <w:marBottom w:val="0"/>
                  <w:divBdr>
                    <w:top w:val="none" w:sz="0" w:space="0" w:color="auto"/>
                    <w:left w:val="none" w:sz="0" w:space="0" w:color="auto"/>
                    <w:bottom w:val="none" w:sz="0" w:space="0" w:color="auto"/>
                    <w:right w:val="none" w:sz="0" w:space="0" w:color="auto"/>
                  </w:divBdr>
                  <w:divsChild>
                    <w:div w:id="1045713646">
                      <w:marLeft w:val="0"/>
                      <w:marRight w:val="0"/>
                      <w:marTop w:val="0"/>
                      <w:marBottom w:val="0"/>
                      <w:divBdr>
                        <w:top w:val="none" w:sz="0" w:space="0" w:color="auto"/>
                        <w:left w:val="none" w:sz="0" w:space="0" w:color="auto"/>
                        <w:bottom w:val="none" w:sz="0" w:space="0" w:color="auto"/>
                        <w:right w:val="none" w:sz="0" w:space="0" w:color="auto"/>
                      </w:divBdr>
                      <w:divsChild>
                        <w:div w:id="1714816112">
                          <w:marLeft w:val="0"/>
                          <w:marRight w:val="0"/>
                          <w:marTop w:val="0"/>
                          <w:marBottom w:val="0"/>
                          <w:divBdr>
                            <w:top w:val="none" w:sz="0" w:space="0" w:color="auto"/>
                            <w:left w:val="none" w:sz="0" w:space="0" w:color="auto"/>
                            <w:bottom w:val="none" w:sz="0" w:space="0" w:color="auto"/>
                            <w:right w:val="none" w:sz="0" w:space="0" w:color="auto"/>
                          </w:divBdr>
                          <w:divsChild>
                            <w:div w:id="31156634">
                              <w:marLeft w:val="0"/>
                              <w:marRight w:val="0"/>
                              <w:marTop w:val="0"/>
                              <w:marBottom w:val="0"/>
                              <w:divBdr>
                                <w:top w:val="none" w:sz="0" w:space="0" w:color="auto"/>
                                <w:left w:val="none" w:sz="0" w:space="0" w:color="auto"/>
                                <w:bottom w:val="none" w:sz="0" w:space="0" w:color="auto"/>
                                <w:right w:val="none" w:sz="0" w:space="0" w:color="auto"/>
                              </w:divBdr>
                              <w:divsChild>
                                <w:div w:id="927814985">
                                  <w:marLeft w:val="0"/>
                                  <w:marRight w:val="0"/>
                                  <w:marTop w:val="0"/>
                                  <w:marBottom w:val="0"/>
                                  <w:divBdr>
                                    <w:top w:val="none" w:sz="0" w:space="0" w:color="auto"/>
                                    <w:left w:val="none" w:sz="0" w:space="0" w:color="auto"/>
                                    <w:bottom w:val="none" w:sz="0" w:space="0" w:color="auto"/>
                                    <w:right w:val="none" w:sz="0" w:space="0" w:color="auto"/>
                                  </w:divBdr>
                                  <w:divsChild>
                                    <w:div w:id="1338580422">
                                      <w:marLeft w:val="0"/>
                                      <w:marRight w:val="0"/>
                                      <w:marTop w:val="0"/>
                                      <w:marBottom w:val="0"/>
                                      <w:divBdr>
                                        <w:top w:val="none" w:sz="0" w:space="0" w:color="auto"/>
                                        <w:left w:val="none" w:sz="0" w:space="0" w:color="auto"/>
                                        <w:bottom w:val="none" w:sz="0" w:space="0" w:color="auto"/>
                                        <w:right w:val="none" w:sz="0" w:space="0" w:color="auto"/>
                                      </w:divBdr>
                                      <w:divsChild>
                                        <w:div w:id="1854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4690">
      <w:bodyDiv w:val="1"/>
      <w:marLeft w:val="0"/>
      <w:marRight w:val="0"/>
      <w:marTop w:val="0"/>
      <w:marBottom w:val="0"/>
      <w:divBdr>
        <w:top w:val="none" w:sz="0" w:space="0" w:color="auto"/>
        <w:left w:val="none" w:sz="0" w:space="0" w:color="auto"/>
        <w:bottom w:val="none" w:sz="0" w:space="0" w:color="auto"/>
        <w:right w:val="none" w:sz="0" w:space="0" w:color="auto"/>
      </w:divBdr>
    </w:div>
    <w:div w:id="903686626">
      <w:bodyDiv w:val="1"/>
      <w:marLeft w:val="0"/>
      <w:marRight w:val="0"/>
      <w:marTop w:val="0"/>
      <w:marBottom w:val="0"/>
      <w:divBdr>
        <w:top w:val="none" w:sz="0" w:space="0" w:color="auto"/>
        <w:left w:val="none" w:sz="0" w:space="0" w:color="auto"/>
        <w:bottom w:val="none" w:sz="0" w:space="0" w:color="auto"/>
        <w:right w:val="none" w:sz="0" w:space="0" w:color="auto"/>
      </w:divBdr>
    </w:div>
    <w:div w:id="920065888">
      <w:bodyDiv w:val="1"/>
      <w:marLeft w:val="0"/>
      <w:marRight w:val="0"/>
      <w:marTop w:val="0"/>
      <w:marBottom w:val="0"/>
      <w:divBdr>
        <w:top w:val="none" w:sz="0" w:space="0" w:color="auto"/>
        <w:left w:val="none" w:sz="0" w:space="0" w:color="auto"/>
        <w:bottom w:val="none" w:sz="0" w:space="0" w:color="auto"/>
        <w:right w:val="none" w:sz="0" w:space="0" w:color="auto"/>
      </w:divBdr>
    </w:div>
    <w:div w:id="968318162">
      <w:bodyDiv w:val="1"/>
      <w:marLeft w:val="0"/>
      <w:marRight w:val="0"/>
      <w:marTop w:val="0"/>
      <w:marBottom w:val="0"/>
      <w:divBdr>
        <w:top w:val="none" w:sz="0" w:space="0" w:color="auto"/>
        <w:left w:val="none" w:sz="0" w:space="0" w:color="auto"/>
        <w:bottom w:val="none" w:sz="0" w:space="0" w:color="auto"/>
        <w:right w:val="none" w:sz="0" w:space="0" w:color="auto"/>
      </w:divBdr>
    </w:div>
    <w:div w:id="976028540">
      <w:bodyDiv w:val="1"/>
      <w:marLeft w:val="0"/>
      <w:marRight w:val="0"/>
      <w:marTop w:val="0"/>
      <w:marBottom w:val="0"/>
      <w:divBdr>
        <w:top w:val="none" w:sz="0" w:space="0" w:color="auto"/>
        <w:left w:val="none" w:sz="0" w:space="0" w:color="auto"/>
        <w:bottom w:val="none" w:sz="0" w:space="0" w:color="auto"/>
        <w:right w:val="none" w:sz="0" w:space="0" w:color="auto"/>
      </w:divBdr>
    </w:div>
    <w:div w:id="981620531">
      <w:bodyDiv w:val="1"/>
      <w:marLeft w:val="0"/>
      <w:marRight w:val="0"/>
      <w:marTop w:val="0"/>
      <w:marBottom w:val="0"/>
      <w:divBdr>
        <w:top w:val="none" w:sz="0" w:space="0" w:color="auto"/>
        <w:left w:val="none" w:sz="0" w:space="0" w:color="auto"/>
        <w:bottom w:val="none" w:sz="0" w:space="0" w:color="auto"/>
        <w:right w:val="none" w:sz="0" w:space="0" w:color="auto"/>
      </w:divBdr>
    </w:div>
    <w:div w:id="983436484">
      <w:bodyDiv w:val="1"/>
      <w:marLeft w:val="0"/>
      <w:marRight w:val="0"/>
      <w:marTop w:val="0"/>
      <w:marBottom w:val="0"/>
      <w:divBdr>
        <w:top w:val="none" w:sz="0" w:space="0" w:color="auto"/>
        <w:left w:val="none" w:sz="0" w:space="0" w:color="auto"/>
        <w:bottom w:val="none" w:sz="0" w:space="0" w:color="auto"/>
        <w:right w:val="none" w:sz="0" w:space="0" w:color="auto"/>
      </w:divBdr>
    </w:div>
    <w:div w:id="1036394862">
      <w:bodyDiv w:val="1"/>
      <w:marLeft w:val="0"/>
      <w:marRight w:val="0"/>
      <w:marTop w:val="0"/>
      <w:marBottom w:val="0"/>
      <w:divBdr>
        <w:top w:val="none" w:sz="0" w:space="0" w:color="auto"/>
        <w:left w:val="none" w:sz="0" w:space="0" w:color="auto"/>
        <w:bottom w:val="none" w:sz="0" w:space="0" w:color="auto"/>
        <w:right w:val="none" w:sz="0" w:space="0" w:color="auto"/>
      </w:divBdr>
    </w:div>
    <w:div w:id="1081414410">
      <w:bodyDiv w:val="1"/>
      <w:marLeft w:val="0"/>
      <w:marRight w:val="0"/>
      <w:marTop w:val="0"/>
      <w:marBottom w:val="0"/>
      <w:divBdr>
        <w:top w:val="none" w:sz="0" w:space="0" w:color="auto"/>
        <w:left w:val="none" w:sz="0" w:space="0" w:color="auto"/>
        <w:bottom w:val="none" w:sz="0" w:space="0" w:color="auto"/>
        <w:right w:val="none" w:sz="0" w:space="0" w:color="auto"/>
      </w:divBdr>
    </w:div>
    <w:div w:id="1123383809">
      <w:bodyDiv w:val="1"/>
      <w:marLeft w:val="0"/>
      <w:marRight w:val="0"/>
      <w:marTop w:val="0"/>
      <w:marBottom w:val="0"/>
      <w:divBdr>
        <w:top w:val="none" w:sz="0" w:space="0" w:color="auto"/>
        <w:left w:val="none" w:sz="0" w:space="0" w:color="auto"/>
        <w:bottom w:val="none" w:sz="0" w:space="0" w:color="auto"/>
        <w:right w:val="none" w:sz="0" w:space="0" w:color="auto"/>
      </w:divBdr>
    </w:div>
    <w:div w:id="1162506901">
      <w:bodyDiv w:val="1"/>
      <w:marLeft w:val="0"/>
      <w:marRight w:val="0"/>
      <w:marTop w:val="0"/>
      <w:marBottom w:val="0"/>
      <w:divBdr>
        <w:top w:val="none" w:sz="0" w:space="0" w:color="auto"/>
        <w:left w:val="none" w:sz="0" w:space="0" w:color="auto"/>
        <w:bottom w:val="none" w:sz="0" w:space="0" w:color="auto"/>
        <w:right w:val="none" w:sz="0" w:space="0" w:color="auto"/>
      </w:divBdr>
    </w:div>
    <w:div w:id="1171482127">
      <w:bodyDiv w:val="1"/>
      <w:marLeft w:val="0"/>
      <w:marRight w:val="0"/>
      <w:marTop w:val="0"/>
      <w:marBottom w:val="0"/>
      <w:divBdr>
        <w:top w:val="none" w:sz="0" w:space="0" w:color="auto"/>
        <w:left w:val="none" w:sz="0" w:space="0" w:color="auto"/>
        <w:bottom w:val="none" w:sz="0" w:space="0" w:color="auto"/>
        <w:right w:val="none" w:sz="0" w:space="0" w:color="auto"/>
      </w:divBdr>
    </w:div>
    <w:div w:id="1255553956">
      <w:bodyDiv w:val="1"/>
      <w:marLeft w:val="0"/>
      <w:marRight w:val="0"/>
      <w:marTop w:val="0"/>
      <w:marBottom w:val="0"/>
      <w:divBdr>
        <w:top w:val="none" w:sz="0" w:space="0" w:color="auto"/>
        <w:left w:val="none" w:sz="0" w:space="0" w:color="auto"/>
        <w:bottom w:val="none" w:sz="0" w:space="0" w:color="auto"/>
        <w:right w:val="none" w:sz="0" w:space="0" w:color="auto"/>
      </w:divBdr>
    </w:div>
    <w:div w:id="1274675520">
      <w:bodyDiv w:val="1"/>
      <w:marLeft w:val="0"/>
      <w:marRight w:val="0"/>
      <w:marTop w:val="0"/>
      <w:marBottom w:val="0"/>
      <w:divBdr>
        <w:top w:val="none" w:sz="0" w:space="0" w:color="auto"/>
        <w:left w:val="none" w:sz="0" w:space="0" w:color="auto"/>
        <w:bottom w:val="none" w:sz="0" w:space="0" w:color="auto"/>
        <w:right w:val="none" w:sz="0" w:space="0" w:color="auto"/>
      </w:divBdr>
    </w:div>
    <w:div w:id="1276325964">
      <w:bodyDiv w:val="1"/>
      <w:marLeft w:val="0"/>
      <w:marRight w:val="0"/>
      <w:marTop w:val="0"/>
      <w:marBottom w:val="0"/>
      <w:divBdr>
        <w:top w:val="none" w:sz="0" w:space="0" w:color="auto"/>
        <w:left w:val="none" w:sz="0" w:space="0" w:color="auto"/>
        <w:bottom w:val="none" w:sz="0" w:space="0" w:color="auto"/>
        <w:right w:val="none" w:sz="0" w:space="0" w:color="auto"/>
      </w:divBdr>
    </w:div>
    <w:div w:id="1282612149">
      <w:bodyDiv w:val="1"/>
      <w:marLeft w:val="0"/>
      <w:marRight w:val="0"/>
      <w:marTop w:val="0"/>
      <w:marBottom w:val="0"/>
      <w:divBdr>
        <w:top w:val="none" w:sz="0" w:space="0" w:color="auto"/>
        <w:left w:val="none" w:sz="0" w:space="0" w:color="auto"/>
        <w:bottom w:val="none" w:sz="0" w:space="0" w:color="auto"/>
        <w:right w:val="none" w:sz="0" w:space="0" w:color="auto"/>
      </w:divBdr>
    </w:div>
    <w:div w:id="1292518536">
      <w:bodyDiv w:val="1"/>
      <w:marLeft w:val="0"/>
      <w:marRight w:val="0"/>
      <w:marTop w:val="0"/>
      <w:marBottom w:val="0"/>
      <w:divBdr>
        <w:top w:val="none" w:sz="0" w:space="0" w:color="auto"/>
        <w:left w:val="none" w:sz="0" w:space="0" w:color="auto"/>
        <w:bottom w:val="none" w:sz="0" w:space="0" w:color="auto"/>
        <w:right w:val="none" w:sz="0" w:space="0" w:color="auto"/>
      </w:divBdr>
    </w:div>
    <w:div w:id="1318263043">
      <w:bodyDiv w:val="1"/>
      <w:marLeft w:val="0"/>
      <w:marRight w:val="0"/>
      <w:marTop w:val="0"/>
      <w:marBottom w:val="0"/>
      <w:divBdr>
        <w:top w:val="none" w:sz="0" w:space="0" w:color="auto"/>
        <w:left w:val="none" w:sz="0" w:space="0" w:color="auto"/>
        <w:bottom w:val="none" w:sz="0" w:space="0" w:color="auto"/>
        <w:right w:val="none" w:sz="0" w:space="0" w:color="auto"/>
      </w:divBdr>
    </w:div>
    <w:div w:id="1345783285">
      <w:bodyDiv w:val="1"/>
      <w:marLeft w:val="0"/>
      <w:marRight w:val="0"/>
      <w:marTop w:val="0"/>
      <w:marBottom w:val="0"/>
      <w:divBdr>
        <w:top w:val="none" w:sz="0" w:space="0" w:color="auto"/>
        <w:left w:val="none" w:sz="0" w:space="0" w:color="auto"/>
        <w:bottom w:val="none" w:sz="0" w:space="0" w:color="auto"/>
        <w:right w:val="none" w:sz="0" w:space="0" w:color="auto"/>
      </w:divBdr>
    </w:div>
    <w:div w:id="1353264317">
      <w:bodyDiv w:val="1"/>
      <w:marLeft w:val="0"/>
      <w:marRight w:val="0"/>
      <w:marTop w:val="0"/>
      <w:marBottom w:val="0"/>
      <w:divBdr>
        <w:top w:val="none" w:sz="0" w:space="0" w:color="auto"/>
        <w:left w:val="none" w:sz="0" w:space="0" w:color="auto"/>
        <w:bottom w:val="none" w:sz="0" w:space="0" w:color="auto"/>
        <w:right w:val="none" w:sz="0" w:space="0" w:color="auto"/>
      </w:divBdr>
    </w:div>
    <w:div w:id="1355156179">
      <w:bodyDiv w:val="1"/>
      <w:marLeft w:val="0"/>
      <w:marRight w:val="0"/>
      <w:marTop w:val="0"/>
      <w:marBottom w:val="0"/>
      <w:divBdr>
        <w:top w:val="none" w:sz="0" w:space="0" w:color="auto"/>
        <w:left w:val="none" w:sz="0" w:space="0" w:color="auto"/>
        <w:bottom w:val="none" w:sz="0" w:space="0" w:color="auto"/>
        <w:right w:val="none" w:sz="0" w:space="0" w:color="auto"/>
      </w:divBdr>
    </w:div>
    <w:div w:id="1388844031">
      <w:bodyDiv w:val="1"/>
      <w:marLeft w:val="0"/>
      <w:marRight w:val="0"/>
      <w:marTop w:val="0"/>
      <w:marBottom w:val="0"/>
      <w:divBdr>
        <w:top w:val="none" w:sz="0" w:space="0" w:color="auto"/>
        <w:left w:val="none" w:sz="0" w:space="0" w:color="auto"/>
        <w:bottom w:val="none" w:sz="0" w:space="0" w:color="auto"/>
        <w:right w:val="none" w:sz="0" w:space="0" w:color="auto"/>
      </w:divBdr>
    </w:div>
    <w:div w:id="1406491578">
      <w:bodyDiv w:val="1"/>
      <w:marLeft w:val="0"/>
      <w:marRight w:val="0"/>
      <w:marTop w:val="0"/>
      <w:marBottom w:val="0"/>
      <w:divBdr>
        <w:top w:val="none" w:sz="0" w:space="0" w:color="auto"/>
        <w:left w:val="none" w:sz="0" w:space="0" w:color="auto"/>
        <w:bottom w:val="none" w:sz="0" w:space="0" w:color="auto"/>
        <w:right w:val="none" w:sz="0" w:space="0" w:color="auto"/>
      </w:divBdr>
    </w:div>
    <w:div w:id="1446340468">
      <w:bodyDiv w:val="1"/>
      <w:marLeft w:val="0"/>
      <w:marRight w:val="0"/>
      <w:marTop w:val="0"/>
      <w:marBottom w:val="0"/>
      <w:divBdr>
        <w:top w:val="none" w:sz="0" w:space="0" w:color="auto"/>
        <w:left w:val="none" w:sz="0" w:space="0" w:color="auto"/>
        <w:bottom w:val="none" w:sz="0" w:space="0" w:color="auto"/>
        <w:right w:val="none" w:sz="0" w:space="0" w:color="auto"/>
      </w:divBdr>
    </w:div>
    <w:div w:id="1451895240">
      <w:bodyDiv w:val="1"/>
      <w:marLeft w:val="0"/>
      <w:marRight w:val="0"/>
      <w:marTop w:val="0"/>
      <w:marBottom w:val="0"/>
      <w:divBdr>
        <w:top w:val="none" w:sz="0" w:space="0" w:color="auto"/>
        <w:left w:val="none" w:sz="0" w:space="0" w:color="auto"/>
        <w:bottom w:val="none" w:sz="0" w:space="0" w:color="auto"/>
        <w:right w:val="none" w:sz="0" w:space="0" w:color="auto"/>
      </w:divBdr>
    </w:div>
    <w:div w:id="1487699242">
      <w:bodyDiv w:val="1"/>
      <w:marLeft w:val="0"/>
      <w:marRight w:val="0"/>
      <w:marTop w:val="0"/>
      <w:marBottom w:val="0"/>
      <w:divBdr>
        <w:top w:val="none" w:sz="0" w:space="0" w:color="auto"/>
        <w:left w:val="none" w:sz="0" w:space="0" w:color="auto"/>
        <w:bottom w:val="none" w:sz="0" w:space="0" w:color="auto"/>
        <w:right w:val="none" w:sz="0" w:space="0" w:color="auto"/>
      </w:divBdr>
    </w:div>
    <w:div w:id="1703433583">
      <w:bodyDiv w:val="1"/>
      <w:marLeft w:val="0"/>
      <w:marRight w:val="0"/>
      <w:marTop w:val="0"/>
      <w:marBottom w:val="0"/>
      <w:divBdr>
        <w:top w:val="none" w:sz="0" w:space="0" w:color="auto"/>
        <w:left w:val="none" w:sz="0" w:space="0" w:color="auto"/>
        <w:bottom w:val="none" w:sz="0" w:space="0" w:color="auto"/>
        <w:right w:val="none" w:sz="0" w:space="0" w:color="auto"/>
      </w:divBdr>
    </w:div>
    <w:div w:id="1745300062">
      <w:bodyDiv w:val="1"/>
      <w:marLeft w:val="0"/>
      <w:marRight w:val="0"/>
      <w:marTop w:val="0"/>
      <w:marBottom w:val="0"/>
      <w:divBdr>
        <w:top w:val="none" w:sz="0" w:space="0" w:color="auto"/>
        <w:left w:val="none" w:sz="0" w:space="0" w:color="auto"/>
        <w:bottom w:val="none" w:sz="0" w:space="0" w:color="auto"/>
        <w:right w:val="none" w:sz="0" w:space="0" w:color="auto"/>
      </w:divBdr>
    </w:div>
    <w:div w:id="1803618087">
      <w:bodyDiv w:val="1"/>
      <w:marLeft w:val="0"/>
      <w:marRight w:val="0"/>
      <w:marTop w:val="0"/>
      <w:marBottom w:val="0"/>
      <w:divBdr>
        <w:top w:val="none" w:sz="0" w:space="0" w:color="auto"/>
        <w:left w:val="none" w:sz="0" w:space="0" w:color="auto"/>
        <w:bottom w:val="none" w:sz="0" w:space="0" w:color="auto"/>
        <w:right w:val="none" w:sz="0" w:space="0" w:color="auto"/>
      </w:divBdr>
    </w:div>
    <w:div w:id="1815756641">
      <w:bodyDiv w:val="1"/>
      <w:marLeft w:val="0"/>
      <w:marRight w:val="0"/>
      <w:marTop w:val="0"/>
      <w:marBottom w:val="0"/>
      <w:divBdr>
        <w:top w:val="none" w:sz="0" w:space="0" w:color="auto"/>
        <w:left w:val="none" w:sz="0" w:space="0" w:color="auto"/>
        <w:bottom w:val="none" w:sz="0" w:space="0" w:color="auto"/>
        <w:right w:val="none" w:sz="0" w:space="0" w:color="auto"/>
      </w:divBdr>
    </w:div>
    <w:div w:id="1825312231">
      <w:bodyDiv w:val="1"/>
      <w:marLeft w:val="0"/>
      <w:marRight w:val="0"/>
      <w:marTop w:val="0"/>
      <w:marBottom w:val="0"/>
      <w:divBdr>
        <w:top w:val="none" w:sz="0" w:space="0" w:color="auto"/>
        <w:left w:val="none" w:sz="0" w:space="0" w:color="auto"/>
        <w:bottom w:val="none" w:sz="0" w:space="0" w:color="auto"/>
        <w:right w:val="none" w:sz="0" w:space="0" w:color="auto"/>
      </w:divBdr>
    </w:div>
    <w:div w:id="1836605012">
      <w:bodyDiv w:val="1"/>
      <w:marLeft w:val="0"/>
      <w:marRight w:val="0"/>
      <w:marTop w:val="0"/>
      <w:marBottom w:val="0"/>
      <w:divBdr>
        <w:top w:val="none" w:sz="0" w:space="0" w:color="auto"/>
        <w:left w:val="none" w:sz="0" w:space="0" w:color="auto"/>
        <w:bottom w:val="none" w:sz="0" w:space="0" w:color="auto"/>
        <w:right w:val="none" w:sz="0" w:space="0" w:color="auto"/>
      </w:divBdr>
    </w:div>
    <w:div w:id="1896236702">
      <w:bodyDiv w:val="1"/>
      <w:marLeft w:val="0"/>
      <w:marRight w:val="0"/>
      <w:marTop w:val="0"/>
      <w:marBottom w:val="0"/>
      <w:divBdr>
        <w:top w:val="none" w:sz="0" w:space="0" w:color="auto"/>
        <w:left w:val="none" w:sz="0" w:space="0" w:color="auto"/>
        <w:bottom w:val="none" w:sz="0" w:space="0" w:color="auto"/>
        <w:right w:val="none" w:sz="0" w:space="0" w:color="auto"/>
      </w:divBdr>
    </w:div>
    <w:div w:id="1906718120">
      <w:bodyDiv w:val="1"/>
      <w:marLeft w:val="0"/>
      <w:marRight w:val="0"/>
      <w:marTop w:val="0"/>
      <w:marBottom w:val="0"/>
      <w:divBdr>
        <w:top w:val="none" w:sz="0" w:space="0" w:color="auto"/>
        <w:left w:val="none" w:sz="0" w:space="0" w:color="auto"/>
        <w:bottom w:val="none" w:sz="0" w:space="0" w:color="auto"/>
        <w:right w:val="none" w:sz="0" w:space="0" w:color="auto"/>
      </w:divBdr>
    </w:div>
    <w:div w:id="1921408697">
      <w:bodyDiv w:val="1"/>
      <w:marLeft w:val="0"/>
      <w:marRight w:val="0"/>
      <w:marTop w:val="0"/>
      <w:marBottom w:val="0"/>
      <w:divBdr>
        <w:top w:val="none" w:sz="0" w:space="0" w:color="auto"/>
        <w:left w:val="none" w:sz="0" w:space="0" w:color="auto"/>
        <w:bottom w:val="none" w:sz="0" w:space="0" w:color="auto"/>
        <w:right w:val="none" w:sz="0" w:space="0" w:color="auto"/>
      </w:divBdr>
    </w:div>
    <w:div w:id="1953046300">
      <w:bodyDiv w:val="1"/>
      <w:marLeft w:val="0"/>
      <w:marRight w:val="0"/>
      <w:marTop w:val="0"/>
      <w:marBottom w:val="0"/>
      <w:divBdr>
        <w:top w:val="none" w:sz="0" w:space="0" w:color="auto"/>
        <w:left w:val="none" w:sz="0" w:space="0" w:color="auto"/>
        <w:bottom w:val="none" w:sz="0" w:space="0" w:color="auto"/>
        <w:right w:val="none" w:sz="0" w:space="0" w:color="auto"/>
      </w:divBdr>
    </w:div>
    <w:div w:id="1980376936">
      <w:bodyDiv w:val="1"/>
      <w:marLeft w:val="0"/>
      <w:marRight w:val="0"/>
      <w:marTop w:val="0"/>
      <w:marBottom w:val="0"/>
      <w:divBdr>
        <w:top w:val="none" w:sz="0" w:space="0" w:color="auto"/>
        <w:left w:val="none" w:sz="0" w:space="0" w:color="auto"/>
        <w:bottom w:val="none" w:sz="0" w:space="0" w:color="auto"/>
        <w:right w:val="none" w:sz="0" w:space="0" w:color="auto"/>
      </w:divBdr>
    </w:div>
    <w:div w:id="1984390107">
      <w:bodyDiv w:val="1"/>
      <w:marLeft w:val="0"/>
      <w:marRight w:val="0"/>
      <w:marTop w:val="0"/>
      <w:marBottom w:val="0"/>
      <w:divBdr>
        <w:top w:val="none" w:sz="0" w:space="0" w:color="auto"/>
        <w:left w:val="none" w:sz="0" w:space="0" w:color="auto"/>
        <w:bottom w:val="none" w:sz="0" w:space="0" w:color="auto"/>
        <w:right w:val="none" w:sz="0" w:space="0" w:color="auto"/>
      </w:divBdr>
    </w:div>
    <w:div w:id="2005818254">
      <w:bodyDiv w:val="1"/>
      <w:marLeft w:val="0"/>
      <w:marRight w:val="0"/>
      <w:marTop w:val="0"/>
      <w:marBottom w:val="0"/>
      <w:divBdr>
        <w:top w:val="none" w:sz="0" w:space="0" w:color="auto"/>
        <w:left w:val="none" w:sz="0" w:space="0" w:color="auto"/>
        <w:bottom w:val="none" w:sz="0" w:space="0" w:color="auto"/>
        <w:right w:val="none" w:sz="0" w:space="0" w:color="auto"/>
      </w:divBdr>
    </w:div>
    <w:div w:id="2026128662">
      <w:bodyDiv w:val="1"/>
      <w:marLeft w:val="0"/>
      <w:marRight w:val="0"/>
      <w:marTop w:val="0"/>
      <w:marBottom w:val="0"/>
      <w:divBdr>
        <w:top w:val="none" w:sz="0" w:space="0" w:color="auto"/>
        <w:left w:val="none" w:sz="0" w:space="0" w:color="auto"/>
        <w:bottom w:val="none" w:sz="0" w:space="0" w:color="auto"/>
        <w:right w:val="none" w:sz="0" w:space="0" w:color="auto"/>
      </w:divBdr>
    </w:div>
    <w:div w:id="2029797062">
      <w:bodyDiv w:val="1"/>
      <w:marLeft w:val="0"/>
      <w:marRight w:val="0"/>
      <w:marTop w:val="0"/>
      <w:marBottom w:val="0"/>
      <w:divBdr>
        <w:top w:val="none" w:sz="0" w:space="0" w:color="auto"/>
        <w:left w:val="none" w:sz="0" w:space="0" w:color="auto"/>
        <w:bottom w:val="none" w:sz="0" w:space="0" w:color="auto"/>
        <w:right w:val="none" w:sz="0" w:space="0" w:color="auto"/>
      </w:divBdr>
    </w:div>
    <w:div w:id="2043624476">
      <w:bodyDiv w:val="1"/>
      <w:marLeft w:val="0"/>
      <w:marRight w:val="0"/>
      <w:marTop w:val="0"/>
      <w:marBottom w:val="0"/>
      <w:divBdr>
        <w:top w:val="none" w:sz="0" w:space="0" w:color="auto"/>
        <w:left w:val="none" w:sz="0" w:space="0" w:color="auto"/>
        <w:bottom w:val="none" w:sz="0" w:space="0" w:color="auto"/>
        <w:right w:val="none" w:sz="0" w:space="0" w:color="auto"/>
      </w:divBdr>
    </w:div>
    <w:div w:id="2057578750">
      <w:bodyDiv w:val="1"/>
      <w:marLeft w:val="0"/>
      <w:marRight w:val="0"/>
      <w:marTop w:val="0"/>
      <w:marBottom w:val="0"/>
      <w:divBdr>
        <w:top w:val="none" w:sz="0" w:space="0" w:color="auto"/>
        <w:left w:val="none" w:sz="0" w:space="0" w:color="auto"/>
        <w:bottom w:val="none" w:sz="0" w:space="0" w:color="auto"/>
        <w:right w:val="none" w:sz="0" w:space="0" w:color="auto"/>
      </w:divBdr>
      <w:divsChild>
        <w:div w:id="669214711">
          <w:marLeft w:val="1166"/>
          <w:marRight w:val="0"/>
          <w:marTop w:val="200"/>
          <w:marBottom w:val="0"/>
          <w:divBdr>
            <w:top w:val="none" w:sz="0" w:space="0" w:color="auto"/>
            <w:left w:val="none" w:sz="0" w:space="0" w:color="auto"/>
            <w:bottom w:val="none" w:sz="0" w:space="0" w:color="auto"/>
            <w:right w:val="none" w:sz="0" w:space="0" w:color="auto"/>
          </w:divBdr>
        </w:div>
        <w:div w:id="1421951667">
          <w:marLeft w:val="1166"/>
          <w:marRight w:val="0"/>
          <w:marTop w:val="200"/>
          <w:marBottom w:val="0"/>
          <w:divBdr>
            <w:top w:val="none" w:sz="0" w:space="0" w:color="auto"/>
            <w:left w:val="none" w:sz="0" w:space="0" w:color="auto"/>
            <w:bottom w:val="none" w:sz="0" w:space="0" w:color="auto"/>
            <w:right w:val="none" w:sz="0" w:space="0" w:color="auto"/>
          </w:divBdr>
        </w:div>
        <w:div w:id="1606377364">
          <w:marLeft w:val="1166"/>
          <w:marRight w:val="0"/>
          <w:marTop w:val="200"/>
          <w:marBottom w:val="0"/>
          <w:divBdr>
            <w:top w:val="none" w:sz="0" w:space="0" w:color="auto"/>
            <w:left w:val="none" w:sz="0" w:space="0" w:color="auto"/>
            <w:bottom w:val="none" w:sz="0" w:space="0" w:color="auto"/>
            <w:right w:val="none" w:sz="0" w:space="0" w:color="auto"/>
          </w:divBdr>
        </w:div>
      </w:divsChild>
    </w:div>
    <w:div w:id="2091584709">
      <w:bodyDiv w:val="1"/>
      <w:marLeft w:val="0"/>
      <w:marRight w:val="0"/>
      <w:marTop w:val="0"/>
      <w:marBottom w:val="0"/>
      <w:divBdr>
        <w:top w:val="none" w:sz="0" w:space="0" w:color="auto"/>
        <w:left w:val="none" w:sz="0" w:space="0" w:color="auto"/>
        <w:bottom w:val="none" w:sz="0" w:space="0" w:color="auto"/>
        <w:right w:val="none" w:sz="0" w:space="0" w:color="auto"/>
      </w:divBdr>
    </w:div>
    <w:div w:id="2118596304">
      <w:bodyDiv w:val="1"/>
      <w:marLeft w:val="0"/>
      <w:marRight w:val="0"/>
      <w:marTop w:val="0"/>
      <w:marBottom w:val="0"/>
      <w:divBdr>
        <w:top w:val="none" w:sz="0" w:space="0" w:color="auto"/>
        <w:left w:val="none" w:sz="0" w:space="0" w:color="auto"/>
        <w:bottom w:val="none" w:sz="0" w:space="0" w:color="auto"/>
        <w:right w:val="none" w:sz="0" w:space="0" w:color="auto"/>
      </w:divBdr>
    </w:div>
    <w:div w:id="21273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5649992000,,969988070" TargetMode="External"/><Relationship Id="rId13" Type="http://schemas.openxmlformats.org/officeDocument/2006/relationships/hyperlink" Target="https://www.ezview.wa.gov/Portals/_1962/Documents/StormwaterWorkGroup/DRAFT_SWGWorkPlanFor2022-23.doc" TargetMode="External"/><Relationship Id="rId18" Type="http://schemas.openxmlformats.org/officeDocument/2006/relationships/hyperlink" Target="https://lnks.gd/l/eyJhbGciOiJIUzI1NiJ9.eyJidWxsZXRpbl9saW5rX2lkIjoxMDEsInVyaSI6ImJwMjpjbGljayIsImJ1bGxldGluX2lkIjoiMjAyMjAxMjUuNTIzMjc2MzEiLCJ1cmwiOiJodHRwczovL3B1YmxpYy5nb3ZkZWxpdmVyeS5jb20vYWNjb3VudHMvV0FFQ1kvc3Vic2NyaWJlci9uZXc_cHJlZmVyZW5jZXM9dHJ1ZSJ9.AfVmXS5-uE1Fg_ftmkaO0WDMw4zTg-Y0lNc6_wPA6qs/s/2126044268/br/125606273655-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gcc02.safelinks.protection.outlook.com/?url=https%3A%2F%2Fpspwa.box.com%2Fs%2Fsopcxqkyio1h42beyrphgwsihszssu22&amp;data=04%7C01%7Cetre461%40ECY.WA.GOV%7C097e39d2b9a7403d38a808d9d77fb4f8%7C11d0e217264e400a8ba057dcc127d72d%7C0%7C0%7C637777765755536334%7CUnknown%7CTWFpbGZsb3d8eyJWIjoiMC4wLjAwMDAiLCJQIjoiV2luMzIiLCJBTiI6Ik1haWwiLCJXVCI6Mn0%3D%7C3000&amp;sdata=8iWkwnclQtCahzX45hYLz%2Bgvmal%2BjZxT4ooEAlMNnfo%3D&amp;reserved=0" TargetMode="External"/><Relationship Id="rId7" Type="http://schemas.openxmlformats.org/officeDocument/2006/relationships/hyperlink" Target="https://teams.microsoft.com/l/meetup-join/19%3ameeting_MTc1NWNkMzItODI1Zi00MjlmLTk2NGEtOTI2NGJmYmU4OTNi%40thread.v2/0?context=%7b%22Tid%22%3a%2211d0e217-264e-400a-8ba0-57dcc127d72d%22%2c%22Oid%22%3a%227fab7a5a-c421-4733-993d-29e07e5987a1%22%7d" TargetMode="External"/><Relationship Id="rId12" Type="http://schemas.openxmlformats.org/officeDocument/2006/relationships/hyperlink" Target="https://ecology.wa.gov/Regulations-Permits/Reporting-requirements/Stormwater-monitoring/Stormwater-Action-Monitoring/SAM-source-identification/Business-source-control-inspection-program" TargetMode="External"/><Relationship Id="rId17" Type="http://schemas.openxmlformats.org/officeDocument/2006/relationships/hyperlink" Target="http://wq.ecology.commentinput.com/?id=BYgm8&amp;utm_medium=email&amp;utm_source=govdelivery" TargetMode="External"/><Relationship Id="rId25" Type="http://schemas.openxmlformats.org/officeDocument/2006/relationships/hyperlink" Target="https://sites.google.com/site/pugetsoundstormwaterworkgroup/home/swg-reporter/current-issue" TargetMode="External"/><Relationship Id="rId2" Type="http://schemas.openxmlformats.org/officeDocument/2006/relationships/styles" Target="styles.xml"/><Relationship Id="rId16" Type="http://schemas.openxmlformats.org/officeDocument/2006/relationships/hyperlink" Target="https://www.ezview.wa.gov/Portals/_1962/Documents/6ppd/6PPD%20Alternatives%20Technical%20Memo.pdf" TargetMode="External"/><Relationship Id="rId20" Type="http://schemas.openxmlformats.org/officeDocument/2006/relationships/hyperlink" Target="https://gcc02.safelinks.protection.outlook.com/?url=https%3A%2F%2Fpspwa.box.com%2Fs%2Fb2vlrqk0oqv0z7pv2bek86lk2edo2zda&amp;data=04%7C01%7Ckatrina.radach%40psp.wa.gov%7C0dbabbacda1c4a830b2b08d99af31569%7C11d0e217264e400a8ba057dcc127d72d%7C0%7C0%7C637711191089062143%7CUnknown%7CTWFpbGZsb3d8eyJWIjoiMC4wLjAwMDAiLCJQIjoiV2luMzIiLCJBTiI6Ik1haWwiLCJXVCI6Mn0%3D%7C1000&amp;sdata=dxf1mHNsHAVfdrAbtacVTJ%2BB5qOfDN2t2ZPbRhyTrj8%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tormwatercenter.org/permit-assistance/municipal/business-source-control-inspection-program/" TargetMode="External"/><Relationship Id="rId24" Type="http://schemas.openxmlformats.org/officeDocument/2006/relationships/hyperlink" Target="https://public.govdelivery.com/accounts/WAECY/subscriber/new?preferences=true" TargetMode="External"/><Relationship Id="rId5" Type="http://schemas.openxmlformats.org/officeDocument/2006/relationships/footnotes" Target="footnotes.xml"/><Relationship Id="rId15" Type="http://schemas.openxmlformats.org/officeDocument/2006/relationships/hyperlink" Target="https://www.ezview.wa.gov/Portals/_1962/Documents/StormwaterWorkGroup/Tian%20et%20al.%202022.%20Revised%20toxicity%20assessment%206PPD-quinone.pdf" TargetMode="External"/><Relationship Id="rId23" Type="http://schemas.openxmlformats.org/officeDocument/2006/relationships/hyperlink" Target="https://gcc02.safelinks.protection.outlook.com/?url=https%3A%2F%2Fwww.wastormwatercenter.org%2Fpermit-assistance%2Fmunicipal%2Fmunicipal-environmental-justice%2F&amp;data=04%7C01%7Cetre461%40ECY.WA.GOV%7C5eb8c5ed720a411b2d6508d9dacb829c%7C11d0e217264e400a8ba057dcc127d72d%7C0%7C0%7C637781389889694343%7CUnknown%7CTWFpbGZsb3d8eyJWIjoiMC4wLjAwMDAiLCJQIjoiV2luMzIiLCJBTiI6Ik1haWwiLCJXVCI6Mn0%3D%7C3000&amp;sdata=XPFOSxQu9a%2BBWakXb9vHfjPjF6gePb3HRM1zcztVx6U%3D&amp;reserved=0" TargetMode="External"/><Relationship Id="rId28" Type="http://schemas.openxmlformats.org/officeDocument/2006/relationships/fontTable" Target="fontTable.xml"/><Relationship Id="rId10" Type="http://schemas.openxmlformats.org/officeDocument/2006/relationships/hyperlink" Target="https://www.ezview.wa.gov/Portals/_1962/Documents/SAM/Sept2020-SummarySheetProposals.pdf" TargetMode="External"/><Relationship Id="rId19" Type="http://schemas.openxmlformats.org/officeDocument/2006/relationships/hyperlink" Target="mailto:heidi.siegelbaum@wsu.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zview.wa.gov/Portals/_1962/Documents/StormwaterWorkGroup/Washington%20Stormwater%20Center%20Research_2022.pdf" TargetMode="External"/><Relationship Id="rId22" Type="http://schemas.openxmlformats.org/officeDocument/2006/relationships/hyperlink" Target="https://gcc02.safelinks.protection.outlook.com/?url=https%3A%2F%2Fwww.wastormwatercenter.org%2Fstormwater-advisory-group%2F&amp;data=04%7C01%7Cetre461%40ECY.WA.GOV%7C5eb8c5ed720a411b2d6508d9dacb829c%7C11d0e217264e400a8ba057dcc127d72d%7C0%7C0%7C637781389889694343%7CUnknown%7CTWFpbGZsb3d8eyJWIjoiMC4wLjAwMDAiLCJQIjoiV2luMzIiLCJBTiI6Ik1haWwiLCJXVCI6Mn0%3D%7C3000&amp;sdata=D0Sc4%2Fx70b0nRnE5lApuV2CsLhyTmkkfnH%2BI5hvxLOY%3D&amp;reserved=0"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sites.google.com/site/pugetsoundstormwaterworkgrou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6522</TotalTime>
  <Pages>7</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SWG Agenda June 3, 2020</vt:lpstr>
    </vt:vector>
  </TitlesOfParts>
  <Company>WLRD</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Agenda June 3, 2020</dc:title>
  <dc:subject>implement recommendations</dc:subject>
  <dc:creator>Karen Dinicola</dc:creator>
  <cp:keywords>SAM, SWG, monitoring, stormwater</cp:keywords>
  <dc:description/>
  <cp:lastModifiedBy>Trewhitt, Emma (ECY)</cp:lastModifiedBy>
  <cp:revision>13</cp:revision>
  <cp:lastPrinted>2019-11-05T16:39:00Z</cp:lastPrinted>
  <dcterms:created xsi:type="dcterms:W3CDTF">2022-01-18T22:22:00Z</dcterms:created>
  <dcterms:modified xsi:type="dcterms:W3CDTF">2022-02-02T23:39:00Z</dcterms:modified>
</cp:coreProperties>
</file>