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78" w:rsidRPr="00995767" w:rsidRDefault="007C1B41" w:rsidP="007C1B41">
      <w:pPr>
        <w:spacing w:after="0"/>
        <w:jc w:val="center"/>
        <w:rPr>
          <w:rFonts w:ascii="Calibri" w:hAnsi="Calibri" w:cs="Calibri"/>
          <w:b/>
          <w:color w:val="0070C0"/>
          <w:sz w:val="40"/>
          <w:szCs w:val="40"/>
        </w:rPr>
      </w:pPr>
      <w:r w:rsidRPr="00995767">
        <w:rPr>
          <w:rFonts w:ascii="Calibri" w:hAnsi="Calibri" w:cs="Calibri"/>
          <w:b/>
          <w:color w:val="0070C0"/>
          <w:sz w:val="40"/>
          <w:szCs w:val="40"/>
        </w:rPr>
        <w:t>Who</w:t>
      </w:r>
      <w:bookmarkStart w:id="0" w:name="_GoBack"/>
      <w:bookmarkEnd w:id="0"/>
      <w:r w:rsidRPr="00995767">
        <w:rPr>
          <w:rFonts w:ascii="Calibri" w:hAnsi="Calibri" w:cs="Calibri"/>
          <w:b/>
          <w:color w:val="0070C0"/>
          <w:sz w:val="40"/>
          <w:szCs w:val="40"/>
        </w:rPr>
        <w:t xml:space="preserve"> needs to prepare a CROP?</w:t>
      </w:r>
    </w:p>
    <w:p w:rsidR="007C1B41" w:rsidRPr="00995767" w:rsidRDefault="007C1B41" w:rsidP="00995767">
      <w:pPr>
        <w:spacing w:after="0"/>
        <w:ind w:right="-540"/>
        <w:jc w:val="center"/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995767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Counties with a population of more than 25,000 people </w:t>
      </w:r>
      <w:r w:rsidR="00995767" w:rsidRPr="00995767">
        <w:rPr>
          <w:rFonts w:ascii="Calibri" w:hAnsi="Calibri" w:cs="Calibri"/>
          <w:b/>
          <w:i/>
          <w:color w:val="000000" w:themeColor="text1"/>
          <w:sz w:val="24"/>
          <w:szCs w:val="24"/>
        </w:rPr>
        <w:t>and cities with their own</w:t>
      </w:r>
      <w:r w:rsidRPr="00995767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Solid Waste Management Plans in a county with more than 25,000 people need to prepare a CROP.</w:t>
      </w:r>
    </w:p>
    <w:p w:rsidR="007C1B41" w:rsidRPr="00995767" w:rsidRDefault="007C1B41" w:rsidP="007C1B41">
      <w:pPr>
        <w:spacing w:after="0"/>
        <w:jc w:val="center"/>
        <w:rPr>
          <w:rFonts w:ascii="Calibri" w:hAnsi="Calibri" w:cs="Calibri"/>
          <w:b/>
          <w:color w:val="0070C0"/>
          <w:sz w:val="32"/>
          <w:szCs w:val="32"/>
        </w:rPr>
      </w:pPr>
    </w:p>
    <w:tbl>
      <w:tblPr>
        <w:tblStyle w:val="TableGrid"/>
        <w:tblW w:w="9350" w:type="dxa"/>
        <w:tblInd w:w="175" w:type="dxa"/>
        <w:tblLook w:val="04A0" w:firstRow="1" w:lastRow="0" w:firstColumn="1" w:lastColumn="0" w:noHBand="0" w:noVBand="1"/>
      </w:tblPr>
      <w:tblGrid>
        <w:gridCol w:w="4855"/>
        <w:gridCol w:w="4495"/>
      </w:tblGrid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BD6962" w:rsidP="00AC06CF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995767">
              <w:rPr>
                <w:rFonts w:cstheme="minorHAnsi"/>
                <w:b/>
                <w:color w:val="0070C0"/>
                <w:sz w:val="28"/>
                <w:szCs w:val="28"/>
              </w:rPr>
              <w:t>Counties and cities require</w:t>
            </w:r>
            <w:r w:rsidR="007C1B41" w:rsidRPr="00995767">
              <w:rPr>
                <w:rFonts w:cstheme="minorHAnsi"/>
                <w:b/>
                <w:color w:val="0070C0"/>
                <w:sz w:val="28"/>
                <w:szCs w:val="28"/>
              </w:rPr>
              <w:t xml:space="preserve">d to include </w:t>
            </w:r>
            <w:r w:rsidR="00995767" w:rsidRPr="00995767">
              <w:rPr>
                <w:rFonts w:cstheme="minorHAnsi"/>
                <w:b/>
                <w:color w:val="0070C0"/>
                <w:sz w:val="28"/>
                <w:szCs w:val="28"/>
              </w:rPr>
              <w:t>a CROP</w:t>
            </w:r>
            <w:r w:rsidR="007C1B41" w:rsidRPr="00995767">
              <w:rPr>
                <w:rFonts w:cstheme="minorHAnsi"/>
                <w:b/>
                <w:color w:val="0070C0"/>
                <w:sz w:val="28"/>
                <w:szCs w:val="28"/>
              </w:rPr>
              <w:t xml:space="preserve"> i</w:t>
            </w:r>
            <w:r w:rsidRPr="00995767">
              <w:rPr>
                <w:rFonts w:cstheme="minorHAnsi"/>
                <w:b/>
                <w:color w:val="0070C0"/>
                <w:sz w:val="28"/>
                <w:szCs w:val="28"/>
              </w:rPr>
              <w:t>n their Solid Waste Management Plans</w:t>
            </w:r>
          </w:p>
        </w:tc>
        <w:tc>
          <w:tcPr>
            <w:tcW w:w="4495" w:type="dxa"/>
            <w:vAlign w:val="center"/>
          </w:tcPr>
          <w:p w:rsidR="00995767" w:rsidRDefault="00BD6962" w:rsidP="00AC06CF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995767">
              <w:rPr>
                <w:rFonts w:cstheme="minorHAnsi"/>
                <w:b/>
                <w:color w:val="0070C0"/>
                <w:sz w:val="28"/>
                <w:szCs w:val="28"/>
              </w:rPr>
              <w:t xml:space="preserve">Counties where CROPs </w:t>
            </w:r>
            <w:r w:rsidR="00995767">
              <w:rPr>
                <w:rFonts w:cstheme="minorHAnsi"/>
                <w:b/>
                <w:color w:val="0070C0"/>
                <w:sz w:val="28"/>
                <w:szCs w:val="28"/>
              </w:rPr>
              <w:t xml:space="preserve"> </w:t>
            </w:r>
          </w:p>
          <w:p w:rsidR="00BD6962" w:rsidRPr="00995767" w:rsidRDefault="00BD6962" w:rsidP="00AC06CF">
            <w:pPr>
              <w:jc w:val="center"/>
              <w:rPr>
                <w:rFonts w:cstheme="minorHAnsi"/>
                <w:b/>
                <w:color w:val="0070C0"/>
                <w:sz w:val="28"/>
                <w:szCs w:val="28"/>
              </w:rPr>
            </w:pPr>
            <w:r w:rsidRPr="00995767">
              <w:rPr>
                <w:rFonts w:cstheme="minorHAnsi"/>
                <w:b/>
                <w:color w:val="0070C0"/>
                <w:sz w:val="28"/>
                <w:szCs w:val="28"/>
              </w:rPr>
              <w:t>are not required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 xml:space="preserve">Benton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Adams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 xml:space="preserve">Chelan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Asotin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City of Cheney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Columbia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City of Li</w:t>
            </w:r>
            <w:r w:rsidR="00430983" w:rsidRPr="00995767">
              <w:rPr>
                <w:rFonts w:eastAsia="Times New Roman" w:cstheme="minorHAnsi"/>
                <w:bCs/>
                <w:sz w:val="28"/>
                <w:szCs w:val="28"/>
              </w:rPr>
              <w:t>berty L</w:t>
            </w: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ake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Ferry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City of Seattle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Garfield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City of S</w:t>
            </w:r>
            <w:r w:rsidR="00040206" w:rsidRPr="00995767">
              <w:rPr>
                <w:rFonts w:eastAsia="Times New Roman" w:cstheme="minorHAnsi"/>
                <w:bCs/>
                <w:sz w:val="28"/>
                <w:szCs w:val="28"/>
              </w:rPr>
              <w:t>pokane V</w:t>
            </w: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alley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Klickitat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Clallam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Lincoln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Clark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Pacific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Cowlitz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Pend Oreille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Douglas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San Juan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Franklin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Skamania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Grant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7C1B41" w:rsidP="00AC06CF">
            <w:pPr>
              <w:rPr>
                <w:rFonts w:cstheme="minorHAnsi"/>
                <w:bCs/>
                <w:sz w:val="28"/>
                <w:szCs w:val="28"/>
              </w:rPr>
            </w:pPr>
            <w:r w:rsidRPr="00995767">
              <w:rPr>
                <w:rFonts w:cstheme="minorHAnsi"/>
                <w:bCs/>
                <w:sz w:val="28"/>
                <w:szCs w:val="28"/>
              </w:rPr>
              <w:t>Wahkiakum</w:t>
            </w: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Grays Harbor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Island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Jefferson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King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Kitsap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Kittitas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Lewis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Mason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Okanogan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Pierce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Skagit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Snohomish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Spokane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Stevens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Thurston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Walla Walla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Whatcom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Whitman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BD6962" w:rsidRPr="00995767" w:rsidTr="007C1B41">
        <w:tc>
          <w:tcPr>
            <w:tcW w:w="4855" w:type="dxa"/>
            <w:vAlign w:val="center"/>
          </w:tcPr>
          <w:p w:rsidR="00BD6962" w:rsidRPr="00995767" w:rsidRDefault="007C1B41" w:rsidP="00AC06CF">
            <w:pPr>
              <w:rPr>
                <w:rFonts w:eastAsia="Times New Roman" w:cstheme="minorHAnsi"/>
                <w:bCs/>
                <w:sz w:val="28"/>
                <w:szCs w:val="28"/>
              </w:rPr>
            </w:pPr>
            <w:r w:rsidRPr="00995767">
              <w:rPr>
                <w:rFonts w:eastAsia="Times New Roman" w:cstheme="minorHAnsi"/>
                <w:bCs/>
                <w:sz w:val="28"/>
                <w:szCs w:val="28"/>
              </w:rPr>
              <w:t>Yakima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962" w:rsidRPr="00995767" w:rsidRDefault="00BD6962" w:rsidP="00AC06CF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:rsidR="00BD6962" w:rsidRPr="00995767" w:rsidRDefault="00BD6962" w:rsidP="00995767">
      <w:pPr>
        <w:rPr>
          <w:rFonts w:ascii="Calibri" w:hAnsi="Calibri" w:cs="Calibri"/>
          <w:sz w:val="32"/>
          <w:szCs w:val="32"/>
        </w:rPr>
      </w:pPr>
    </w:p>
    <w:sectPr w:rsidR="00BD6962" w:rsidRPr="00995767" w:rsidSect="0099576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62"/>
    <w:rsid w:val="00040206"/>
    <w:rsid w:val="001E6944"/>
    <w:rsid w:val="00386378"/>
    <w:rsid w:val="00430983"/>
    <w:rsid w:val="007431F7"/>
    <w:rsid w:val="007C1B41"/>
    <w:rsid w:val="00995767"/>
    <w:rsid w:val="00BD6962"/>
    <w:rsid w:val="00D0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7D47"/>
  <w15:chartTrackingRefBased/>
  <w15:docId w15:val="{E4637AC2-6D59-489C-9D7F-C27DAD8E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Guttchen, Peter (ECY)</dc:creator>
  <cp:keywords/>
  <dc:description/>
  <cp:lastModifiedBy>Guttchen, Peter (ECY)</cp:lastModifiedBy>
  <cp:revision>6</cp:revision>
  <dcterms:created xsi:type="dcterms:W3CDTF">2020-06-30T00:22:00Z</dcterms:created>
  <dcterms:modified xsi:type="dcterms:W3CDTF">2020-07-07T01:08:00Z</dcterms:modified>
</cp:coreProperties>
</file>