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78B65" w14:textId="77777777" w:rsidR="005C4C04" w:rsidRDefault="002F3DCF" w:rsidP="002F3DCF">
      <w:pPr>
        <w:pStyle w:val="Title"/>
      </w:pPr>
      <w:r>
        <w:t xml:space="preserve">Suggested Topics for </w:t>
      </w:r>
      <w:r w:rsidR="00F26E13">
        <w:t>Feedback</w:t>
      </w:r>
    </w:p>
    <w:p w14:paraId="7D8B65F3" w14:textId="77777777" w:rsidR="002F3DCF" w:rsidRDefault="002F3DCF" w:rsidP="002F3DCF">
      <w:r>
        <w:t>Ecology is interested in all suggestions and feedback about the “optimal design” of an HFC end-of-life management program. We especially encourage comments that address the following questions:</w:t>
      </w:r>
    </w:p>
    <w:p w14:paraId="67D30752" w14:textId="77777777" w:rsidR="002F3DCF" w:rsidRPr="002F3DCF" w:rsidRDefault="002F3DCF" w:rsidP="002F3DCF">
      <w:pPr>
        <w:pStyle w:val="ListParagraph"/>
        <w:numPr>
          <w:ilvl w:val="0"/>
          <w:numId w:val="1"/>
        </w:numPr>
        <w:contextualSpacing w:val="0"/>
      </w:pPr>
      <w:r w:rsidRPr="002F3DCF">
        <w:rPr>
          <w:bCs/>
          <w:iCs/>
        </w:rPr>
        <w:t>What role could/should refrigerant manufacturers play in EOL management of refrigerants?</w:t>
      </w:r>
    </w:p>
    <w:p w14:paraId="25CCD24C" w14:textId="77777777" w:rsidR="002F3DCF" w:rsidRPr="002F3DCF" w:rsidRDefault="002F3DCF" w:rsidP="002F3DCF">
      <w:pPr>
        <w:pStyle w:val="ListParagraph"/>
        <w:numPr>
          <w:ilvl w:val="0"/>
          <w:numId w:val="1"/>
        </w:numPr>
        <w:contextualSpacing w:val="0"/>
      </w:pPr>
      <w:r w:rsidRPr="002F3DCF">
        <w:rPr>
          <w:bCs/>
          <w:iCs/>
        </w:rPr>
        <w:t>What role could/should manufacturers of refrigerant</w:t>
      </w:r>
      <w:r>
        <w:rPr>
          <w:bCs/>
          <w:iCs/>
        </w:rPr>
        <w:t>-</w:t>
      </w:r>
      <w:r w:rsidRPr="002F3DCF">
        <w:rPr>
          <w:bCs/>
          <w:iCs/>
        </w:rPr>
        <w:t xml:space="preserve">containing appliances play in EOL management? </w:t>
      </w:r>
    </w:p>
    <w:p w14:paraId="3DAC6A9A" w14:textId="77777777" w:rsidR="002F3DCF" w:rsidRPr="002F3DCF" w:rsidRDefault="002F3DCF" w:rsidP="002F3DCF">
      <w:pPr>
        <w:pStyle w:val="ListParagraph"/>
        <w:numPr>
          <w:ilvl w:val="0"/>
          <w:numId w:val="1"/>
        </w:numPr>
        <w:contextualSpacing w:val="0"/>
      </w:pPr>
      <w:r w:rsidRPr="002F3DCF">
        <w:rPr>
          <w:bCs/>
          <w:iCs/>
        </w:rPr>
        <w:t>What role could/should distributors/importers/retailers of refrigerant play in EOL management?</w:t>
      </w:r>
    </w:p>
    <w:p w14:paraId="1A826A3E" w14:textId="77777777" w:rsidR="002F3DCF" w:rsidRPr="002F3DCF" w:rsidRDefault="002F3DCF" w:rsidP="002F3DCF">
      <w:pPr>
        <w:pStyle w:val="ListParagraph"/>
        <w:numPr>
          <w:ilvl w:val="0"/>
          <w:numId w:val="1"/>
        </w:numPr>
        <w:contextualSpacing w:val="0"/>
      </w:pPr>
      <w:r w:rsidRPr="002F3DCF">
        <w:rPr>
          <w:bCs/>
          <w:iCs/>
        </w:rPr>
        <w:t>What role could/should distributors/importers/retailers of refrigerant containing appliances play in EOL management?</w:t>
      </w:r>
    </w:p>
    <w:p w14:paraId="18328D44" w14:textId="77777777" w:rsidR="002F3DCF" w:rsidRPr="002F3DCF" w:rsidRDefault="002F3DCF" w:rsidP="002F3DCF">
      <w:pPr>
        <w:pStyle w:val="ListParagraph"/>
        <w:numPr>
          <w:ilvl w:val="0"/>
          <w:numId w:val="1"/>
        </w:numPr>
        <w:contextualSpacing w:val="0"/>
      </w:pPr>
      <w:r w:rsidRPr="002F3DCF">
        <w:rPr>
          <w:bCs/>
          <w:iCs/>
        </w:rPr>
        <w:t>What role could/should refrigerant technicians play in EOL management?</w:t>
      </w:r>
    </w:p>
    <w:p w14:paraId="66621AC7" w14:textId="77777777" w:rsidR="002F3DCF" w:rsidRPr="002F3DCF" w:rsidRDefault="002F3DCF" w:rsidP="002F3DCF">
      <w:pPr>
        <w:pStyle w:val="ListParagraph"/>
        <w:numPr>
          <w:ilvl w:val="0"/>
          <w:numId w:val="1"/>
        </w:numPr>
        <w:contextualSpacing w:val="0"/>
      </w:pPr>
      <w:r w:rsidRPr="002F3DCF">
        <w:rPr>
          <w:bCs/>
          <w:iCs/>
        </w:rPr>
        <w:t>What role could/should consumers play in EOL management?</w:t>
      </w:r>
    </w:p>
    <w:p w14:paraId="5CAA4385" w14:textId="77777777" w:rsidR="002F3DCF" w:rsidRPr="002F3DCF" w:rsidRDefault="002F3DCF" w:rsidP="002F3DCF">
      <w:pPr>
        <w:pStyle w:val="ListParagraph"/>
        <w:numPr>
          <w:ilvl w:val="0"/>
          <w:numId w:val="1"/>
        </w:numPr>
        <w:contextualSpacing w:val="0"/>
      </w:pPr>
      <w:r w:rsidRPr="002F3DCF">
        <w:rPr>
          <w:bCs/>
          <w:iCs/>
        </w:rPr>
        <w:t>Who incurs costs in EOL refrigerant management?  Who should pay those costs?</w:t>
      </w:r>
    </w:p>
    <w:p w14:paraId="0AED2F7E" w14:textId="77777777" w:rsidR="002F3DCF" w:rsidRPr="002F3DCF" w:rsidRDefault="002F3DCF" w:rsidP="002F3DCF">
      <w:pPr>
        <w:pStyle w:val="ListParagraph"/>
        <w:numPr>
          <w:ilvl w:val="0"/>
          <w:numId w:val="1"/>
        </w:numPr>
        <w:contextualSpacing w:val="0"/>
      </w:pPr>
      <w:r w:rsidRPr="002F3DCF">
        <w:rPr>
          <w:bCs/>
          <w:iCs/>
        </w:rPr>
        <w:t>What incentives are needed to ensure proper management</w:t>
      </w:r>
      <w:r>
        <w:rPr>
          <w:bCs/>
          <w:iCs/>
        </w:rPr>
        <w:t xml:space="preserve"> by </w:t>
      </w:r>
      <w:r w:rsidRPr="002F3DCF">
        <w:rPr>
          <w:bCs/>
          <w:iCs/>
        </w:rPr>
        <w:t xml:space="preserve">consumers, technicians, </w:t>
      </w:r>
      <w:r>
        <w:rPr>
          <w:bCs/>
          <w:iCs/>
        </w:rPr>
        <w:t xml:space="preserve">and local </w:t>
      </w:r>
      <w:r w:rsidRPr="002F3DCF">
        <w:rPr>
          <w:bCs/>
          <w:iCs/>
        </w:rPr>
        <w:t>solid waste programs</w:t>
      </w:r>
      <w:r>
        <w:rPr>
          <w:bCs/>
          <w:iCs/>
        </w:rPr>
        <w:t>?</w:t>
      </w:r>
    </w:p>
    <w:p w14:paraId="4843B703" w14:textId="77777777" w:rsidR="002F3DCF" w:rsidRPr="002F3DCF" w:rsidRDefault="002F3DCF" w:rsidP="002F3DCF">
      <w:pPr>
        <w:pStyle w:val="ListParagraph"/>
        <w:numPr>
          <w:ilvl w:val="0"/>
          <w:numId w:val="1"/>
        </w:numPr>
        <w:contextualSpacing w:val="0"/>
      </w:pPr>
      <w:r w:rsidRPr="002F3DCF">
        <w:rPr>
          <w:bCs/>
          <w:iCs/>
        </w:rPr>
        <w:t>Should incentives be provided for switching to a safer alternative?</w:t>
      </w:r>
    </w:p>
    <w:p w14:paraId="68D0B771" w14:textId="77777777" w:rsidR="002F3DCF" w:rsidRPr="002F3DCF" w:rsidRDefault="002F3DCF" w:rsidP="002F3DCF">
      <w:pPr>
        <w:pStyle w:val="ListParagraph"/>
        <w:numPr>
          <w:ilvl w:val="0"/>
          <w:numId w:val="1"/>
        </w:numPr>
        <w:contextualSpacing w:val="0"/>
      </w:pPr>
      <w:r w:rsidRPr="002F3DCF">
        <w:rPr>
          <w:bCs/>
          <w:iCs/>
        </w:rPr>
        <w:t>Where should the money for incentives come from?</w:t>
      </w:r>
    </w:p>
    <w:p w14:paraId="2A1A6396" w14:textId="77777777" w:rsidR="002F3DCF" w:rsidRPr="002F3DCF" w:rsidRDefault="002F3DCF" w:rsidP="002F3DCF">
      <w:pPr>
        <w:pStyle w:val="ListParagraph"/>
        <w:numPr>
          <w:ilvl w:val="0"/>
          <w:numId w:val="1"/>
        </w:numPr>
        <w:contextualSpacing w:val="0"/>
      </w:pPr>
      <w:r w:rsidRPr="002F3DCF">
        <w:rPr>
          <w:bCs/>
          <w:iCs/>
        </w:rPr>
        <w:t xml:space="preserve">What would be important to your organization to see in an EOL  management program?  </w:t>
      </w:r>
    </w:p>
    <w:p w14:paraId="516B3CCB" w14:textId="77777777" w:rsidR="002F3DCF" w:rsidRPr="002F3DCF" w:rsidRDefault="002F3DCF" w:rsidP="002F3DCF">
      <w:pPr>
        <w:pStyle w:val="ListParagraph"/>
        <w:numPr>
          <w:ilvl w:val="0"/>
          <w:numId w:val="1"/>
        </w:numPr>
        <w:contextualSpacing w:val="0"/>
      </w:pPr>
      <w:r w:rsidRPr="002F3DCF">
        <w:rPr>
          <w:bCs/>
          <w:iCs/>
        </w:rPr>
        <w:t xml:space="preserve">Should the scope of an EOL management program be limited? </w:t>
      </w:r>
      <w:r>
        <w:rPr>
          <w:bCs/>
          <w:iCs/>
        </w:rPr>
        <w:t>If so, t</w:t>
      </w:r>
      <w:r w:rsidRPr="002F3DCF">
        <w:rPr>
          <w:bCs/>
          <w:iCs/>
        </w:rPr>
        <w:t>o certain appliances</w:t>
      </w:r>
      <w:r>
        <w:rPr>
          <w:bCs/>
          <w:iCs/>
        </w:rPr>
        <w:t xml:space="preserve"> or </w:t>
      </w:r>
      <w:r w:rsidRPr="002F3DCF">
        <w:rPr>
          <w:bCs/>
          <w:iCs/>
        </w:rPr>
        <w:t>systems?  To the refrigerant itself only or to the appliances/systems that contain them? To consumers appliances only?</w:t>
      </w:r>
    </w:p>
    <w:p w14:paraId="1A0826A5" w14:textId="77777777" w:rsidR="002F3DCF" w:rsidRPr="002F3DCF" w:rsidRDefault="002F3DCF" w:rsidP="002F3DCF">
      <w:pPr>
        <w:pStyle w:val="ListParagraph"/>
        <w:numPr>
          <w:ilvl w:val="0"/>
          <w:numId w:val="1"/>
        </w:numPr>
        <w:contextualSpacing w:val="0"/>
      </w:pPr>
      <w:r w:rsidRPr="002F3DCF">
        <w:rPr>
          <w:bCs/>
          <w:iCs/>
        </w:rPr>
        <w:t>What metrics should be used to measure the success of the program?</w:t>
      </w:r>
    </w:p>
    <w:p w14:paraId="45BF34D3" w14:textId="77777777" w:rsidR="002F3DCF" w:rsidRPr="002F3DCF" w:rsidRDefault="002F3DCF" w:rsidP="002F3DCF">
      <w:pPr>
        <w:pStyle w:val="ListParagraph"/>
        <w:numPr>
          <w:ilvl w:val="0"/>
          <w:numId w:val="1"/>
        </w:numPr>
        <w:contextualSpacing w:val="0"/>
      </w:pPr>
      <w:r w:rsidRPr="002F3DCF">
        <w:rPr>
          <w:bCs/>
          <w:iCs/>
        </w:rPr>
        <w:t>Should the EOL management program have required annual reporting? What should it include?</w:t>
      </w:r>
    </w:p>
    <w:p w14:paraId="535A54EC" w14:textId="77777777" w:rsidR="002F3DCF" w:rsidRPr="002F3DCF" w:rsidRDefault="002F3DCF" w:rsidP="002F3DCF">
      <w:pPr>
        <w:pStyle w:val="ListParagraph"/>
        <w:numPr>
          <w:ilvl w:val="0"/>
          <w:numId w:val="1"/>
        </w:numPr>
        <w:contextualSpacing w:val="0"/>
      </w:pPr>
      <w:r w:rsidRPr="002F3DCF">
        <w:rPr>
          <w:bCs/>
          <w:iCs/>
        </w:rPr>
        <w:t xml:space="preserve">Should targets or goals be set? </w:t>
      </w:r>
      <w:r>
        <w:rPr>
          <w:bCs/>
          <w:iCs/>
        </w:rPr>
        <w:t xml:space="preserve">Should goals be based on </w:t>
      </w:r>
      <w:r w:rsidRPr="002F3DCF">
        <w:rPr>
          <w:bCs/>
          <w:iCs/>
        </w:rPr>
        <w:t>how much refrigerant is captured?  How many appliances are handled?</w:t>
      </w:r>
      <w:r>
        <w:rPr>
          <w:bCs/>
          <w:iCs/>
        </w:rPr>
        <w:t xml:space="preserve"> Both? Something else?</w:t>
      </w:r>
    </w:p>
    <w:p w14:paraId="4B78CC82" w14:textId="77777777" w:rsidR="002F3DCF" w:rsidRPr="002F3DCF" w:rsidRDefault="002F3DCF" w:rsidP="002F3DCF">
      <w:pPr>
        <w:pStyle w:val="ListParagraph"/>
        <w:numPr>
          <w:ilvl w:val="0"/>
          <w:numId w:val="1"/>
        </w:numPr>
        <w:contextualSpacing w:val="0"/>
      </w:pPr>
      <w:r w:rsidRPr="002F3DCF">
        <w:rPr>
          <w:bCs/>
          <w:iCs/>
        </w:rPr>
        <w:t>Should reclamation and reuse of refrigerants be prioritized or should they be disposed of and replaced with safer alternatives?</w:t>
      </w:r>
    </w:p>
    <w:p w14:paraId="744A6AD8" w14:textId="77777777" w:rsidR="002F3DCF" w:rsidRPr="002F3DCF" w:rsidRDefault="002F3DCF" w:rsidP="002F3DCF">
      <w:pPr>
        <w:pStyle w:val="ListParagraph"/>
        <w:numPr>
          <w:ilvl w:val="0"/>
          <w:numId w:val="1"/>
        </w:numPr>
        <w:contextualSpacing w:val="0"/>
      </w:pPr>
      <w:r w:rsidRPr="002F3DCF">
        <w:rPr>
          <w:bCs/>
          <w:iCs/>
        </w:rPr>
        <w:t>Who should administer/oversee an EOL management program?  An NGO?  The state? Someone else?</w:t>
      </w:r>
    </w:p>
    <w:p w14:paraId="65F1D594" w14:textId="77777777" w:rsidR="002F3DCF" w:rsidRPr="002F3DCF" w:rsidRDefault="002F3DCF" w:rsidP="002F3DCF">
      <w:pPr>
        <w:pStyle w:val="ListParagraph"/>
        <w:numPr>
          <w:ilvl w:val="0"/>
          <w:numId w:val="1"/>
        </w:numPr>
        <w:contextualSpacing w:val="0"/>
      </w:pPr>
      <w:r w:rsidRPr="002F3DCF">
        <w:rPr>
          <w:bCs/>
          <w:iCs/>
        </w:rPr>
        <w:t>What education and outreach is needed?  To whom?  Covering what?  Who should have primary responsibility for E&amp;O?</w:t>
      </w:r>
    </w:p>
    <w:p w14:paraId="099B8B60" w14:textId="77777777" w:rsidR="002F3DCF" w:rsidRPr="002F3DCF" w:rsidRDefault="002F3DCF" w:rsidP="002F3DCF">
      <w:pPr>
        <w:pStyle w:val="ListParagraph"/>
        <w:numPr>
          <w:ilvl w:val="0"/>
          <w:numId w:val="1"/>
        </w:numPr>
        <w:contextualSpacing w:val="0"/>
      </w:pPr>
      <w:r w:rsidRPr="002F3DCF">
        <w:rPr>
          <w:bCs/>
          <w:iCs/>
        </w:rPr>
        <w:t>Should the EOL management system/standards be enforceable or completely voluntary?  How would an even-playing field be ensured?</w:t>
      </w:r>
    </w:p>
    <w:p w14:paraId="0F590AD8" w14:textId="0019C94B" w:rsidR="002F3DCF" w:rsidRPr="002F3DCF" w:rsidRDefault="002F3DCF" w:rsidP="00095A16">
      <w:pPr>
        <w:pStyle w:val="ListParagraph"/>
        <w:numPr>
          <w:ilvl w:val="0"/>
          <w:numId w:val="1"/>
        </w:numPr>
        <w:contextualSpacing w:val="0"/>
      </w:pPr>
      <w:r w:rsidRPr="00BE4A92">
        <w:rPr>
          <w:bCs/>
          <w:iCs/>
        </w:rPr>
        <w:t>Are you aware of successful programs we should examine?</w:t>
      </w:r>
      <w:bookmarkStart w:id="0" w:name="_GoBack"/>
      <w:bookmarkEnd w:id="0"/>
    </w:p>
    <w:sectPr w:rsidR="002F3DCF" w:rsidRPr="002F3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3B94"/>
    <w:multiLevelType w:val="hybridMultilevel"/>
    <w:tmpl w:val="C4AC85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CF"/>
    <w:rsid w:val="00080224"/>
    <w:rsid w:val="002F3DCF"/>
    <w:rsid w:val="00597BFD"/>
    <w:rsid w:val="005C4C04"/>
    <w:rsid w:val="006B2410"/>
    <w:rsid w:val="009C0558"/>
    <w:rsid w:val="00BE4A92"/>
    <w:rsid w:val="00E4360E"/>
    <w:rsid w:val="00EB7AEE"/>
    <w:rsid w:val="00F2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51945"/>
  <w15:chartTrackingRefBased/>
  <w15:docId w15:val="{389271BE-1C46-4F31-A38E-A36F586C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gislation">
    <w:name w:val="Legislation"/>
    <w:basedOn w:val="Normal"/>
    <w:link w:val="LegislationChar"/>
    <w:qFormat/>
    <w:rsid w:val="00080224"/>
    <w:pPr>
      <w:spacing w:after="0" w:line="480" w:lineRule="auto"/>
    </w:pPr>
    <w:rPr>
      <w:rFonts w:ascii="Courier New" w:hAnsi="Courier New"/>
      <w:sz w:val="24"/>
    </w:rPr>
  </w:style>
  <w:style w:type="character" w:customStyle="1" w:styleId="LegislationChar">
    <w:name w:val="Legislation Char"/>
    <w:basedOn w:val="DefaultParagraphFont"/>
    <w:link w:val="Legislation"/>
    <w:rsid w:val="00080224"/>
    <w:rPr>
      <w:rFonts w:ascii="Courier New" w:hAnsi="Courier New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E4A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A92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ListParagraph">
    <w:name w:val="List Paragraph"/>
    <w:basedOn w:val="Normal"/>
    <w:uiPriority w:val="34"/>
    <w:qFormat/>
    <w:rsid w:val="002F3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 xmlns="492fb5cd-74a2-4a2c-b187-ae379a53233d">Administrative</Documents>
    <_dlc_DocId xmlns="131a0674-932a-440a-9624-3e54be7ac72a">5UEW32KSF435-43983849-11</_dlc_DocId>
    <_dlc_DocIdUrl xmlns="131a0674-932a-440a-9624-3e54be7ac72a">
      <Url>http://teams/sites/AQ/HFC-HB1050Sec14/_layouts/15/DocIdRedir.aspx?ID=5UEW32KSF435-43983849-11</Url>
      <Description>5UEW32KSF435-43983849-11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E640D50F379E4BAF4571396F0A72AF" ma:contentTypeVersion="1" ma:contentTypeDescription="Create a new document." ma:contentTypeScope="" ma:versionID="0ab1fad03f7378672e9861b34440fb16">
  <xsd:schema xmlns:xsd="http://www.w3.org/2001/XMLSchema" xmlns:xs="http://www.w3.org/2001/XMLSchema" xmlns:p="http://schemas.microsoft.com/office/2006/metadata/properties" xmlns:ns2="131a0674-932a-440a-9624-3e54be7ac72a" xmlns:ns3="492fb5cd-74a2-4a2c-b187-ae379a53233d" targetNamespace="http://schemas.microsoft.com/office/2006/metadata/properties" ma:root="true" ma:fieldsID="0686d8cafa5b2889a922258346067ea3" ns2:_="" ns3:_="">
    <xsd:import namespace="131a0674-932a-440a-9624-3e54be7ac72a"/>
    <xsd:import namespace="492fb5cd-74a2-4a2c-b187-ae379a53233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a0674-932a-440a-9624-3e54be7ac7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fb5cd-74a2-4a2c-b187-ae379a53233d" elementFormDefault="qualified">
    <xsd:import namespace="http://schemas.microsoft.com/office/2006/documentManagement/types"/>
    <xsd:import namespace="http://schemas.microsoft.com/office/infopath/2007/PartnerControls"/>
    <xsd:element name="Documents" ma:index="11" nillable="true" ma:displayName="Documents" ma:default="Administrative" ma:format="Dropdown" ma:internalName="Documents">
      <xsd:simpleType>
        <xsd:restriction base="dms:Choice">
          <xsd:enumeration value="Administrative"/>
          <xsd:enumeration value="Reference"/>
          <xsd:enumeration value="Repor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C2F3F3-EEDE-4650-BDFC-7356C735AB32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492fb5cd-74a2-4a2c-b187-ae379a53233d"/>
    <ds:schemaRef ds:uri="http://purl.org/dc/dcmitype/"/>
    <ds:schemaRef ds:uri="http://purl.org/dc/terms/"/>
    <ds:schemaRef ds:uri="131a0674-932a-440a-9624-3e54be7ac72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7E5D87C-6ED4-4D4A-A786-CF294A13D5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32844-DA32-42B2-8224-74936E1DF7B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CE07967-B7BA-4C5F-89F5-7E41F33C0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a0674-932a-440a-9624-3e54be7ac72a"/>
    <ds:schemaRef ds:uri="492fb5cd-74a2-4a2c-b187-ae379a532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Goetz, Kimberly (ECY)</dc:creator>
  <cp:keywords/>
  <dc:description/>
  <cp:lastModifiedBy>Goetz, Kimberly (ECY)</cp:lastModifiedBy>
  <cp:revision>2</cp:revision>
  <dcterms:created xsi:type="dcterms:W3CDTF">2021-06-30T16:14:00Z</dcterms:created>
  <dcterms:modified xsi:type="dcterms:W3CDTF">2021-07-09T19:23:00Z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0x010100B2E640D50F379E4BAF4571396F0A72AF</vt:lpwstr>
  </property>
  <property fmtid="{D5CDD505-2E9C-101B-9397-08002B2CF9AE}" pid="3" name="_dlc_DocIdItemGuid">
    <vt:lpwstr>094221e3-f1b9-45c0-b537-0d795fd66176</vt:lpwstr>
  </property>
</Properties>
</file>