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8903C" w14:textId="77777777" w:rsidR="00E92F5E" w:rsidRDefault="00E92F5E" w:rsidP="00016F0D">
      <w:pPr>
        <w:jc w:val="center"/>
      </w:pPr>
      <w:bookmarkStart w:id="0" w:name="_Hlk199771911"/>
      <w:r w:rsidRPr="00BB6F85">
        <w:rPr>
          <w:noProof/>
        </w:rPr>
        <w:drawing>
          <wp:inline distT="0" distB="0" distL="0" distR="0" wp14:anchorId="6634C614" wp14:editId="119FD6B1">
            <wp:extent cx="4200525" cy="1904475"/>
            <wp:effectExtent l="0" t="0" r="0" b="635"/>
            <wp:docPr id="798870290" name="Picture 1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70290" name="Picture 1" descr="A picture containing text&#10;&#10;AI-generated content may be incorrect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9" b="3667"/>
                    <a:stretch/>
                  </pic:blipFill>
                  <pic:spPr bwMode="auto">
                    <a:xfrm>
                      <a:off x="0" y="0"/>
                      <a:ext cx="4216420" cy="1911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82C5A" w14:textId="50FB450F" w:rsidR="00E64F57" w:rsidRDefault="00E92F5E" w:rsidP="00E92F5E">
      <w:pPr>
        <w:rPr>
          <w:b/>
          <w:bCs/>
        </w:rPr>
      </w:pPr>
      <w:r>
        <w:t xml:space="preserve">The </w:t>
      </w:r>
      <w:r w:rsidRPr="000D0A77">
        <w:t xml:space="preserve"> </w:t>
      </w:r>
      <w:hyperlink r:id="rId8" w:history="1">
        <w:r w:rsidRPr="00410945">
          <w:rPr>
            <w:rStyle w:val="Hyperlink"/>
            <w:b/>
            <w:bCs/>
          </w:rPr>
          <w:t>Washington State Recycling Market Development Center</w:t>
        </w:r>
      </w:hyperlink>
      <w:r>
        <w:t xml:space="preserve"> </w:t>
      </w:r>
      <w:r w:rsidRPr="00BB6F85">
        <w:t xml:space="preserve">part of the Department of Ecology, dedicated extensive time and collaborative effort to researching, building partnerships, and establishing a trusted network of local, national, and global textile industry leaders. Supported by a </w:t>
      </w:r>
      <w:r>
        <w:t xml:space="preserve">collaborated effort through the </w:t>
      </w:r>
      <w:r w:rsidRPr="00BB6F85">
        <w:t xml:space="preserve">Textile Co-Design team, this work culminated in a four-part webinar series: </w:t>
      </w:r>
      <w:r w:rsidRPr="00BB6F85">
        <w:rPr>
          <w:b/>
          <w:bCs/>
          <w:i/>
          <w:iCs/>
        </w:rPr>
        <w:t>Unraveling the Textile Industry for a Regenerative Washington</w:t>
      </w:r>
      <w:r w:rsidRPr="00BB6F85">
        <w:rPr>
          <w:b/>
          <w:bCs/>
        </w:rPr>
        <w:t xml:space="preserve">. </w:t>
      </w:r>
      <w:r w:rsidRPr="00660533">
        <w:t>Through</w:t>
      </w:r>
      <w:r w:rsidRPr="00BB6F85">
        <w:rPr>
          <w:b/>
          <w:bCs/>
        </w:rPr>
        <w:t xml:space="preserve"> </w:t>
      </w:r>
      <w:r w:rsidRPr="00BB6F85">
        <w:t>radical collaboration, we level-set, define</w:t>
      </w:r>
      <w:r w:rsidR="002D3DC3">
        <w:t>d</w:t>
      </w:r>
      <w:r w:rsidRPr="00BB6F85">
        <w:t>, and weave</w:t>
      </w:r>
      <w:r w:rsidR="002D3DC3">
        <w:t>d</w:t>
      </w:r>
      <w:r w:rsidRPr="00BB6F85">
        <w:t xml:space="preserve"> the global complexities of the textile industry into a regional context.</w:t>
      </w:r>
      <w:r>
        <w:t xml:space="preserve"> This document provides the summary for</w:t>
      </w:r>
      <w:bookmarkEnd w:id="0"/>
      <w:r>
        <w:t xml:space="preserve"> </w:t>
      </w:r>
      <w:r w:rsidRPr="000D0A77">
        <w:rPr>
          <w:b/>
          <w:bCs/>
        </w:rPr>
        <w:t>Webinar #</w:t>
      </w:r>
      <w:r>
        <w:rPr>
          <w:b/>
          <w:bCs/>
        </w:rPr>
        <w:t>2</w:t>
      </w:r>
      <w:r w:rsidRPr="000D0A77">
        <w:rPr>
          <w:b/>
          <w:bCs/>
        </w:rPr>
        <w:t xml:space="preserve">: </w:t>
      </w:r>
      <w:r w:rsidRPr="00E92F5E">
        <w:rPr>
          <w:b/>
          <w:bCs/>
        </w:rPr>
        <w:t>Ripping the Stitch: Business Transformation</w:t>
      </w:r>
      <w:r>
        <w:rPr>
          <w:b/>
          <w:bCs/>
        </w:rPr>
        <w:t>, May 8</w:t>
      </w:r>
      <w:r w:rsidRPr="003D1C9E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Pr="00193EE7">
        <w:rPr>
          <w:b/>
          <w:bCs/>
        </w:rPr>
        <w:t>10am - 12:30pm PST</w:t>
      </w:r>
      <w:r w:rsidR="002D3DC3">
        <w:rPr>
          <w:b/>
          <w:bCs/>
        </w:rPr>
        <w:t>.</w:t>
      </w:r>
    </w:p>
    <w:tbl>
      <w:tblPr>
        <w:tblW w:w="0" w:type="auto"/>
        <w:tblInd w:w="-113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5166"/>
        <w:gridCol w:w="4297"/>
      </w:tblGrid>
      <w:tr w:rsidR="00457ECB" w14:paraId="521AC275" w14:textId="77777777" w:rsidTr="00A6227F">
        <w:trPr>
          <w:trHeight w:val="765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A6E6B" w14:textId="77777777" w:rsidR="00457ECB" w:rsidRDefault="00457ECB" w:rsidP="00A6227F">
            <w:pPr>
              <w:rPr>
                <w:rFonts w:ascii="Aptos Display" w:hAnsi="Aptos Display" w:cs="Calibri"/>
                <w:b/>
                <w:bCs/>
                <w:color w:val="000000"/>
              </w:rPr>
            </w:pPr>
            <w:r>
              <w:rPr>
                <w:rStyle w:val="font741"/>
                <w:rFonts w:cs="Calibri"/>
              </w:rPr>
              <w:t xml:space="preserve">Goal: </w:t>
            </w:r>
            <w:r>
              <w:rPr>
                <w:rStyle w:val="font751"/>
                <w:rFonts w:cs="Calibri"/>
              </w:rPr>
              <w:t>Equip textile businesses with practical insights to transition into or maintain circular business models through real-world examples and peer learning.</w:t>
            </w:r>
          </w:p>
        </w:tc>
      </w:tr>
      <w:tr w:rsidR="001104FC" w14:paraId="5BA3B61D" w14:textId="77777777" w:rsidTr="00B80382">
        <w:trPr>
          <w:trHeight w:val="375"/>
        </w:trPr>
        <w:tc>
          <w:tcPr>
            <w:tcW w:w="523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A2D632" w14:textId="77777777" w:rsidR="00457ECB" w:rsidRDefault="00457ECB" w:rsidP="00A6227F">
            <w:pPr>
              <w:rPr>
                <w:rFonts w:ascii="Aptos Display" w:hAnsi="Aptos Display" w:cs="Calibri"/>
                <w:b/>
                <w:bCs/>
                <w:color w:val="000000"/>
              </w:rPr>
            </w:pPr>
            <w:r>
              <w:rPr>
                <w:rFonts w:ascii="Aptos Display" w:hAnsi="Aptos Display" w:cs="Calibri"/>
                <w:b/>
                <w:bCs/>
                <w:color w:val="000000"/>
              </w:rPr>
              <w:t xml:space="preserve">Outcomes: </w:t>
            </w:r>
          </w:p>
          <w:p w14:paraId="6D00383E" w14:textId="77777777" w:rsidR="00457ECB" w:rsidRPr="00193EE7" w:rsidRDefault="00457ECB" w:rsidP="00457ECB">
            <w:pPr>
              <w:pStyle w:val="ListParagraph"/>
              <w:numPr>
                <w:ilvl w:val="0"/>
                <w:numId w:val="35"/>
              </w:numP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  <w:t>Understand circular business model elements (product, model, ecosystem)</w:t>
            </w:r>
          </w:p>
          <w:p w14:paraId="3C7A9AEF" w14:textId="77777777" w:rsidR="00457ECB" w:rsidRDefault="00457ECB" w:rsidP="00457ECB">
            <w:pPr>
              <w:pStyle w:val="ListParagraph"/>
              <w:numPr>
                <w:ilvl w:val="0"/>
                <w:numId w:val="35"/>
              </w:numP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  <w:t>Learn from small-to-medium PNW businesses’ real-world experiences</w:t>
            </w:r>
          </w:p>
          <w:p w14:paraId="469698C4" w14:textId="77777777" w:rsidR="00457ECB" w:rsidRDefault="00457ECB" w:rsidP="00457ECB">
            <w:pPr>
              <w:pStyle w:val="ListParagraph"/>
              <w:numPr>
                <w:ilvl w:val="0"/>
                <w:numId w:val="35"/>
              </w:numP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  <w:t>Identify motivations, challenges, and opportunities in circular practices</w:t>
            </w:r>
          </w:p>
          <w:p w14:paraId="4E20D060" w14:textId="45A19EF6" w:rsidR="00457ECB" w:rsidRPr="00D87299" w:rsidRDefault="00457ECB" w:rsidP="00A6227F">
            <w:pPr>
              <w:pStyle w:val="ListParagraph"/>
              <w:numPr>
                <w:ilvl w:val="0"/>
                <w:numId w:val="35"/>
              </w:numP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  <w:t>Connect with like-minded businesses during breakout discussions</w:t>
            </w:r>
          </w:p>
        </w:tc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38080" w14:textId="77777777" w:rsidR="00457ECB" w:rsidRDefault="00457ECB" w:rsidP="00457ECB">
            <w:pPr>
              <w:rPr>
                <w:rFonts w:ascii="Aptos Display" w:hAnsi="Aptos Display" w:cs="Calibri"/>
                <w:b/>
                <w:bCs/>
                <w:color w:val="000000"/>
              </w:rPr>
            </w:pPr>
            <w:r w:rsidRPr="00457ECB">
              <w:rPr>
                <w:rFonts w:ascii="Aptos Display" w:hAnsi="Aptos Display" w:cs="Calibri"/>
                <w:b/>
                <w:bCs/>
                <w:color w:val="000000"/>
              </w:rPr>
              <w:t>Key Topics:</w:t>
            </w:r>
          </w:p>
          <w:p w14:paraId="4BED6CD1" w14:textId="44E427E3" w:rsidR="00457ECB" w:rsidRPr="00193EE7" w:rsidRDefault="001104FC" w:rsidP="00457ECB">
            <w:pPr>
              <w:pStyle w:val="ListParagraph"/>
              <w:numPr>
                <w:ilvl w:val="0"/>
                <w:numId w:val="35"/>
              </w:numP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Circular economy business types (upcycling, </w:t>
            </w:r>
            <w:r w:rsidR="00B80382"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  <w:t>repair, rental)</w:t>
            </w:r>
          </w:p>
          <w:p w14:paraId="6E745D59" w14:textId="105CD342" w:rsidR="00457ECB" w:rsidRDefault="00B80382" w:rsidP="00457ECB">
            <w:pPr>
              <w:pStyle w:val="ListParagraph"/>
              <w:numPr>
                <w:ilvl w:val="0"/>
                <w:numId w:val="35"/>
              </w:numP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  <w:t>Elements of circular business models</w:t>
            </w:r>
          </w:p>
          <w:p w14:paraId="012E0DDB" w14:textId="76ADCC27" w:rsidR="00457ECB" w:rsidRPr="00193EE7" w:rsidRDefault="00B80382" w:rsidP="00457ECB">
            <w:pPr>
              <w:pStyle w:val="ListParagraph"/>
              <w:numPr>
                <w:ilvl w:val="0"/>
                <w:numId w:val="35"/>
              </w:numP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  <w:t>Peer sharing: motivations, logistics, costs, and market demand</w:t>
            </w:r>
          </w:p>
          <w:p w14:paraId="5ED63B09" w14:textId="77777777" w:rsidR="00457ECB" w:rsidRDefault="00457ECB" w:rsidP="00A6227F">
            <w:pPr>
              <w:rPr>
                <w:rFonts w:ascii="Aptos Display" w:hAnsi="Aptos Display" w:cs="Calibri"/>
                <w:b/>
                <w:bCs/>
                <w:color w:val="000000"/>
              </w:rPr>
            </w:pPr>
          </w:p>
        </w:tc>
      </w:tr>
    </w:tbl>
    <w:p w14:paraId="2D6BE87D" w14:textId="77777777" w:rsidR="00367FF3" w:rsidRDefault="00367FF3" w:rsidP="00D92C38">
      <w:pPr>
        <w:rPr>
          <w:b/>
          <w:bCs/>
        </w:rPr>
      </w:pPr>
    </w:p>
    <w:p w14:paraId="04C1E2E4" w14:textId="60DC0CCF" w:rsidR="00E64F57" w:rsidRDefault="00C86814" w:rsidP="00C86814">
      <w:pPr>
        <w:tabs>
          <w:tab w:val="left" w:pos="3990"/>
        </w:tabs>
        <w:rPr>
          <w:b/>
          <w:bCs/>
        </w:rPr>
      </w:pPr>
      <w:r>
        <w:rPr>
          <w:b/>
          <w:bCs/>
        </w:rPr>
        <w:tab/>
      </w:r>
    </w:p>
    <w:p w14:paraId="466183EC" w14:textId="77777777" w:rsidR="002D3DC3" w:rsidRDefault="002D3DC3" w:rsidP="002C720F">
      <w:pPr>
        <w:spacing w:before="100" w:beforeAutospacing="1" w:after="100" w:afterAutospacing="1" w:line="240" w:lineRule="auto"/>
        <w:rPr>
          <w:b/>
          <w:bCs/>
        </w:rPr>
      </w:pPr>
    </w:p>
    <w:p w14:paraId="0137F3DC" w14:textId="615CF64B" w:rsidR="002C720F" w:rsidRPr="009D6554" w:rsidRDefault="002C720F" w:rsidP="002C720F">
      <w:pPr>
        <w:spacing w:before="100" w:beforeAutospacing="1" w:after="100" w:afterAutospacing="1" w:line="240" w:lineRule="auto"/>
        <w:rPr>
          <w:noProof/>
        </w:rPr>
      </w:pPr>
      <w:r>
        <w:rPr>
          <w:b/>
          <w:bCs/>
        </w:rPr>
        <w:lastRenderedPageBreak/>
        <w:t>Recycling Market Development Center</w:t>
      </w:r>
      <w:r w:rsidRPr="00F07D84">
        <w:rPr>
          <w:b/>
          <w:bCs/>
        </w:rPr>
        <w:t>:</w:t>
      </w:r>
      <w:r w:rsidRPr="009D6554">
        <w:rPr>
          <w:noProof/>
        </w:rPr>
        <w:t xml:space="preserve"> </w:t>
      </w:r>
    </w:p>
    <w:p w14:paraId="6640F2AA" w14:textId="3DFE5E8F" w:rsidR="002C720F" w:rsidRPr="002D3DC3" w:rsidRDefault="002D3DC3" w:rsidP="002C720F">
      <w:pPr>
        <w:spacing w:before="100" w:beforeAutospacing="1" w:after="100" w:afterAutospacing="1" w:line="240" w:lineRule="auto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7E77E7" wp14:editId="1E4640FF">
                <wp:simplePos x="0" y="0"/>
                <wp:positionH relativeFrom="column">
                  <wp:posOffset>4876800</wp:posOffset>
                </wp:positionH>
                <wp:positionV relativeFrom="paragraph">
                  <wp:posOffset>1343025</wp:posOffset>
                </wp:positionV>
                <wp:extent cx="933450" cy="371475"/>
                <wp:effectExtent l="0" t="0" r="0" b="0"/>
                <wp:wrapNone/>
                <wp:docPr id="189878762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49CDC9" w14:textId="77777777" w:rsidR="002D3DC3" w:rsidRPr="001219B0" w:rsidRDefault="002D3DC3" w:rsidP="002D3DC3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19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7E77E7" id="Rectangle 1" o:spid="_x0000_s1026" style="position:absolute;margin-left:384pt;margin-top:105.75pt;width:73.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" filled="f" stroked="f" strokeweight="1pt">
                <v:textbox>
                  <w:txbxContent>
                    <w:p w14:paraId="7849CDC9" w14:textId="77777777" w:rsidR="002D3DC3" w:rsidRPr="001219B0" w:rsidRDefault="002D3DC3" w:rsidP="002D3DC3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19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Newsletter</w:t>
                      </w:r>
                    </w:p>
                  </w:txbxContent>
                </v:textbox>
              </v:rect>
            </w:pict>
          </mc:Fallback>
        </mc:AlternateContent>
      </w:r>
      <w:r w:rsidR="002C720F">
        <w:rPr>
          <w:noProof/>
        </w:rPr>
        <w:drawing>
          <wp:inline distT="0" distB="0" distL="0" distR="0" wp14:anchorId="72DE9EAE" wp14:editId="617A7AE9">
            <wp:extent cx="4829175" cy="2716411"/>
            <wp:effectExtent l="0" t="0" r="0" b="8255"/>
            <wp:docPr id="110992673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26732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612" cy="272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BAA7F9" wp14:editId="2A8E3747">
            <wp:extent cx="1076325" cy="1058583"/>
            <wp:effectExtent l="0" t="0" r="0" b="8255"/>
            <wp:docPr id="10" name="Picture 9" descr="Qr cod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0E9DB2E-2D52-E6D9-8172-EBB3FAB5AD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Qr code&#10;&#10;AI-generated content may be incorrect.">
                      <a:extLst>
                        <a:ext uri="{FF2B5EF4-FFF2-40B4-BE49-F238E27FC236}">
                          <a16:creationId xmlns:a16="http://schemas.microsoft.com/office/drawing/2014/main" id="{30E9DB2E-2D52-E6D9-8172-EBB3FAB5AD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092" cy="107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A4324" w14:textId="77777777" w:rsidR="002C720F" w:rsidRDefault="002D3DC3" w:rsidP="002C720F">
      <w:pPr>
        <w:spacing w:before="100" w:beforeAutospacing="1" w:after="100" w:afterAutospacing="1" w:line="240" w:lineRule="auto"/>
        <w:rPr>
          <w:b/>
          <w:bCs/>
        </w:rPr>
      </w:pPr>
      <w:r>
        <w:pict w14:anchorId="27C30F8A">
          <v:rect id="_x0000_i1025" style="width:0;height:1.5pt" o:hralign="center" o:hrstd="t" o:hr="t" fillcolor="#a0a0a0" stroked="f"/>
        </w:pict>
      </w:r>
    </w:p>
    <w:p w14:paraId="2EA2AF31" w14:textId="77777777" w:rsidR="002D3DC3" w:rsidRDefault="002D3DC3" w:rsidP="002D3DC3">
      <w:pPr>
        <w:spacing w:before="100" w:beforeAutospacing="1" w:after="0" w:afterAutospacing="1" w:line="240" w:lineRule="auto"/>
        <w:rPr>
          <w:b/>
          <w:bCs/>
        </w:rPr>
      </w:pPr>
      <w:r w:rsidRPr="00C51863">
        <w:rPr>
          <w:b/>
          <w:bCs/>
        </w:rPr>
        <w:t xml:space="preserve">Hosts: </w:t>
      </w:r>
    </w:p>
    <w:p w14:paraId="401685E6" w14:textId="77777777" w:rsidR="002D3DC3" w:rsidRDefault="00E64F57" w:rsidP="002D3DC3">
      <w:pPr>
        <w:pStyle w:val="ListParagraph"/>
        <w:numPr>
          <w:ilvl w:val="0"/>
          <w:numId w:val="39"/>
        </w:numPr>
      </w:pPr>
      <w:hyperlink r:id="rId12" w:history="1">
        <w:r w:rsidRPr="00660533">
          <w:rPr>
            <w:rStyle w:val="Hyperlink"/>
          </w:rPr>
          <w:t>Timothy Parent</w:t>
        </w:r>
      </w:hyperlink>
      <w:r>
        <w:t xml:space="preserve"> fashion advocate for </w:t>
      </w:r>
      <w:hyperlink r:id="rId13" w:history="1">
        <w:proofErr w:type="spellStart"/>
        <w:r w:rsidRPr="00660533">
          <w:rPr>
            <w:rStyle w:val="Hyperlink"/>
          </w:rPr>
          <w:t>Reforme</w:t>
        </w:r>
        <w:proofErr w:type="spellEnd"/>
        <w:r w:rsidRPr="00660533">
          <w:rPr>
            <w:rStyle w:val="Hyperlink"/>
          </w:rPr>
          <w:t xml:space="preserve"> U | Home</w:t>
        </w:r>
      </w:hyperlink>
      <w:r>
        <w:t xml:space="preserve"> </w:t>
      </w:r>
    </w:p>
    <w:p w14:paraId="4CFBB0D7" w14:textId="56957E2E" w:rsidR="00E64F57" w:rsidRPr="00E64F57" w:rsidRDefault="00E64F57" w:rsidP="002D3DC3">
      <w:pPr>
        <w:pStyle w:val="ListParagraph"/>
        <w:numPr>
          <w:ilvl w:val="0"/>
          <w:numId w:val="39"/>
        </w:numPr>
      </w:pPr>
      <w:r>
        <w:t xml:space="preserve"> </w:t>
      </w:r>
      <w:hyperlink r:id="rId14" w:history="1">
        <w:r w:rsidRPr="00E64F57">
          <w:rPr>
            <w:rStyle w:val="Hyperlink"/>
          </w:rPr>
          <w:t>Behnosh Najafi</w:t>
        </w:r>
      </w:hyperlink>
      <w:r>
        <w:t xml:space="preserve">, </w:t>
      </w:r>
      <w:r w:rsidRPr="00E64F57">
        <w:t xml:space="preserve">Co-Founder, </w:t>
      </w:r>
      <w:hyperlink r:id="rId15" w:history="1">
        <w:r w:rsidRPr="00786436">
          <w:rPr>
            <w:rStyle w:val="Hyperlink"/>
          </w:rPr>
          <w:t>The Sustainable Design Project</w:t>
        </w:r>
      </w:hyperlink>
    </w:p>
    <w:p w14:paraId="6F66C2A5" w14:textId="47BEE1C3" w:rsidR="00E64F57" w:rsidRDefault="002D3DC3" w:rsidP="00D92C38">
      <w:pPr>
        <w:rPr>
          <w:b/>
          <w:bCs/>
        </w:rPr>
      </w:pPr>
      <w:bookmarkStart w:id="1" w:name="_Hlk199772218"/>
      <w:bookmarkStart w:id="2" w:name="_Hlk199772432"/>
      <w:r>
        <w:pict w14:anchorId="431640C0">
          <v:rect id="_x0000_i1026" style="width:0;height:1.5pt" o:hralign="center" o:hrstd="t" o:hr="t" fillcolor="#a0a0a0" stroked="f"/>
        </w:pict>
      </w:r>
      <w:bookmarkEnd w:id="1"/>
    </w:p>
    <w:p w14:paraId="20F15724" w14:textId="47C383E7" w:rsidR="00D92C38" w:rsidRDefault="00786436" w:rsidP="00105DDE">
      <w:pPr>
        <w:rPr>
          <w:b/>
          <w:bCs/>
        </w:rPr>
      </w:pPr>
      <w:bookmarkStart w:id="3" w:name="_Hlk199772281"/>
      <w:r>
        <w:rPr>
          <w:b/>
          <w:bCs/>
        </w:rPr>
        <w:t xml:space="preserve">Exploring Different Business Models: </w:t>
      </w:r>
    </w:p>
    <w:p w14:paraId="3C5C8C7B" w14:textId="77777777" w:rsidR="00D708AA" w:rsidRDefault="00D708AA" w:rsidP="00786436">
      <w:pPr>
        <w:pStyle w:val="ListParagraph"/>
        <w:numPr>
          <w:ilvl w:val="0"/>
          <w:numId w:val="37"/>
        </w:numPr>
      </w:pPr>
      <w:r w:rsidRPr="00E43CCC">
        <w:t xml:space="preserve">Thrift/Resell/Workforce Development </w:t>
      </w:r>
    </w:p>
    <w:p w14:paraId="2206A4D6" w14:textId="5C79092E" w:rsidR="00786436" w:rsidRPr="00E43CCC" w:rsidRDefault="00D708AA" w:rsidP="00D708AA">
      <w:pPr>
        <w:pStyle w:val="ListParagraph"/>
        <w:numPr>
          <w:ilvl w:val="1"/>
          <w:numId w:val="37"/>
        </w:numPr>
      </w:pPr>
      <w:r>
        <w:t xml:space="preserve">Speaker: </w:t>
      </w:r>
      <w:hyperlink r:id="rId16" w:history="1">
        <w:r w:rsidR="00E43CCC" w:rsidRPr="00E43CCC">
          <w:rPr>
            <w:rStyle w:val="Hyperlink"/>
          </w:rPr>
          <w:t xml:space="preserve">Julie Kimball-Bryant </w:t>
        </w:r>
      </w:hyperlink>
      <w:r w:rsidR="00E43CCC" w:rsidRPr="00E43CCC">
        <w:t xml:space="preserve"> </w:t>
      </w:r>
      <w:r w:rsidR="00786436" w:rsidRPr="00E43CCC">
        <w:t xml:space="preserve"> </w:t>
      </w:r>
    </w:p>
    <w:p w14:paraId="443AA09B" w14:textId="5D3CE6BD" w:rsidR="00E43CCC" w:rsidRDefault="00786436" w:rsidP="00E43CCC">
      <w:pPr>
        <w:pStyle w:val="ListParagraph"/>
        <w:numPr>
          <w:ilvl w:val="1"/>
          <w:numId w:val="37"/>
        </w:numPr>
        <w:spacing w:before="100" w:beforeAutospacing="1" w:after="100" w:afterAutospacing="1" w:line="240" w:lineRule="auto"/>
      </w:pPr>
      <w:r w:rsidRPr="00E43CCC">
        <w:t xml:space="preserve">Organization: </w:t>
      </w:r>
      <w:hyperlink r:id="rId17" w:history="1">
        <w:r w:rsidR="00E43CCC" w:rsidRPr="00E43CCC">
          <w:rPr>
            <w:rStyle w:val="Hyperlink"/>
          </w:rPr>
          <w:t>Global Neighborhood</w:t>
        </w:r>
      </w:hyperlink>
    </w:p>
    <w:p w14:paraId="67B2A980" w14:textId="1251948D" w:rsidR="00786436" w:rsidRPr="002D5D34" w:rsidRDefault="00786436" w:rsidP="002D5D34">
      <w:pPr>
        <w:pStyle w:val="ListParagraph"/>
        <w:numPr>
          <w:ilvl w:val="1"/>
          <w:numId w:val="37"/>
        </w:numPr>
        <w:spacing w:before="100" w:beforeAutospacing="1" w:after="100" w:afterAutospacing="1" w:line="240" w:lineRule="auto"/>
        <w:rPr>
          <w:color w:val="135756" w:themeColor="hyperlink"/>
          <w:u w:val="single"/>
        </w:rPr>
      </w:pPr>
      <w:r w:rsidRPr="00E43CCC">
        <w:t xml:space="preserve">Contact: </w:t>
      </w:r>
      <w:hyperlink r:id="rId18" w:history="1">
        <w:r w:rsidR="00E43CCC" w:rsidRPr="002D5D34">
          <w:rPr>
            <w:rStyle w:val="Hyperlink"/>
          </w:rPr>
          <w:t>julie@global-neighborhood.org</w:t>
        </w:r>
      </w:hyperlink>
    </w:p>
    <w:p w14:paraId="2857748C" w14:textId="30FD17E9" w:rsidR="00786436" w:rsidRDefault="000E4B92" w:rsidP="00786436">
      <w:pPr>
        <w:pStyle w:val="ListParagraph"/>
        <w:numPr>
          <w:ilvl w:val="0"/>
          <w:numId w:val="37"/>
        </w:numPr>
      </w:pPr>
      <w:r>
        <w:t>Micro-Enterprise/</w:t>
      </w:r>
      <w:r w:rsidR="00786436" w:rsidRPr="00E43CCC">
        <w:t>Upcycling</w:t>
      </w:r>
    </w:p>
    <w:p w14:paraId="0DD53947" w14:textId="333B9185" w:rsidR="00D708AA" w:rsidRPr="00E43CCC" w:rsidRDefault="00D708AA" w:rsidP="00D708AA">
      <w:pPr>
        <w:pStyle w:val="ListParagraph"/>
        <w:numPr>
          <w:ilvl w:val="1"/>
          <w:numId w:val="37"/>
        </w:numPr>
      </w:pPr>
      <w:r>
        <w:t xml:space="preserve">Speaker: </w:t>
      </w:r>
      <w:hyperlink r:id="rId19" w:history="1">
        <w:r w:rsidRPr="00E43CCC">
          <w:rPr>
            <w:rStyle w:val="Hyperlink"/>
          </w:rPr>
          <w:t>Lisa Hilbert</w:t>
        </w:r>
      </w:hyperlink>
    </w:p>
    <w:p w14:paraId="3C1EB39E" w14:textId="6B1237C7" w:rsidR="00786436" w:rsidRPr="00E43CCC" w:rsidRDefault="00786436" w:rsidP="00E43CCC">
      <w:pPr>
        <w:pStyle w:val="ListParagraph"/>
        <w:numPr>
          <w:ilvl w:val="1"/>
          <w:numId w:val="37"/>
        </w:numPr>
      </w:pPr>
      <w:r w:rsidRPr="00E43CCC">
        <w:t xml:space="preserve">Organization: </w:t>
      </w:r>
      <w:hyperlink r:id="rId20" w:history="1">
        <w:r w:rsidR="00E43CCC" w:rsidRPr="00E43CCC">
          <w:rPr>
            <w:rStyle w:val="Hyperlink"/>
          </w:rPr>
          <w:t>Redesign Collective</w:t>
        </w:r>
      </w:hyperlink>
      <w:r w:rsidR="00E43CCC" w:rsidRPr="00E43CCC">
        <w:t xml:space="preserve"> </w:t>
      </w:r>
    </w:p>
    <w:p w14:paraId="2C053C94" w14:textId="268A5E44" w:rsidR="00786436" w:rsidRPr="00E43CCC" w:rsidRDefault="00786436" w:rsidP="00B7343A">
      <w:pPr>
        <w:pStyle w:val="ListParagraph"/>
        <w:numPr>
          <w:ilvl w:val="1"/>
          <w:numId w:val="37"/>
        </w:numPr>
      </w:pPr>
      <w:r w:rsidRPr="00E43CCC">
        <w:t>Contact:</w:t>
      </w:r>
      <w:r w:rsidR="002D5D34">
        <w:t xml:space="preserve"> </w:t>
      </w:r>
      <w:r w:rsidR="002D5D34" w:rsidRPr="00B7343A">
        <w:rPr>
          <w:rStyle w:val="Hyperlink"/>
        </w:rPr>
        <w:t>lisa@redesign-collective.com</w:t>
      </w:r>
      <w:r w:rsidRPr="00E43CCC">
        <w:t xml:space="preserve"> </w:t>
      </w:r>
    </w:p>
    <w:bookmarkEnd w:id="2"/>
    <w:p w14:paraId="7117CED1" w14:textId="77777777" w:rsidR="00D708AA" w:rsidRDefault="00D708AA" w:rsidP="00786436">
      <w:pPr>
        <w:pStyle w:val="ListParagraph"/>
        <w:numPr>
          <w:ilvl w:val="0"/>
          <w:numId w:val="37"/>
        </w:numPr>
      </w:pPr>
      <w:r>
        <w:t>Polyester Textile</w:t>
      </w:r>
      <w:r w:rsidRPr="00E43CCC">
        <w:t xml:space="preserve"> Recycling</w:t>
      </w:r>
      <w:r>
        <w:t xml:space="preserve"> </w:t>
      </w:r>
    </w:p>
    <w:p w14:paraId="1081FB72" w14:textId="4A2BA9BF" w:rsidR="00786436" w:rsidRPr="00E43CCC" w:rsidRDefault="00D708AA" w:rsidP="00D708AA">
      <w:pPr>
        <w:pStyle w:val="ListParagraph"/>
        <w:numPr>
          <w:ilvl w:val="1"/>
          <w:numId w:val="37"/>
        </w:numPr>
      </w:pPr>
      <w:r>
        <w:t xml:space="preserve">Speaker: </w:t>
      </w:r>
      <w:hyperlink r:id="rId21" w:history="1">
        <w:r w:rsidR="00786436" w:rsidRPr="00E43CCC">
          <w:rPr>
            <w:rStyle w:val="Hyperlink"/>
          </w:rPr>
          <w:t>Zalen</w:t>
        </w:r>
        <w:r w:rsidR="00E43CCC" w:rsidRPr="00E43CCC">
          <w:rPr>
            <w:rStyle w:val="Hyperlink"/>
          </w:rPr>
          <w:t xml:space="preserve"> Titcomb</w:t>
        </w:r>
      </w:hyperlink>
      <w:r w:rsidR="00E43CCC">
        <w:t xml:space="preserve"> </w:t>
      </w:r>
    </w:p>
    <w:p w14:paraId="2FA4EEB7" w14:textId="7D58038C" w:rsidR="00C86814" w:rsidRPr="00E43CCC" w:rsidRDefault="00C86814" w:rsidP="00C86814">
      <w:pPr>
        <w:pStyle w:val="ListParagraph"/>
        <w:numPr>
          <w:ilvl w:val="1"/>
          <w:numId w:val="37"/>
        </w:numPr>
      </w:pPr>
      <w:r w:rsidRPr="00E43CCC">
        <w:t>Organization:</w:t>
      </w:r>
      <w:r w:rsidR="00E43CCC">
        <w:t xml:space="preserve"> </w:t>
      </w:r>
      <w:hyperlink r:id="rId22" w:history="1">
        <w:r w:rsidR="00E43CCC" w:rsidRPr="00E43CCC">
          <w:rPr>
            <w:rStyle w:val="Hyperlink"/>
          </w:rPr>
          <w:t>Ravel</w:t>
        </w:r>
      </w:hyperlink>
      <w:r w:rsidRPr="00E43CCC">
        <w:t xml:space="preserve"> </w:t>
      </w:r>
    </w:p>
    <w:p w14:paraId="56324782" w14:textId="40C9EB67" w:rsidR="00B7343A" w:rsidRPr="00E43CCC" w:rsidRDefault="00C86814" w:rsidP="00B7343A">
      <w:pPr>
        <w:pStyle w:val="ListParagraph"/>
        <w:numPr>
          <w:ilvl w:val="1"/>
          <w:numId w:val="37"/>
        </w:numPr>
      </w:pPr>
      <w:r w:rsidRPr="00E43CCC">
        <w:t xml:space="preserve">Contact: </w:t>
      </w:r>
      <w:hyperlink r:id="rId23" w:history="1">
        <w:r w:rsidR="002D5D34" w:rsidRPr="00B7343A">
          <w:rPr>
            <w:rStyle w:val="Hyperlink"/>
          </w:rPr>
          <w:t>zahlen@ravelfuture.com</w:t>
        </w:r>
      </w:hyperlink>
    </w:p>
    <w:p w14:paraId="2DC6B14F" w14:textId="12237025" w:rsidR="00D708AA" w:rsidRDefault="000E4B92" w:rsidP="00C86814">
      <w:pPr>
        <w:pStyle w:val="ListParagraph"/>
        <w:numPr>
          <w:ilvl w:val="0"/>
          <w:numId w:val="37"/>
        </w:numPr>
      </w:pPr>
      <w:r>
        <w:lastRenderedPageBreak/>
        <w:t>Circular Business Framework</w:t>
      </w:r>
    </w:p>
    <w:p w14:paraId="09D716BB" w14:textId="370E53A5" w:rsidR="00C86814" w:rsidRPr="00E43CCC" w:rsidRDefault="00D708AA" w:rsidP="00D708AA">
      <w:pPr>
        <w:pStyle w:val="ListParagraph"/>
        <w:numPr>
          <w:ilvl w:val="1"/>
          <w:numId w:val="37"/>
        </w:numPr>
      </w:pPr>
      <w:r>
        <w:t xml:space="preserve">Speaker: </w:t>
      </w:r>
      <w:hyperlink r:id="rId24" w:history="1">
        <w:r w:rsidR="00C86814" w:rsidRPr="00E43CCC">
          <w:rPr>
            <w:rStyle w:val="Hyperlink"/>
          </w:rPr>
          <w:t>Nicole Bassett</w:t>
        </w:r>
      </w:hyperlink>
      <w:r w:rsidR="00C86814" w:rsidRPr="00E43CCC">
        <w:t xml:space="preserve"> </w:t>
      </w:r>
    </w:p>
    <w:p w14:paraId="4B9810D6" w14:textId="24A5B6B6" w:rsidR="00E43CCC" w:rsidRDefault="00C86814" w:rsidP="00E43CCC">
      <w:pPr>
        <w:pStyle w:val="ListParagraph"/>
        <w:numPr>
          <w:ilvl w:val="1"/>
          <w:numId w:val="37"/>
        </w:numPr>
      </w:pPr>
      <w:r w:rsidRPr="00E43CCC">
        <w:t xml:space="preserve">Organization: </w:t>
      </w:r>
      <w:hyperlink r:id="rId25" w:history="1">
        <w:r w:rsidR="00B7343A" w:rsidRPr="00B7343A">
          <w:rPr>
            <w:rStyle w:val="Hyperlink"/>
          </w:rPr>
          <w:t>Citrus Circular</w:t>
        </w:r>
      </w:hyperlink>
      <w:r w:rsidR="00D708AA">
        <w:t xml:space="preserve"> &amp; </w:t>
      </w:r>
      <w:hyperlink r:id="rId26" w:history="1">
        <w:r w:rsidR="00D708AA" w:rsidRPr="000E4B92">
          <w:rPr>
            <w:rStyle w:val="Hyperlink"/>
          </w:rPr>
          <w:t>Renewal Workshop</w:t>
        </w:r>
      </w:hyperlink>
    </w:p>
    <w:p w14:paraId="4CEAEAD6" w14:textId="76EBB552" w:rsidR="00E43CCC" w:rsidRPr="00E43CCC" w:rsidRDefault="00C86814" w:rsidP="00E43CCC">
      <w:pPr>
        <w:pStyle w:val="ListParagraph"/>
        <w:numPr>
          <w:ilvl w:val="1"/>
          <w:numId w:val="37"/>
        </w:numPr>
      </w:pPr>
      <w:r w:rsidRPr="00E43CCC">
        <w:t xml:space="preserve">Contact: </w:t>
      </w:r>
      <w:hyperlink r:id="rId27" w:history="1">
        <w:r w:rsidR="00E43CCC" w:rsidRPr="002D5D34">
          <w:rPr>
            <w:rStyle w:val="Hyperlink"/>
          </w:rPr>
          <w:t>a.nicole.bassett@gmail.com</w:t>
        </w:r>
      </w:hyperlink>
    </w:p>
    <w:p w14:paraId="5A267C98" w14:textId="06115359" w:rsidR="00C86814" w:rsidRPr="00E43CCC" w:rsidRDefault="00C86814" w:rsidP="00E43CCC">
      <w:pPr>
        <w:pStyle w:val="ListParagraph"/>
        <w:ind w:left="1440"/>
      </w:pPr>
    </w:p>
    <w:p w14:paraId="5FF1B256" w14:textId="77777777" w:rsidR="00786436" w:rsidRPr="005D1A78" w:rsidRDefault="002D3DC3" w:rsidP="00786436">
      <w:pPr>
        <w:spacing w:after="0" w:line="240" w:lineRule="auto"/>
      </w:pPr>
      <w:r>
        <w:pict w14:anchorId="7EC04FB4">
          <v:rect id="_x0000_i1027" style="width:0;height:1.5pt" o:hralign="center" o:hrstd="t" o:hr="t" fillcolor="#a0a0a0" stroked="f"/>
        </w:pict>
      </w:r>
      <w:bookmarkEnd w:id="3"/>
    </w:p>
    <w:p w14:paraId="48F59F9D" w14:textId="63A2A318" w:rsidR="00C86814" w:rsidRPr="00C86814" w:rsidRDefault="00367FF3" w:rsidP="00C86814">
      <w:pPr>
        <w:rPr>
          <w:rFonts w:ascii="Aptos Display" w:eastAsia="Times New Roman" w:hAnsi="Aptos Display" w:cs="Calibri"/>
          <w:b/>
          <w:bCs/>
          <w:color w:val="000000"/>
          <w:kern w:val="0"/>
          <w:sz w:val="22"/>
          <w:szCs w:val="22"/>
          <w14:ligatures w14:val="none"/>
        </w:rPr>
      </w:pPr>
      <w:r>
        <w:rPr>
          <w:b/>
          <w:bCs/>
        </w:rPr>
        <w:t xml:space="preserve">Funding </w:t>
      </w:r>
      <w:r w:rsidR="00C86814">
        <w:rPr>
          <w:b/>
          <w:bCs/>
        </w:rPr>
        <w:t>&amp; Resources for Circular Businesses</w:t>
      </w:r>
      <w:r w:rsidR="00B7343A">
        <w:rPr>
          <w:b/>
          <w:bCs/>
        </w:rPr>
        <w:t>:</w:t>
      </w:r>
      <w:r w:rsidR="00C86814" w:rsidRPr="00C86814">
        <w:rPr>
          <w:rFonts w:ascii="Aptos Display" w:eastAsia="Times New Roman" w:hAnsi="Aptos Display" w:cs="Calibri"/>
          <w:b/>
          <w:bCs/>
          <w:color w:val="000000"/>
          <w:kern w:val="0"/>
          <w:sz w:val="22"/>
          <w:szCs w:val="22"/>
          <w14:ligatures w14:val="none"/>
        </w:rPr>
        <w:t xml:space="preserve"> </w:t>
      </w:r>
    </w:p>
    <w:p w14:paraId="5B6EFA99" w14:textId="5D212E0D" w:rsidR="00C86814" w:rsidRPr="00E43CCC" w:rsidRDefault="00C86814" w:rsidP="00C86814">
      <w:pPr>
        <w:pStyle w:val="ListParagraph"/>
        <w:numPr>
          <w:ilvl w:val="0"/>
          <w:numId w:val="37"/>
        </w:numPr>
      </w:pPr>
      <w:hyperlink r:id="rId28" w:history="1">
        <w:r w:rsidRPr="00E43CCC">
          <w:rPr>
            <w:rStyle w:val="Hyperlink"/>
          </w:rPr>
          <w:t>Leslie Perkins</w:t>
        </w:r>
      </w:hyperlink>
      <w:r w:rsidR="00E43CCC">
        <w:t>, Circular Economy Development Manager</w:t>
      </w:r>
    </w:p>
    <w:p w14:paraId="4B909407" w14:textId="20533F62" w:rsidR="00C86814" w:rsidRPr="00E43CCC" w:rsidRDefault="00C86814" w:rsidP="00C86814">
      <w:pPr>
        <w:pStyle w:val="ListParagraph"/>
        <w:numPr>
          <w:ilvl w:val="1"/>
          <w:numId w:val="37"/>
        </w:numPr>
      </w:pPr>
      <w:r w:rsidRPr="00E43CCC">
        <w:t xml:space="preserve">Organization: </w:t>
      </w:r>
      <w:hyperlink r:id="rId29" w:history="1">
        <w:r w:rsidR="00E43CCC" w:rsidRPr="00E43CCC">
          <w:rPr>
            <w:rStyle w:val="Hyperlink"/>
          </w:rPr>
          <w:t>Washington Commerce – Office of Economic Development</w:t>
        </w:r>
      </w:hyperlink>
      <w:r w:rsidR="00E43CCC">
        <w:t xml:space="preserve"> </w:t>
      </w:r>
    </w:p>
    <w:p w14:paraId="3406EDCC" w14:textId="6094DC32" w:rsidR="002D5D34" w:rsidRPr="00E43CCC" w:rsidRDefault="00C86814" w:rsidP="00B7343A">
      <w:pPr>
        <w:pStyle w:val="ListParagraph"/>
        <w:numPr>
          <w:ilvl w:val="1"/>
          <w:numId w:val="37"/>
        </w:numPr>
      </w:pPr>
      <w:r w:rsidRPr="00E43CCC">
        <w:t xml:space="preserve">Contact: </w:t>
      </w:r>
      <w:r w:rsidR="002D5D34" w:rsidRPr="00B7343A">
        <w:rPr>
          <w:rStyle w:val="Hyperlink"/>
        </w:rPr>
        <w:t>leslie.perkins@commerce.wa.gov</w:t>
      </w:r>
    </w:p>
    <w:p w14:paraId="7B67F68A" w14:textId="79E502C6" w:rsidR="00C86814" w:rsidRPr="00E43CCC" w:rsidRDefault="00C86814" w:rsidP="00C86814">
      <w:pPr>
        <w:pStyle w:val="ListParagraph"/>
        <w:numPr>
          <w:ilvl w:val="0"/>
          <w:numId w:val="37"/>
        </w:numPr>
      </w:pPr>
      <w:hyperlink r:id="rId30" w:history="1">
        <w:r w:rsidRPr="00E43CCC">
          <w:rPr>
            <w:rStyle w:val="Hyperlink"/>
          </w:rPr>
          <w:t>Nina Oliv</w:t>
        </w:r>
        <w:r w:rsidR="00E43CCC" w:rsidRPr="00E43CCC">
          <w:rPr>
            <w:rStyle w:val="Hyperlink"/>
          </w:rPr>
          <w:t>ier</w:t>
        </w:r>
      </w:hyperlink>
      <w:r w:rsidR="00E43CCC">
        <w:t>, Circular Economy Program Manager</w:t>
      </w:r>
    </w:p>
    <w:p w14:paraId="5E6A0C1C" w14:textId="6297A0BA" w:rsidR="00C86814" w:rsidRPr="00E43CCC" w:rsidRDefault="00C86814" w:rsidP="00C86814">
      <w:pPr>
        <w:pStyle w:val="ListParagraph"/>
        <w:numPr>
          <w:ilvl w:val="1"/>
          <w:numId w:val="37"/>
        </w:numPr>
      </w:pPr>
      <w:r w:rsidRPr="00E43CCC">
        <w:t xml:space="preserve">Organization: </w:t>
      </w:r>
      <w:hyperlink r:id="rId31" w:history="1">
        <w:r w:rsidR="00E43CCC" w:rsidRPr="00E43CCC">
          <w:rPr>
            <w:rStyle w:val="Hyperlink"/>
          </w:rPr>
          <w:t>King County Washington</w:t>
        </w:r>
      </w:hyperlink>
    </w:p>
    <w:p w14:paraId="255F714E" w14:textId="3A7A8FCD" w:rsidR="00C86814" w:rsidRPr="00E43CCC" w:rsidRDefault="00C86814" w:rsidP="00C86814">
      <w:pPr>
        <w:pStyle w:val="ListParagraph"/>
        <w:numPr>
          <w:ilvl w:val="1"/>
          <w:numId w:val="37"/>
        </w:numPr>
      </w:pPr>
      <w:r w:rsidRPr="00E43CCC">
        <w:t xml:space="preserve">Contact: </w:t>
      </w:r>
      <w:hyperlink r:id="rId32" w:history="1">
        <w:r w:rsidR="002D5D34" w:rsidRPr="00443113">
          <w:rPr>
            <w:rStyle w:val="Hyperlink"/>
          </w:rPr>
          <w:t>nolivier@kingcounty.gov</w:t>
        </w:r>
      </w:hyperlink>
      <w:r w:rsidR="002D5D34">
        <w:t xml:space="preserve"> </w:t>
      </w:r>
    </w:p>
    <w:p w14:paraId="2C2E169F" w14:textId="77777777" w:rsidR="00C86814" w:rsidRPr="00F2150F" w:rsidRDefault="00C86814" w:rsidP="00C86814">
      <w:pPr>
        <w:rPr>
          <w:b/>
          <w:bCs/>
        </w:rPr>
      </w:pPr>
      <w:r w:rsidRPr="00F2150F">
        <w:rPr>
          <w:b/>
          <w:bCs/>
        </w:rPr>
        <w:t>Key Takeaways:</w:t>
      </w:r>
    </w:p>
    <w:p w14:paraId="7F41D1AB" w14:textId="3585E83B" w:rsidR="00B7343A" w:rsidRPr="00B7343A" w:rsidRDefault="00B7343A" w:rsidP="00B7343A">
      <w:pPr>
        <w:pStyle w:val="ListParagraph"/>
        <w:numPr>
          <w:ilvl w:val="0"/>
          <w:numId w:val="38"/>
        </w:numPr>
      </w:pPr>
      <w:r w:rsidRPr="00B7343A">
        <w:t>The goal is to create a circular economy, which requires collective effort from all stakeholders: startups, corporations, government, regulators, nonprofits, and individuals.</w:t>
      </w:r>
    </w:p>
    <w:p w14:paraId="1B1597D1" w14:textId="495A22A4" w:rsidR="00B7343A" w:rsidRPr="00B7343A" w:rsidRDefault="00B7343A" w:rsidP="00B7343A">
      <w:pPr>
        <w:pStyle w:val="ListParagraph"/>
        <w:numPr>
          <w:ilvl w:val="0"/>
          <w:numId w:val="38"/>
        </w:numPr>
      </w:pPr>
      <w:r w:rsidRPr="00B7343A">
        <w:t>Washington has a strong ecosystem that offers resources and support for circular economy initiatives, despite challenges in federal funding.</w:t>
      </w:r>
    </w:p>
    <w:p w14:paraId="266DE8CC" w14:textId="08873058" w:rsidR="00B7343A" w:rsidRPr="00B7343A" w:rsidRDefault="00B7343A" w:rsidP="00B7343A">
      <w:pPr>
        <w:pStyle w:val="ListParagraph"/>
        <w:numPr>
          <w:ilvl w:val="0"/>
          <w:numId w:val="38"/>
        </w:numPr>
      </w:pPr>
      <w:r w:rsidRPr="00B7343A">
        <w:t>Local and regional opportunities exist for funding, technical assistance, and business planning in textile circularity.</w:t>
      </w:r>
    </w:p>
    <w:p w14:paraId="6188929B" w14:textId="7E837598" w:rsidR="00B7343A" w:rsidRPr="00B7343A" w:rsidRDefault="00B7343A" w:rsidP="00B7343A">
      <w:pPr>
        <w:pStyle w:val="ListParagraph"/>
        <w:numPr>
          <w:ilvl w:val="0"/>
          <w:numId w:val="38"/>
        </w:numPr>
      </w:pPr>
      <w:r w:rsidRPr="00B7343A">
        <w:t>There’s a need for policies like extended producer responsibility, which prioritizes domestic reuse and closed-loop upcycling of textiles.</w:t>
      </w:r>
    </w:p>
    <w:p w14:paraId="5F976103" w14:textId="77777777" w:rsidR="00B7343A" w:rsidRDefault="00B7343A" w:rsidP="00B7343A">
      <w:pPr>
        <w:pStyle w:val="ListParagraph"/>
        <w:numPr>
          <w:ilvl w:val="0"/>
          <w:numId w:val="38"/>
        </w:numPr>
      </w:pPr>
      <w:r w:rsidRPr="00B7343A">
        <w:t>Pre-consumer textile waste is a major contributor to overall textile waste (41 times more than used clothing).</w:t>
      </w:r>
    </w:p>
    <w:p w14:paraId="27EB2C53" w14:textId="67CDDCAA" w:rsidR="00B7343A" w:rsidRPr="00B7343A" w:rsidRDefault="00B7343A" w:rsidP="00B7343A">
      <w:pPr>
        <w:pStyle w:val="ListParagraph"/>
        <w:numPr>
          <w:ilvl w:val="0"/>
          <w:numId w:val="38"/>
        </w:numPr>
      </w:pPr>
      <w:r w:rsidRPr="00B7343A">
        <w:t>Refugee communities often have cultural practices around reuse, repair, and repurposing, and these traditions should be included and honored in sustainability conversations.</w:t>
      </w:r>
    </w:p>
    <w:p w14:paraId="7F26A00F" w14:textId="638FACFE" w:rsidR="00C86814" w:rsidRDefault="00B7343A" w:rsidP="00B7343A">
      <w:pPr>
        <w:pStyle w:val="ListParagraph"/>
        <w:numPr>
          <w:ilvl w:val="0"/>
          <w:numId w:val="38"/>
        </w:numPr>
      </w:pPr>
      <w:r w:rsidRPr="00B7343A">
        <w:t>Environmental justice and people-centered approaches are crucial in sustainability work.</w:t>
      </w:r>
    </w:p>
    <w:p w14:paraId="31438197" w14:textId="77777777" w:rsidR="002D3DC3" w:rsidRPr="001219B0" w:rsidRDefault="002D3DC3" w:rsidP="002D3DC3">
      <w:pPr>
        <w:rPr>
          <w:b/>
          <w:bCs/>
        </w:rPr>
      </w:pPr>
      <w:r>
        <w:rPr>
          <w:b/>
          <w:bCs/>
        </w:rPr>
        <w:t>Other Resources</w:t>
      </w:r>
      <w:r w:rsidRPr="001219B0">
        <w:rPr>
          <w:b/>
          <w:bCs/>
        </w:rPr>
        <w:t>:</w:t>
      </w:r>
    </w:p>
    <w:p w14:paraId="2D375517" w14:textId="77777777" w:rsidR="002D3DC3" w:rsidRPr="002D3DC3" w:rsidRDefault="002D3DC3" w:rsidP="002D3DC3">
      <w:pPr>
        <w:numPr>
          <w:ilvl w:val="0"/>
          <w:numId w:val="40"/>
        </w:numPr>
      </w:pPr>
      <w:hyperlink r:id="rId33" w:tooltip="Textile Webinar #1 Slide Deck" w:history="1">
        <w:r w:rsidRPr="002D3DC3">
          <w:rPr>
            <w:rStyle w:val="Hyperlink"/>
          </w:rPr>
          <w:t>Slide deck </w:t>
        </w:r>
      </w:hyperlink>
      <w:r w:rsidRPr="002D3DC3">
        <w:t>for webinar #1 Level Setting</w:t>
      </w:r>
    </w:p>
    <w:p w14:paraId="3EC8263A" w14:textId="77777777" w:rsidR="002D3DC3" w:rsidRPr="002D3DC3" w:rsidRDefault="002D3DC3" w:rsidP="002D3DC3">
      <w:pPr>
        <w:numPr>
          <w:ilvl w:val="0"/>
          <w:numId w:val="40"/>
        </w:numPr>
      </w:pPr>
      <w:hyperlink r:id="rId34" w:tooltip="Textile Webinar #2 Slide Deck" w:history="1">
        <w:r w:rsidRPr="002D3DC3">
          <w:rPr>
            <w:rStyle w:val="Hyperlink"/>
          </w:rPr>
          <w:t>Slide deck</w:t>
        </w:r>
      </w:hyperlink>
      <w:r w:rsidRPr="002D3DC3">
        <w:t> for webinar #2 Business Transformation</w:t>
      </w:r>
    </w:p>
    <w:p w14:paraId="1F6F54DE" w14:textId="77777777" w:rsidR="002D3DC3" w:rsidRPr="002D3DC3" w:rsidRDefault="002D3DC3" w:rsidP="002D3DC3">
      <w:pPr>
        <w:numPr>
          <w:ilvl w:val="0"/>
          <w:numId w:val="40"/>
        </w:numPr>
      </w:pPr>
      <w:hyperlink r:id="rId35" w:tooltip="Textile Webinar #3 Slide Deck" w:history="1">
        <w:r w:rsidRPr="002D3DC3">
          <w:rPr>
            <w:rStyle w:val="Hyperlink"/>
          </w:rPr>
          <w:t>Slide deck</w:t>
        </w:r>
      </w:hyperlink>
      <w:r w:rsidRPr="002D3DC3">
        <w:t> for webinar #3 Adopting New Innovations</w:t>
      </w:r>
    </w:p>
    <w:p w14:paraId="0D177B4E" w14:textId="19741B3E" w:rsidR="002D3DC3" w:rsidRPr="002D3DC3" w:rsidRDefault="002D3DC3" w:rsidP="002D3DC3">
      <w:pPr>
        <w:numPr>
          <w:ilvl w:val="0"/>
          <w:numId w:val="40"/>
        </w:numPr>
      </w:pPr>
      <w:hyperlink r:id="rId36" w:tooltip="Textile Webinar #4 Slide Deck" w:history="1">
        <w:r w:rsidRPr="002D3DC3">
          <w:rPr>
            <w:rStyle w:val="Hyperlink"/>
          </w:rPr>
          <w:t>Slide deck</w:t>
        </w:r>
      </w:hyperlink>
      <w:r>
        <w:t xml:space="preserve"> </w:t>
      </w:r>
      <w:r w:rsidRPr="002D3DC3">
        <w:t>for webinar #4 Advocacy &amp; Coalition Building. </w:t>
      </w:r>
    </w:p>
    <w:p w14:paraId="58E20AB8" w14:textId="77777777" w:rsidR="002D3DC3" w:rsidRPr="002D3DC3" w:rsidRDefault="002D3DC3" w:rsidP="002D3DC3">
      <w:pPr>
        <w:numPr>
          <w:ilvl w:val="0"/>
          <w:numId w:val="40"/>
        </w:numPr>
      </w:pPr>
      <w:hyperlink r:id="rId37" w:tooltip="Textile Webinar #1 contact summary and key takeaways" w:history="1">
        <w:r w:rsidRPr="002D3DC3">
          <w:rPr>
            <w:rStyle w:val="Hyperlink"/>
          </w:rPr>
          <w:t>Contacts and key takeaways</w:t>
        </w:r>
      </w:hyperlink>
      <w:r w:rsidRPr="002D3DC3">
        <w:t> for webinar #1 Level Setting</w:t>
      </w:r>
    </w:p>
    <w:p w14:paraId="1AB435FF" w14:textId="77777777" w:rsidR="002D3DC3" w:rsidRPr="002D3DC3" w:rsidRDefault="002D3DC3" w:rsidP="002D3DC3">
      <w:pPr>
        <w:numPr>
          <w:ilvl w:val="0"/>
          <w:numId w:val="40"/>
        </w:numPr>
      </w:pPr>
      <w:hyperlink r:id="rId38" w:tooltip="Textile Webinar 3 contact summary and key takeaways" w:history="1">
        <w:r w:rsidRPr="002D3DC3">
          <w:rPr>
            <w:rStyle w:val="Hyperlink"/>
          </w:rPr>
          <w:t>Contacts and key takeaways</w:t>
        </w:r>
      </w:hyperlink>
      <w:r w:rsidRPr="002D3DC3">
        <w:t> for webinar #3 Adopting New Innovations</w:t>
      </w:r>
    </w:p>
    <w:p w14:paraId="0E8843D8" w14:textId="77777777" w:rsidR="002D3DC3" w:rsidRPr="002D3DC3" w:rsidRDefault="002D3DC3" w:rsidP="002D3DC3">
      <w:pPr>
        <w:numPr>
          <w:ilvl w:val="0"/>
          <w:numId w:val="40"/>
        </w:numPr>
      </w:pPr>
      <w:hyperlink r:id="rId39" w:tooltip="Textile Webinar #4 contact summary and key takeaways" w:history="1">
        <w:r w:rsidRPr="002D3DC3">
          <w:rPr>
            <w:rStyle w:val="Hyperlink"/>
          </w:rPr>
          <w:t>Contacts and key takeaways</w:t>
        </w:r>
      </w:hyperlink>
      <w:r w:rsidRPr="002D3DC3">
        <w:t> for webinar #4 Advocacy &amp; Coalition Building. </w:t>
      </w:r>
    </w:p>
    <w:p w14:paraId="63D305DF" w14:textId="77777777" w:rsidR="002D3DC3" w:rsidRDefault="002D3DC3" w:rsidP="002D3DC3">
      <w:pPr>
        <w:numPr>
          <w:ilvl w:val="0"/>
          <w:numId w:val="40"/>
        </w:numPr>
      </w:pPr>
      <w:r>
        <w:t xml:space="preserve">Megan Davis </w:t>
      </w:r>
      <w:hyperlink r:id="rId40" w:history="1">
        <w:r w:rsidRPr="0058431B">
          <w:rPr>
            <w:rStyle w:val="Hyperlink"/>
          </w:rPr>
          <w:t>megan.davis@ecy.wa.gov</w:t>
        </w:r>
      </w:hyperlink>
    </w:p>
    <w:p w14:paraId="319516E7" w14:textId="77777777" w:rsidR="002D3DC3" w:rsidRPr="000D0A77" w:rsidRDefault="002D3DC3" w:rsidP="002D3DC3">
      <w:pPr>
        <w:numPr>
          <w:ilvl w:val="0"/>
          <w:numId w:val="40"/>
        </w:numPr>
      </w:pPr>
      <w:r>
        <w:t xml:space="preserve">Mya Keyzers </w:t>
      </w:r>
      <w:hyperlink r:id="rId41" w:history="1">
        <w:r w:rsidRPr="0058431B">
          <w:rPr>
            <w:rStyle w:val="Hyperlink"/>
          </w:rPr>
          <w:t>mya.keyzers@ecy.wa.gov</w:t>
        </w:r>
      </w:hyperlink>
      <w:r>
        <w:t xml:space="preserve"> </w:t>
      </w:r>
    </w:p>
    <w:p w14:paraId="0C9CEC77" w14:textId="54ED432F" w:rsidR="002D3DC3" w:rsidRPr="00F2150F" w:rsidRDefault="002D3DC3" w:rsidP="002D3DC3">
      <w:pPr>
        <w:ind w:left="720"/>
      </w:pPr>
    </w:p>
    <w:sectPr w:rsidR="002D3DC3" w:rsidRPr="00F2150F">
      <w:footerReference w:type="defaul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80826" w14:textId="77777777" w:rsidR="001E3672" w:rsidRDefault="001E3672" w:rsidP="000D0A77">
      <w:pPr>
        <w:spacing w:after="0" w:line="240" w:lineRule="auto"/>
      </w:pPr>
      <w:r>
        <w:separator/>
      </w:r>
    </w:p>
  </w:endnote>
  <w:endnote w:type="continuationSeparator" w:id="0">
    <w:p w14:paraId="6ACCC4D5" w14:textId="77777777" w:rsidR="001E3672" w:rsidRDefault="001E3672" w:rsidP="000D0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DB84D" w14:textId="2A33ACE4" w:rsidR="00E64F57" w:rsidRDefault="00E64F57">
    <w:pPr>
      <w:pStyle w:val="Footer"/>
    </w:pPr>
    <w:r>
      <w:t xml:space="preserve">                     </w:t>
    </w:r>
    <w:r>
      <w:rPr>
        <w:noProof/>
      </w:rPr>
      <w:drawing>
        <wp:inline distT="0" distB="0" distL="0" distR="0" wp14:anchorId="4B896DCA" wp14:editId="600E7F52">
          <wp:extent cx="4163695" cy="835025"/>
          <wp:effectExtent l="0" t="0" r="8255" b="3175"/>
          <wp:docPr id="72470997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3695" cy="835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B7B4F" w14:textId="77777777" w:rsidR="001E3672" w:rsidRDefault="001E3672" w:rsidP="000D0A77">
      <w:pPr>
        <w:spacing w:after="0" w:line="240" w:lineRule="auto"/>
      </w:pPr>
      <w:r>
        <w:separator/>
      </w:r>
    </w:p>
  </w:footnote>
  <w:footnote w:type="continuationSeparator" w:id="0">
    <w:p w14:paraId="3AC71AB7" w14:textId="77777777" w:rsidR="001E3672" w:rsidRDefault="001E3672" w:rsidP="000D0A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F2D62"/>
    <w:multiLevelType w:val="multilevel"/>
    <w:tmpl w:val="67C68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516A77"/>
    <w:multiLevelType w:val="multilevel"/>
    <w:tmpl w:val="3FE23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E9191F"/>
    <w:multiLevelType w:val="multilevel"/>
    <w:tmpl w:val="FE48B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7C244E"/>
    <w:multiLevelType w:val="multilevel"/>
    <w:tmpl w:val="EA126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CC519FB"/>
    <w:multiLevelType w:val="multilevel"/>
    <w:tmpl w:val="E9980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EE81C88"/>
    <w:multiLevelType w:val="multilevel"/>
    <w:tmpl w:val="98FA1EB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0EEE6557"/>
    <w:multiLevelType w:val="multilevel"/>
    <w:tmpl w:val="E9CE1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62A7CA7"/>
    <w:multiLevelType w:val="hybridMultilevel"/>
    <w:tmpl w:val="AD2863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700E30"/>
    <w:multiLevelType w:val="multilevel"/>
    <w:tmpl w:val="DD743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242A43"/>
    <w:multiLevelType w:val="multilevel"/>
    <w:tmpl w:val="EE34F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00A4960"/>
    <w:multiLevelType w:val="multilevel"/>
    <w:tmpl w:val="4C4A13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2B5C308C"/>
    <w:multiLevelType w:val="multilevel"/>
    <w:tmpl w:val="2AE63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CA901BE"/>
    <w:multiLevelType w:val="multilevel"/>
    <w:tmpl w:val="04C6A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D0B32B7"/>
    <w:multiLevelType w:val="hybridMultilevel"/>
    <w:tmpl w:val="BE9E67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F87AD1"/>
    <w:multiLevelType w:val="multilevel"/>
    <w:tmpl w:val="04548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68141B3"/>
    <w:multiLevelType w:val="hybridMultilevel"/>
    <w:tmpl w:val="78B64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AD0B15"/>
    <w:multiLevelType w:val="multilevel"/>
    <w:tmpl w:val="881AD5E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3C747410"/>
    <w:multiLevelType w:val="multilevel"/>
    <w:tmpl w:val="A41062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3D7337EA"/>
    <w:multiLevelType w:val="multilevel"/>
    <w:tmpl w:val="B5FE5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F531ABF"/>
    <w:multiLevelType w:val="multilevel"/>
    <w:tmpl w:val="B4A0E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3A13532"/>
    <w:multiLevelType w:val="multilevel"/>
    <w:tmpl w:val="D76AAA2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44390EE2"/>
    <w:multiLevelType w:val="hybridMultilevel"/>
    <w:tmpl w:val="5FDA8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1019E4"/>
    <w:multiLevelType w:val="multilevel"/>
    <w:tmpl w:val="CC9278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 w15:restartNumberingAfterBreak="0">
    <w:nsid w:val="53EB27E6"/>
    <w:multiLevelType w:val="multilevel"/>
    <w:tmpl w:val="9D10E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4C97D0A"/>
    <w:multiLevelType w:val="multilevel"/>
    <w:tmpl w:val="88E42B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556415D9"/>
    <w:multiLevelType w:val="multilevel"/>
    <w:tmpl w:val="9EDAA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A61006D"/>
    <w:multiLevelType w:val="multilevel"/>
    <w:tmpl w:val="088EA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A6B7FD8"/>
    <w:multiLevelType w:val="multilevel"/>
    <w:tmpl w:val="C510A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AAD571A"/>
    <w:multiLevelType w:val="multilevel"/>
    <w:tmpl w:val="6F56D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AC043D7"/>
    <w:multiLevelType w:val="multilevel"/>
    <w:tmpl w:val="92820D4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 w15:restartNumberingAfterBreak="0">
    <w:nsid w:val="5DA676EF"/>
    <w:multiLevelType w:val="multilevel"/>
    <w:tmpl w:val="1042F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E9A0792"/>
    <w:multiLevelType w:val="multilevel"/>
    <w:tmpl w:val="15001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2772BC8"/>
    <w:multiLevelType w:val="multilevel"/>
    <w:tmpl w:val="B8C4D5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3" w15:restartNumberingAfterBreak="0">
    <w:nsid w:val="631D09B1"/>
    <w:multiLevelType w:val="multilevel"/>
    <w:tmpl w:val="E0A26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4623D05"/>
    <w:multiLevelType w:val="multilevel"/>
    <w:tmpl w:val="D1F06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66A2C4F"/>
    <w:multiLevelType w:val="multilevel"/>
    <w:tmpl w:val="3CD41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7B71474"/>
    <w:multiLevelType w:val="multilevel"/>
    <w:tmpl w:val="A9F8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7CA0A53"/>
    <w:multiLevelType w:val="multilevel"/>
    <w:tmpl w:val="7B18E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83A4EC8"/>
    <w:multiLevelType w:val="multilevel"/>
    <w:tmpl w:val="0F102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671139F"/>
    <w:multiLevelType w:val="multilevel"/>
    <w:tmpl w:val="FD2E8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8E81B98"/>
    <w:multiLevelType w:val="multilevel"/>
    <w:tmpl w:val="91E8F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F873137"/>
    <w:multiLevelType w:val="multilevel"/>
    <w:tmpl w:val="AC000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51430914">
    <w:abstractNumId w:val="38"/>
  </w:num>
  <w:num w:numId="2" w16cid:durableId="183204221">
    <w:abstractNumId w:val="35"/>
  </w:num>
  <w:num w:numId="3" w16cid:durableId="58869298">
    <w:abstractNumId w:val="6"/>
  </w:num>
  <w:num w:numId="4" w16cid:durableId="2068456149">
    <w:abstractNumId w:val="18"/>
  </w:num>
  <w:num w:numId="5" w16cid:durableId="25521348">
    <w:abstractNumId w:val="11"/>
  </w:num>
  <w:num w:numId="6" w16cid:durableId="1735933502">
    <w:abstractNumId w:val="2"/>
  </w:num>
  <w:num w:numId="7" w16cid:durableId="1865287510">
    <w:abstractNumId w:val="41"/>
  </w:num>
  <w:num w:numId="8" w16cid:durableId="60063652">
    <w:abstractNumId w:val="4"/>
  </w:num>
  <w:num w:numId="9" w16cid:durableId="921910556">
    <w:abstractNumId w:val="14"/>
  </w:num>
  <w:num w:numId="10" w16cid:durableId="1964337239">
    <w:abstractNumId w:val="19"/>
  </w:num>
  <w:num w:numId="11" w16cid:durableId="1882590614">
    <w:abstractNumId w:val="31"/>
  </w:num>
  <w:num w:numId="12" w16cid:durableId="1101141379">
    <w:abstractNumId w:val="12"/>
  </w:num>
  <w:num w:numId="13" w16cid:durableId="1486584828">
    <w:abstractNumId w:val="24"/>
  </w:num>
  <w:num w:numId="14" w16cid:durableId="619262490">
    <w:abstractNumId w:val="10"/>
  </w:num>
  <w:num w:numId="15" w16cid:durableId="1173374736">
    <w:abstractNumId w:val="29"/>
  </w:num>
  <w:num w:numId="16" w16cid:durableId="859199071">
    <w:abstractNumId w:val="9"/>
  </w:num>
  <w:num w:numId="17" w16cid:durableId="752120080">
    <w:abstractNumId w:val="0"/>
  </w:num>
  <w:num w:numId="18" w16cid:durableId="87967017">
    <w:abstractNumId w:val="25"/>
  </w:num>
  <w:num w:numId="19" w16cid:durableId="78253835">
    <w:abstractNumId w:val="30"/>
  </w:num>
  <w:num w:numId="20" w16cid:durableId="1947032481">
    <w:abstractNumId w:val="27"/>
  </w:num>
  <w:num w:numId="21" w16cid:durableId="1799835645">
    <w:abstractNumId w:val="1"/>
  </w:num>
  <w:num w:numId="22" w16cid:durableId="884755804">
    <w:abstractNumId w:val="28"/>
  </w:num>
  <w:num w:numId="23" w16cid:durableId="2067483859">
    <w:abstractNumId w:val="39"/>
  </w:num>
  <w:num w:numId="24" w16cid:durableId="1615986794">
    <w:abstractNumId w:val="37"/>
  </w:num>
  <w:num w:numId="25" w16cid:durableId="13389239">
    <w:abstractNumId w:val="26"/>
  </w:num>
  <w:num w:numId="26" w16cid:durableId="2061974913">
    <w:abstractNumId w:val="22"/>
  </w:num>
  <w:num w:numId="27" w16cid:durableId="729035754">
    <w:abstractNumId w:val="17"/>
  </w:num>
  <w:num w:numId="28" w16cid:durableId="1057777755">
    <w:abstractNumId w:val="32"/>
  </w:num>
  <w:num w:numId="29" w16cid:durableId="767040927">
    <w:abstractNumId w:val="20"/>
  </w:num>
  <w:num w:numId="30" w16cid:durableId="1882403048">
    <w:abstractNumId w:val="5"/>
  </w:num>
  <w:num w:numId="31" w16cid:durableId="1865945086">
    <w:abstractNumId w:val="16"/>
  </w:num>
  <w:num w:numId="32" w16cid:durableId="661005275">
    <w:abstractNumId w:val="40"/>
  </w:num>
  <w:num w:numId="33" w16cid:durableId="1090351933">
    <w:abstractNumId w:val="23"/>
  </w:num>
  <w:num w:numId="34" w16cid:durableId="297150722">
    <w:abstractNumId w:val="3"/>
  </w:num>
  <w:num w:numId="35" w16cid:durableId="185750967">
    <w:abstractNumId w:val="7"/>
  </w:num>
  <w:num w:numId="36" w16cid:durableId="2074815824">
    <w:abstractNumId w:val="36"/>
  </w:num>
  <w:num w:numId="37" w16cid:durableId="1873296886">
    <w:abstractNumId w:val="21"/>
  </w:num>
  <w:num w:numId="38" w16cid:durableId="919145249">
    <w:abstractNumId w:val="13"/>
  </w:num>
  <w:num w:numId="39" w16cid:durableId="1200313153">
    <w:abstractNumId w:val="15"/>
  </w:num>
  <w:num w:numId="40" w16cid:durableId="471292766">
    <w:abstractNumId w:val="34"/>
  </w:num>
  <w:num w:numId="41" w16cid:durableId="1808089109">
    <w:abstractNumId w:val="33"/>
  </w:num>
  <w:num w:numId="42" w16cid:durableId="287214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90A"/>
    <w:rsid w:val="000B75B0"/>
    <w:rsid w:val="000D0A77"/>
    <w:rsid w:val="000D3A06"/>
    <w:rsid w:val="000E4B92"/>
    <w:rsid w:val="00105DDE"/>
    <w:rsid w:val="001104FC"/>
    <w:rsid w:val="00133E4D"/>
    <w:rsid w:val="001C2F5C"/>
    <w:rsid w:val="001E3672"/>
    <w:rsid w:val="00204E7C"/>
    <w:rsid w:val="002C720F"/>
    <w:rsid w:val="002D2106"/>
    <w:rsid w:val="002D3DC3"/>
    <w:rsid w:val="002D5D34"/>
    <w:rsid w:val="002F0987"/>
    <w:rsid w:val="00367FF3"/>
    <w:rsid w:val="00387383"/>
    <w:rsid w:val="00393F78"/>
    <w:rsid w:val="003A79F3"/>
    <w:rsid w:val="0040712D"/>
    <w:rsid w:val="00420C9C"/>
    <w:rsid w:val="0045249F"/>
    <w:rsid w:val="00457ECB"/>
    <w:rsid w:val="00577B0A"/>
    <w:rsid w:val="005C6765"/>
    <w:rsid w:val="00642D6D"/>
    <w:rsid w:val="00786436"/>
    <w:rsid w:val="00891519"/>
    <w:rsid w:val="008F0C5B"/>
    <w:rsid w:val="009616E2"/>
    <w:rsid w:val="009D36F2"/>
    <w:rsid w:val="00A0390A"/>
    <w:rsid w:val="00A41CA0"/>
    <w:rsid w:val="00A84D70"/>
    <w:rsid w:val="00B7343A"/>
    <w:rsid w:val="00B80382"/>
    <w:rsid w:val="00B969A1"/>
    <w:rsid w:val="00C5078A"/>
    <w:rsid w:val="00C86814"/>
    <w:rsid w:val="00C97247"/>
    <w:rsid w:val="00CA78A4"/>
    <w:rsid w:val="00D708AA"/>
    <w:rsid w:val="00D85E13"/>
    <w:rsid w:val="00D87299"/>
    <w:rsid w:val="00D92C38"/>
    <w:rsid w:val="00DC4F26"/>
    <w:rsid w:val="00E0591E"/>
    <w:rsid w:val="00E43CCC"/>
    <w:rsid w:val="00E64F57"/>
    <w:rsid w:val="00E92F5E"/>
    <w:rsid w:val="00E9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1530ACB3"/>
  <w15:chartTrackingRefBased/>
  <w15:docId w15:val="{7254BBD9-82EA-4CCD-A735-72E37B0C0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2F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E4140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2F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E4140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2F5C"/>
    <w:pPr>
      <w:keepNext/>
      <w:keepLines/>
      <w:spacing w:before="160" w:after="80"/>
      <w:outlineLvl w:val="2"/>
    </w:pPr>
    <w:rPr>
      <w:rFonts w:eastAsiaTheme="majorEastAsia" w:cstheme="majorBidi"/>
      <w:color w:val="0E4140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2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E414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2F5C"/>
    <w:pPr>
      <w:keepNext/>
      <w:keepLines/>
      <w:spacing w:before="80" w:after="40"/>
      <w:outlineLvl w:val="4"/>
    </w:pPr>
    <w:rPr>
      <w:rFonts w:eastAsiaTheme="majorEastAsia" w:cstheme="majorBidi"/>
      <w:color w:val="0E414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2F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2F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2F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2F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2F5C"/>
    <w:rPr>
      <w:rFonts w:asciiTheme="majorHAnsi" w:eastAsiaTheme="majorEastAsia" w:hAnsiTheme="majorHAnsi" w:cstheme="majorBidi"/>
      <w:color w:val="0E4140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2F5C"/>
    <w:rPr>
      <w:rFonts w:asciiTheme="majorHAnsi" w:eastAsiaTheme="majorEastAsia" w:hAnsiTheme="majorHAnsi" w:cstheme="majorBidi"/>
      <w:color w:val="0E4140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2F5C"/>
    <w:rPr>
      <w:rFonts w:eastAsiaTheme="majorEastAsia" w:cstheme="majorBidi"/>
      <w:color w:val="0E4140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2F5C"/>
    <w:rPr>
      <w:rFonts w:eastAsiaTheme="majorEastAsia" w:cstheme="majorBidi"/>
      <w:i/>
      <w:iCs/>
      <w:color w:val="0E414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2F5C"/>
    <w:rPr>
      <w:rFonts w:eastAsiaTheme="majorEastAsia" w:cstheme="majorBidi"/>
      <w:color w:val="0E414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2F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2F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2F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2F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2F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2F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2F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2F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2F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2F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2F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2F5C"/>
    <w:rPr>
      <w:i/>
      <w:iCs/>
      <w:color w:val="0E414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2F5C"/>
    <w:pPr>
      <w:pBdr>
        <w:top w:val="single" w:sz="4" w:space="10" w:color="0E4140" w:themeColor="accent1" w:themeShade="BF"/>
        <w:bottom w:val="single" w:sz="4" w:space="10" w:color="0E4140" w:themeColor="accent1" w:themeShade="BF"/>
      </w:pBdr>
      <w:spacing w:before="360" w:after="360"/>
      <w:ind w:left="864" w:right="864"/>
      <w:jc w:val="center"/>
    </w:pPr>
    <w:rPr>
      <w:i/>
      <w:iCs/>
      <w:color w:val="0E414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2F5C"/>
    <w:rPr>
      <w:i/>
      <w:iCs/>
      <w:color w:val="0E4140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2F5C"/>
    <w:rPr>
      <w:b/>
      <w:bCs/>
      <w:smallCaps/>
      <w:color w:val="0E4140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D0A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A77"/>
  </w:style>
  <w:style w:type="paragraph" w:styleId="Footer">
    <w:name w:val="footer"/>
    <w:basedOn w:val="Normal"/>
    <w:link w:val="FooterChar"/>
    <w:uiPriority w:val="99"/>
    <w:unhideWhenUsed/>
    <w:rsid w:val="000D0A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A77"/>
  </w:style>
  <w:style w:type="character" w:styleId="Hyperlink">
    <w:name w:val="Hyperlink"/>
    <w:basedOn w:val="DefaultParagraphFont"/>
    <w:uiPriority w:val="99"/>
    <w:unhideWhenUsed/>
    <w:rsid w:val="00133E4D"/>
    <w:rPr>
      <w:color w:val="135756" w:themeColor="hyperlink"/>
      <w:u w:val="single"/>
    </w:rPr>
  </w:style>
  <w:style w:type="character" w:customStyle="1" w:styleId="font741">
    <w:name w:val="font741"/>
    <w:basedOn w:val="DefaultParagraphFont"/>
    <w:rsid w:val="00457ECB"/>
    <w:rPr>
      <w:rFonts w:ascii="Aptos Display" w:hAnsi="Aptos Display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751">
    <w:name w:val="font751"/>
    <w:basedOn w:val="DefaultParagraphFont"/>
    <w:rsid w:val="00457ECB"/>
    <w:rPr>
      <w:rFonts w:ascii="Aptos Display" w:hAnsi="Aptos Display" w:hint="default"/>
      <w:b w:val="0"/>
      <w:bCs w:val="0"/>
      <w:i/>
      <w:iCs/>
      <w:strike w:val="0"/>
      <w:dstrike w:val="0"/>
      <w:color w:val="000000"/>
      <w:sz w:val="24"/>
      <w:szCs w:val="24"/>
      <w:u w:val="none"/>
      <w:effect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64F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47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62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97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40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56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27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33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0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2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80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8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8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07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2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3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1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70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2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9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27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97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45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4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5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2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73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3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2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85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8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2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49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0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4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04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3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63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24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3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9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1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14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0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8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86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83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5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8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7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61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09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31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97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87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9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84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25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08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2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44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2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7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2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7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8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26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6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8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5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8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03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9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13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41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9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9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8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1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9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5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20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50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0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3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98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8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7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07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4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77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5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6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8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eforme.style/" TargetMode="External"/><Relationship Id="rId18" Type="http://schemas.openxmlformats.org/officeDocument/2006/relationships/hyperlink" Target="mailto:julie@global-neighborhood.org" TargetMode="External"/><Relationship Id="rId26" Type="http://schemas.openxmlformats.org/officeDocument/2006/relationships/hyperlink" Target="https://www.bleckmann.com/solutions/circular-solutions/the-renewal-workshop" TargetMode="External"/><Relationship Id="rId39" Type="http://schemas.openxmlformats.org/officeDocument/2006/relationships/hyperlink" Target="https://www.ezview.wa.gov/Portals/_1962/images/Recycling%20Development%20Center/TextileWebinar4-ContactSummary.docx" TargetMode="External"/><Relationship Id="rId21" Type="http://schemas.openxmlformats.org/officeDocument/2006/relationships/hyperlink" Target="https://www.linkedin.com/in/zahlen-titcomb/" TargetMode="External"/><Relationship Id="rId34" Type="http://schemas.openxmlformats.org/officeDocument/2006/relationships/hyperlink" Target="https://www.ezview.wa.gov/Portals/_1962/images/Recycling%20Development%20Center/EcologyTextileWebinar2-RippingTheStitch.pdf" TargetMode="External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linkedin.com/in/juliekimballbryant/" TargetMode="External"/><Relationship Id="rId20" Type="http://schemas.openxmlformats.org/officeDocument/2006/relationships/hyperlink" Target="https://redesign-collective.com/" TargetMode="External"/><Relationship Id="rId29" Type="http://schemas.openxmlformats.org/officeDocument/2006/relationships/hyperlink" Target="https://choosewashingtonstate.com/why-washington/our-key-sectors/industrial-symbiosis/" TargetMode="External"/><Relationship Id="rId41" Type="http://schemas.openxmlformats.org/officeDocument/2006/relationships/hyperlink" Target="mailto:mya.keyzers@ecy.wa.go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linkedin.com/in/nicole-bassett-512b0718/" TargetMode="External"/><Relationship Id="rId32" Type="http://schemas.openxmlformats.org/officeDocument/2006/relationships/hyperlink" Target="mailto:nolivier@kingcounty.gov" TargetMode="External"/><Relationship Id="rId37" Type="http://schemas.openxmlformats.org/officeDocument/2006/relationships/hyperlink" Target="https://www.ezview.wa.gov/Portals/_1962/images/Recycling%20Development%20Center/TextileWebinar1-ContactSummary.docx" TargetMode="External"/><Relationship Id="rId40" Type="http://schemas.openxmlformats.org/officeDocument/2006/relationships/hyperlink" Target="mailto:megan.davis@ecy.wa.gov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linkedin.com/company/the-sustainable-design-project/posts/?feedView=all" TargetMode="External"/><Relationship Id="rId23" Type="http://schemas.openxmlformats.org/officeDocument/2006/relationships/hyperlink" Target="zahlen@ravelfuture.com" TargetMode="External"/><Relationship Id="rId28" Type="http://schemas.openxmlformats.org/officeDocument/2006/relationships/hyperlink" Target="https://www.linkedin.com/in/leslie-perkins-086915252/" TargetMode="External"/><Relationship Id="rId36" Type="http://schemas.openxmlformats.org/officeDocument/2006/relationships/hyperlink" Target="https://www.ezview.wa.gov/Portals/_1962/images/Recycling%20Development%20Center/EcologyTextileWebinar4-Policy-CoalitionBuilding.pdf" TargetMode="External"/><Relationship Id="rId10" Type="http://schemas.openxmlformats.org/officeDocument/2006/relationships/image" Target="media/image3.svg"/><Relationship Id="rId19" Type="http://schemas.openxmlformats.org/officeDocument/2006/relationships/hyperlink" Target="https://www.linkedin.com/in/lisailand/" TargetMode="External"/><Relationship Id="rId31" Type="http://schemas.openxmlformats.org/officeDocument/2006/relationships/hyperlink" Target="https://kingcounty.gov/en/dept/dnrp/waste-services/garbage-recycling-compost/solid-waste-programs/circular-economy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linkedin.com/in/behnoshnajafi/" TargetMode="External"/><Relationship Id="rId22" Type="http://schemas.openxmlformats.org/officeDocument/2006/relationships/hyperlink" Target="https://www.ravelfuture.com/" TargetMode="External"/><Relationship Id="rId27" Type="http://schemas.openxmlformats.org/officeDocument/2006/relationships/hyperlink" Target="mailto:a.nicole.bassett@gmail.com" TargetMode="External"/><Relationship Id="rId30" Type="http://schemas.openxmlformats.org/officeDocument/2006/relationships/hyperlink" Target="https://www.linkedin.com/in/nina-olivier-sustainability/" TargetMode="External"/><Relationship Id="rId35" Type="http://schemas.openxmlformats.org/officeDocument/2006/relationships/hyperlink" Target="https://www.ezview.wa.gov/Portals/_1962/images/Recycling%20Development%20Center/EcologyTextileWebinar3-AdoptingNewInnovations.pdf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ecology.wa.gov/Waste-Toxics/Reducing-recycling-waste/Strategic-policy-and-planning/Recycling-Development-Center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linkedin.com/in/timothyparent/" TargetMode="External"/><Relationship Id="rId17" Type="http://schemas.openxmlformats.org/officeDocument/2006/relationships/hyperlink" Target="https://www.global-neighborhood.org/gn-thrift-vintage" TargetMode="External"/><Relationship Id="rId25" Type="http://schemas.openxmlformats.org/officeDocument/2006/relationships/hyperlink" Target="https://citruscircular.com/" TargetMode="External"/><Relationship Id="rId33" Type="http://schemas.openxmlformats.org/officeDocument/2006/relationships/hyperlink" Target="https://www.ezview.wa.gov/Portals/_1962/images/Recycling%20Development%20Center/EcologyTextileWebinar1-CutfromSameCloth.pdf" TargetMode="External"/><Relationship Id="rId38" Type="http://schemas.openxmlformats.org/officeDocument/2006/relationships/hyperlink" Target="https://www.ezview.wa.gov/Portals/_1962/images/Recycling%20Development%20Center/TextileWebinar3-ContactSummary.doc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35756"/>
      </a:accent1>
      <a:accent2>
        <a:srgbClr val="BCD637"/>
      </a:accent2>
      <a:accent3>
        <a:srgbClr val="F26326"/>
      </a:accent3>
      <a:accent4>
        <a:srgbClr val="861626"/>
      </a:accent4>
      <a:accent5>
        <a:srgbClr val="F2A9A0"/>
      </a:accent5>
      <a:accent6>
        <a:srgbClr val="333333"/>
      </a:accent6>
      <a:hlink>
        <a:srgbClr val="135756"/>
      </a:hlink>
      <a:folHlink>
        <a:srgbClr val="861626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999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Megan (ECY)</dc:creator>
  <cp:keywords/>
  <dc:description/>
  <cp:lastModifiedBy>Keyzers, Mya (ECY)</cp:lastModifiedBy>
  <cp:revision>17</cp:revision>
  <cp:lastPrinted>2025-06-03T02:06:00Z</cp:lastPrinted>
  <dcterms:created xsi:type="dcterms:W3CDTF">2025-06-02T17:32:00Z</dcterms:created>
  <dcterms:modified xsi:type="dcterms:W3CDTF">2025-06-03T16:25:00Z</dcterms:modified>
</cp:coreProperties>
</file>