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604C030E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6424A721" w:rsidR="0044453B" w:rsidRPr="00033AB7" w:rsidRDefault="00263BD5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May 6</w:t>
      </w:r>
      <w:r w:rsidR="00033AB7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 w:rsidR="00033AB7">
        <w:rPr>
          <w:color w:val="44688F"/>
        </w:rPr>
        <w:t>9:30 a.m. - 12:30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604A5D">
          <w:rPr>
            <w:rStyle w:val="Hyperlink"/>
          </w:rPr>
          <w:t>WRIA 10 Webpage</w:t>
        </w:r>
      </w:hyperlink>
      <w:r w:rsidR="00033AB7">
        <w:rPr>
          <w:rStyle w:val="Hyperlink"/>
          <w:u w:val="none"/>
        </w:rPr>
        <w:t xml:space="preserve"> |</w:t>
      </w:r>
      <w:proofErr w:type="spellStart"/>
      <w:r w:rsidR="005B0519">
        <w:fldChar w:fldCharType="begin"/>
      </w:r>
      <w:r w:rsidR="005B0519">
        <w:instrText xml:space="preserve"> HYPERLINK "https://hdr.maps.arcgis.com/apps/webappviewer/index.html?id=80d55f4e263d4a27a7f987f62f7846b7" </w:instrText>
      </w:r>
      <w:r w:rsidR="005B0519">
        <w:fldChar w:fldCharType="separate"/>
      </w:r>
      <w:r w:rsidR="00033AB7" w:rsidRPr="00033AB7">
        <w:rPr>
          <w:rStyle w:val="Hyperlink"/>
        </w:rPr>
        <w:t>Webmap</w:t>
      </w:r>
      <w:proofErr w:type="spellEnd"/>
      <w:r w:rsidR="005B0519">
        <w:rPr>
          <w:rStyle w:val="Hyperlink"/>
        </w:rPr>
        <w:fldChar w:fldCharType="end"/>
      </w:r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B87DE5B">
                <wp:simplePos x="0" y="0"/>
                <wp:positionH relativeFrom="page">
                  <wp:posOffset>0</wp:posOffset>
                </wp:positionH>
                <wp:positionV relativeFrom="paragraph">
                  <wp:posOffset>146050</wp:posOffset>
                </wp:positionV>
                <wp:extent cx="7753350" cy="9048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048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27F3E" id="Rectangle 2" o:spid="_x0000_s1026" alt="Title: Blue band - Description: decorative" style="position:absolute;margin-left:0;margin-top:11.5pt;width:610.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4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27BFB733" w14:textId="77777777" w:rsidR="00A74D10" w:rsidRDefault="007B2379" w:rsidP="00AD4D35">
      <w:pPr>
        <w:pStyle w:val="MtgInfo"/>
        <w:rPr>
          <w:rFonts w:ascii="Franklin Gothic Book" w:hAnsi="Franklin Gothic Book"/>
          <w:b w:val="0"/>
          <w:sz w:val="22"/>
          <w:szCs w:val="22"/>
          <w:u w:val="none"/>
        </w:rPr>
      </w:pPr>
      <w:r>
        <w:rPr>
          <w:rFonts w:ascii="Franklin Gothic Book" w:hAnsi="Franklin Gothic Book"/>
          <w:b w:val="0"/>
          <w:sz w:val="22"/>
          <w:szCs w:val="22"/>
          <w:u w:val="none"/>
        </w:rPr>
        <w:t>WebEx</w:t>
      </w:r>
    </w:p>
    <w:p w14:paraId="5C687991" w14:textId="38CE1AD6" w:rsidR="00150AFC" w:rsidRPr="00150AFC" w:rsidRDefault="00A74D10" w:rsidP="00AD4D35">
      <w:pPr>
        <w:pStyle w:val="MtgInfo"/>
      </w:pPr>
      <w:hyperlink r:id="rId15" w:history="1">
        <w:r w:rsidRPr="00A74D10">
          <w:rPr>
            <w:rStyle w:val="Hyperlink"/>
            <w:rFonts w:ascii="Franklin Gothic Book" w:hAnsi="Franklin Gothic Book"/>
            <w:b w:val="0"/>
            <w:sz w:val="22"/>
            <w:szCs w:val="22"/>
            <w:highlight w:val="yellow"/>
          </w:rPr>
          <w:t>Link to WebEx</w:t>
        </w:r>
      </w:hyperlink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06E9B509" w:rsidR="00150AFC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35BEE5AC" w14:textId="7705D22D" w:rsidR="007B2379" w:rsidRDefault="00F13F5A" w:rsidP="000A732B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Regulatory and Policy Status</w:t>
      </w:r>
    </w:p>
    <w:p w14:paraId="355D0A46" w14:textId="39AF5DA5" w:rsidR="00F13F5A" w:rsidRDefault="00F13F5A" w:rsidP="000A732B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Metering Discussion Status</w:t>
      </w:r>
    </w:p>
    <w:p w14:paraId="17A86879" w14:textId="6C97CAEE" w:rsidR="00F13F5A" w:rsidRPr="00150AFC" w:rsidRDefault="00F13F5A" w:rsidP="000A732B">
      <w:pPr>
        <w:rPr>
          <w:rFonts w:ascii="Franklin Gothic Book" w:hAnsi="Franklin Gothic Book"/>
          <w:color w:val="FFFFFF" w:themeColor="background1"/>
        </w:rPr>
        <w:sectPr w:rsidR="00F13F5A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  <w:r>
        <w:rPr>
          <w:rFonts w:ascii="Franklin Gothic Book" w:hAnsi="Franklin Gothic Book"/>
          <w:color w:val="FFFFFF" w:themeColor="background1"/>
        </w:rPr>
        <w:t>Project Tracking Proposal</w:t>
      </w:r>
    </w:p>
    <w:p w14:paraId="638A10D3" w14:textId="1FF1D003" w:rsidR="00300A18" w:rsidRPr="0070381D" w:rsidRDefault="00D47C6B" w:rsidP="0070381D">
      <w:pPr>
        <w:pStyle w:val="Heading2"/>
        <w:spacing w:after="0"/>
        <w:rPr>
          <w:bCs/>
          <w:color w:val="1F497D"/>
          <w:sz w:val="28"/>
          <w:szCs w:val="28"/>
        </w:rPr>
      </w:pPr>
      <w:r w:rsidRPr="0070381D">
        <w:rPr>
          <w:sz w:val="28"/>
          <w:szCs w:val="28"/>
        </w:rPr>
        <w:t>Welcome</w:t>
      </w:r>
      <w:r w:rsidR="00604A5D" w:rsidRPr="0070381D">
        <w:rPr>
          <w:sz w:val="28"/>
          <w:szCs w:val="28"/>
        </w:rPr>
        <w:t xml:space="preserve">, </w:t>
      </w:r>
      <w:r w:rsidR="00C344E7" w:rsidRPr="0070381D">
        <w:rPr>
          <w:sz w:val="28"/>
          <w:szCs w:val="28"/>
        </w:rPr>
        <w:t>Introductions</w:t>
      </w:r>
      <w:r w:rsidR="00990478" w:rsidRPr="0070381D">
        <w:rPr>
          <w:sz w:val="28"/>
          <w:szCs w:val="28"/>
        </w:rPr>
        <w:t>, and Meeting Summaries</w:t>
      </w:r>
    </w:p>
    <w:p w14:paraId="42B45A06" w14:textId="12154D0C" w:rsidR="00246EA3" w:rsidRDefault="00604A5D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:30</w:t>
      </w:r>
      <w:r w:rsidR="0057189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571892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10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</w:p>
    <w:p w14:paraId="4D4915DD" w14:textId="62659FFB" w:rsidR="00F61B38" w:rsidRPr="0070381D" w:rsidRDefault="00F61B38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Updates and Announcements</w:t>
      </w:r>
    </w:p>
    <w:p w14:paraId="07D89D2D" w14:textId="04B89D87" w:rsidR="00F61B38" w:rsidRDefault="00604A5D" w:rsidP="0070381D">
      <w:pPr>
        <w:pStyle w:val="Normal1style"/>
        <w:tabs>
          <w:tab w:val="left" w:pos="612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40</w:t>
      </w:r>
      <w:r w:rsidR="00F61B3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F61B38" w:rsidRPr="00B40ACF">
        <w:rPr>
          <w:bCs/>
          <w:color w:val="000000" w:themeColor="text1"/>
        </w:rPr>
        <w:t>.m. |</w:t>
      </w:r>
      <w:r>
        <w:rPr>
          <w:bCs/>
          <w:color w:val="000000" w:themeColor="text1"/>
        </w:rPr>
        <w:t>5</w:t>
      </w:r>
      <w:r w:rsidR="00F61B38" w:rsidRPr="00B40ACF">
        <w:rPr>
          <w:bCs/>
          <w:color w:val="000000" w:themeColor="text1"/>
        </w:rPr>
        <w:t xml:space="preserve"> minutes | </w:t>
      </w:r>
      <w:r w:rsidR="00F61B38">
        <w:rPr>
          <w:bCs/>
          <w:color w:val="000000" w:themeColor="text1"/>
        </w:rPr>
        <w:t>Chair, Committee members</w:t>
      </w:r>
      <w:r w:rsidR="00F61B38" w:rsidRPr="00B40ACF">
        <w:rPr>
          <w:bCs/>
          <w:color w:val="000000" w:themeColor="text1"/>
        </w:rPr>
        <w:t>|</w:t>
      </w:r>
      <w:r w:rsidR="00F61B38">
        <w:rPr>
          <w:bCs/>
          <w:color w:val="000000" w:themeColor="text1"/>
        </w:rPr>
        <w:t xml:space="preserve"> </w:t>
      </w:r>
    </w:p>
    <w:p w14:paraId="1814739E" w14:textId="77777777" w:rsidR="000771D0" w:rsidRPr="0070381D" w:rsidRDefault="000771D0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Public Comment</w:t>
      </w:r>
    </w:p>
    <w:p w14:paraId="63A4312A" w14:textId="0B569F05" w:rsidR="000771D0" w:rsidRDefault="00604A5D" w:rsidP="00B431B8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F61B38">
        <w:rPr>
          <w:bCs/>
          <w:color w:val="000000" w:themeColor="text1"/>
        </w:rPr>
        <w:t>:</w:t>
      </w:r>
      <w:r w:rsidR="00106848">
        <w:rPr>
          <w:bCs/>
          <w:color w:val="000000" w:themeColor="text1"/>
        </w:rPr>
        <w:t>45</w:t>
      </w:r>
      <w:r w:rsidR="000771D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C344E7"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6F63F954" w14:textId="77542A0F" w:rsidR="00B431B8" w:rsidRPr="0070381D" w:rsidRDefault="00263BD5" w:rsidP="00B431B8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Policy and Regulatory Considerations</w:t>
      </w:r>
    </w:p>
    <w:p w14:paraId="3E9F9FDF" w14:textId="74521EE5" w:rsidR="00B431B8" w:rsidRDefault="00B431B8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9:50 a</w:t>
      </w:r>
      <w:r w:rsidRPr="00B40ACF">
        <w:rPr>
          <w:bCs/>
          <w:color w:val="000000" w:themeColor="text1"/>
        </w:rPr>
        <w:t xml:space="preserve">.m. | </w:t>
      </w:r>
      <w:r w:rsidR="00263BD5">
        <w:rPr>
          <w:bCs/>
          <w:color w:val="000000" w:themeColor="text1"/>
        </w:rPr>
        <w:t xml:space="preserve">60 </w:t>
      </w:r>
      <w:r w:rsidRPr="00B40ACF">
        <w:rPr>
          <w:bCs/>
          <w:color w:val="000000" w:themeColor="text1"/>
        </w:rPr>
        <w:t xml:space="preserve">minutes | </w:t>
      </w:r>
      <w:r w:rsidR="00B30271">
        <w:rPr>
          <w:bCs/>
          <w:color w:val="000000" w:themeColor="text1"/>
        </w:rPr>
        <w:t>Facilitator</w:t>
      </w:r>
      <w:r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0D781A8D" w14:textId="4A8CAD68" w:rsidR="00263BD5" w:rsidRPr="00381DA0" w:rsidRDefault="0002136E" w:rsidP="00263BD5">
      <w:pPr>
        <w:pStyle w:val="Bullets"/>
      </w:pPr>
      <w:r>
        <w:t>Update from workgroup</w:t>
      </w:r>
      <w:r w:rsidR="00A74D10">
        <w:t>, metering discussion</w:t>
      </w:r>
      <w:r>
        <w:t>, and next steps</w:t>
      </w:r>
      <w:bookmarkStart w:id="0" w:name="_GoBack"/>
      <w:bookmarkEnd w:id="0"/>
      <w:r w:rsidR="00263BD5">
        <w:t xml:space="preserve">. </w:t>
      </w:r>
    </w:p>
    <w:p w14:paraId="7E355502" w14:textId="77777777" w:rsidR="00263BD5" w:rsidRPr="0070381D" w:rsidRDefault="00263BD5" w:rsidP="00263BD5">
      <w:pPr>
        <w:pStyle w:val="Heading2"/>
        <w:rPr>
          <w:sz w:val="24"/>
          <w:szCs w:val="24"/>
        </w:rPr>
      </w:pPr>
      <w:r w:rsidRPr="0070381D">
        <w:rPr>
          <w:sz w:val="24"/>
          <w:szCs w:val="24"/>
        </w:rPr>
        <w:t>10 Minute Break</w:t>
      </w:r>
    </w:p>
    <w:p w14:paraId="503D2270" w14:textId="66AE9DD4" w:rsidR="00305569" w:rsidRPr="0070381D" w:rsidRDefault="00A80A5E" w:rsidP="00305569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Project Tracking Proposal</w:t>
      </w:r>
    </w:p>
    <w:p w14:paraId="545EFEA0" w14:textId="7560CC77" w:rsidR="00305569" w:rsidRPr="00381DA0" w:rsidRDefault="00305569" w:rsidP="00305569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11:00 am</w:t>
      </w:r>
      <w:r w:rsidRPr="00B40ACF">
        <w:rPr>
          <w:bCs/>
          <w:color w:val="000000" w:themeColor="text1"/>
        </w:rPr>
        <w:t xml:space="preserve"> | </w:t>
      </w:r>
      <w:r w:rsidR="00A80A5E">
        <w:rPr>
          <w:bCs/>
          <w:color w:val="000000" w:themeColor="text1"/>
        </w:rPr>
        <w:t>30</w:t>
      </w:r>
      <w:r w:rsidRPr="00B40ACF">
        <w:rPr>
          <w:bCs/>
          <w:color w:val="000000" w:themeColor="text1"/>
        </w:rPr>
        <w:t xml:space="preserve"> minutes | </w:t>
      </w:r>
      <w:r w:rsidR="00A80A5E">
        <w:rPr>
          <w:bCs/>
          <w:color w:val="000000" w:themeColor="text1"/>
        </w:rPr>
        <w:t>Tristan Weiss (DFW)</w:t>
      </w:r>
      <w:r>
        <w:rPr>
          <w:bCs/>
          <w:color w:val="000000" w:themeColor="text1"/>
        </w:rPr>
        <w:t xml:space="preserve"> </w:t>
      </w:r>
    </w:p>
    <w:p w14:paraId="5B5B1518" w14:textId="67C50B57" w:rsidR="00305569" w:rsidRPr="0047328F" w:rsidRDefault="00305569" w:rsidP="00305569">
      <w:pPr>
        <w:pStyle w:val="Bullets"/>
        <w:spacing w:after="240"/>
        <w:contextualSpacing w:val="0"/>
      </w:pPr>
      <w:r>
        <w:t xml:space="preserve">Objective: </w:t>
      </w:r>
      <w:r w:rsidR="00A80A5E">
        <w:t xml:space="preserve">Consider </w:t>
      </w:r>
      <w:proofErr w:type="gramStart"/>
      <w:r w:rsidR="00A80A5E">
        <w:t>project tracking</w:t>
      </w:r>
      <w:proofErr w:type="gramEnd"/>
      <w:r w:rsidR="00A80A5E">
        <w:t xml:space="preserve"> proposal </w:t>
      </w:r>
      <w:r w:rsidR="00A74D10">
        <w:t>from WDFW.</w:t>
      </w:r>
    </w:p>
    <w:p w14:paraId="11F92016" w14:textId="1A3135C9" w:rsidR="00D71C3F" w:rsidRPr="0070381D" w:rsidRDefault="0070381D" w:rsidP="0070381D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Projects</w:t>
      </w:r>
    </w:p>
    <w:p w14:paraId="3AE06225" w14:textId="226E7B5C" w:rsidR="001E7D75" w:rsidRDefault="00263BD5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</w:t>
      </w:r>
      <w:r w:rsidR="00B431B8">
        <w:rPr>
          <w:bCs/>
          <w:color w:val="000000" w:themeColor="text1"/>
        </w:rPr>
        <w:t>:</w:t>
      </w:r>
      <w:r w:rsidR="00822B8B">
        <w:rPr>
          <w:bCs/>
          <w:color w:val="000000" w:themeColor="text1"/>
        </w:rPr>
        <w:t>3</w:t>
      </w:r>
      <w:r w:rsidR="00305569">
        <w:rPr>
          <w:bCs/>
          <w:color w:val="000000" w:themeColor="text1"/>
        </w:rPr>
        <w:t>0</w:t>
      </w:r>
      <w:r w:rsidR="00D23FFA">
        <w:rPr>
          <w:bCs/>
          <w:color w:val="000000" w:themeColor="text1"/>
        </w:rPr>
        <w:t xml:space="preserve"> a</w:t>
      </w:r>
      <w:r w:rsidR="00D71C3F" w:rsidRPr="00B40ACF">
        <w:rPr>
          <w:bCs/>
          <w:color w:val="000000" w:themeColor="text1"/>
        </w:rPr>
        <w:t xml:space="preserve">.m. | </w:t>
      </w:r>
      <w:r w:rsidR="00A74D10">
        <w:rPr>
          <w:bCs/>
          <w:color w:val="000000" w:themeColor="text1"/>
        </w:rPr>
        <w:t>4</w:t>
      </w:r>
      <w:r w:rsidR="00B30271">
        <w:rPr>
          <w:bCs/>
          <w:color w:val="000000" w:themeColor="text1"/>
        </w:rPr>
        <w:t>0</w:t>
      </w:r>
      <w:r w:rsidR="00D71C3F"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Chair, </w:t>
      </w:r>
      <w:r w:rsidR="00B30271">
        <w:rPr>
          <w:bCs/>
          <w:color w:val="000000" w:themeColor="text1"/>
        </w:rPr>
        <w:t>WWT, HDR</w:t>
      </w:r>
      <w:r w:rsidR="00D71C3F">
        <w:rPr>
          <w:bCs/>
          <w:color w:val="000000" w:themeColor="text1"/>
        </w:rPr>
        <w:t xml:space="preserve"> </w:t>
      </w:r>
      <w:r w:rsidR="00D71C3F" w:rsidRPr="00B40ACF">
        <w:rPr>
          <w:bCs/>
          <w:color w:val="000000" w:themeColor="text1"/>
        </w:rPr>
        <w:t>|</w:t>
      </w:r>
      <w:r w:rsidR="00A7484D">
        <w:rPr>
          <w:bCs/>
          <w:color w:val="000000" w:themeColor="text1"/>
        </w:rPr>
        <w:t xml:space="preserve"> </w:t>
      </w:r>
    </w:p>
    <w:p w14:paraId="4808BD55" w14:textId="3628C921" w:rsidR="00043A59" w:rsidRDefault="00A74D10" w:rsidP="00043A59">
      <w:pPr>
        <w:pStyle w:val="Bullets"/>
      </w:pPr>
      <w:r>
        <w:t>Project updates.</w:t>
      </w:r>
      <w:r w:rsidR="00B30271">
        <w:t xml:space="preserve"> Identify path forward and next steps.</w:t>
      </w:r>
    </w:p>
    <w:p w14:paraId="2D0DDCB0" w14:textId="47E0D418" w:rsidR="00DE352A" w:rsidRPr="0070381D" w:rsidRDefault="00263BD5" w:rsidP="0070381D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Plan Section Review</w:t>
      </w:r>
    </w:p>
    <w:p w14:paraId="19845053" w14:textId="091FD532" w:rsidR="00B74717" w:rsidRDefault="00F023DA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</w:t>
      </w:r>
      <w:r w:rsidR="0035074C">
        <w:rPr>
          <w:bCs/>
          <w:color w:val="000000" w:themeColor="text1"/>
        </w:rPr>
        <w:t>:</w:t>
      </w:r>
      <w:r w:rsidR="00A74D10">
        <w:rPr>
          <w:bCs/>
          <w:color w:val="000000" w:themeColor="text1"/>
        </w:rPr>
        <w:t>1</w:t>
      </w:r>
      <w:r>
        <w:rPr>
          <w:bCs/>
          <w:color w:val="000000" w:themeColor="text1"/>
        </w:rPr>
        <w:t>0</w:t>
      </w:r>
      <w:r w:rsidR="00A74D10">
        <w:rPr>
          <w:bCs/>
          <w:color w:val="000000" w:themeColor="text1"/>
        </w:rPr>
        <w:t xml:space="preserve"> p</w:t>
      </w:r>
      <w:r w:rsidR="00B74717" w:rsidRPr="00B40ACF">
        <w:rPr>
          <w:bCs/>
          <w:color w:val="000000" w:themeColor="text1"/>
        </w:rPr>
        <w:t xml:space="preserve">.m. | </w:t>
      </w:r>
      <w:r w:rsidR="00A74D10">
        <w:rPr>
          <w:bCs/>
          <w:color w:val="000000" w:themeColor="text1"/>
        </w:rPr>
        <w:t>15</w:t>
      </w:r>
      <w:r w:rsidR="00B74717"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Chair</w:t>
      </w:r>
      <w:r w:rsidR="00B74717" w:rsidRPr="00B40ACF">
        <w:rPr>
          <w:bCs/>
          <w:color w:val="000000" w:themeColor="text1"/>
        </w:rPr>
        <w:t>|</w:t>
      </w:r>
      <w:r w:rsidR="00B74717">
        <w:rPr>
          <w:bCs/>
          <w:color w:val="000000" w:themeColor="text1"/>
        </w:rPr>
        <w:t xml:space="preserve"> </w:t>
      </w:r>
    </w:p>
    <w:p w14:paraId="381054B4" w14:textId="11CDE6E9" w:rsidR="0070381D" w:rsidRDefault="0035074C" w:rsidP="0070381D">
      <w:pPr>
        <w:pStyle w:val="Bullets"/>
        <w:spacing w:after="240"/>
        <w:contextualSpacing w:val="0"/>
      </w:pPr>
      <w:r>
        <w:t xml:space="preserve">Objective: </w:t>
      </w:r>
      <w:r w:rsidR="00A74D10">
        <w:t>Prepare for upcoming plan section review.</w:t>
      </w:r>
    </w:p>
    <w:p w14:paraId="6B0854BA" w14:textId="23203557" w:rsidR="00F91E44" w:rsidRDefault="00106848" w:rsidP="0070381D">
      <w:pPr>
        <w:pStyle w:val="Heading2"/>
        <w:spacing w:after="0"/>
        <w:rPr>
          <w:sz w:val="28"/>
          <w:szCs w:val="28"/>
        </w:rPr>
      </w:pPr>
      <w:r w:rsidRPr="007F3001">
        <w:rPr>
          <w:sz w:val="28"/>
          <w:szCs w:val="28"/>
        </w:rPr>
        <w:t>Next Steps</w:t>
      </w:r>
    </w:p>
    <w:p w14:paraId="7E36C119" w14:textId="56A2D943" w:rsidR="0002136E" w:rsidRDefault="0002136E" w:rsidP="00A74D10">
      <w:r>
        <w:t>Committee: Review plan chapters.</w:t>
      </w:r>
    </w:p>
    <w:p w14:paraId="25AB0307" w14:textId="72BE00EF" w:rsidR="00A74D10" w:rsidRDefault="0002136E" w:rsidP="00A74D10">
      <w:r>
        <w:t>Workgroup Meeting: TBD</w:t>
      </w:r>
    </w:p>
    <w:p w14:paraId="6F63397D" w14:textId="06292005" w:rsidR="0002136E" w:rsidRPr="00A74D10" w:rsidRDefault="0002136E" w:rsidP="00A74D10">
      <w:r>
        <w:t xml:space="preserve">Committee </w:t>
      </w:r>
      <w:proofErr w:type="gramStart"/>
      <w:r>
        <w:t>Meeting:</w:t>
      </w:r>
      <w:proofErr w:type="gramEnd"/>
      <w:r>
        <w:t xml:space="preserve"> June 3, 2020 9:30 am – 12:30 pm. Location TBD.</w:t>
      </w:r>
    </w:p>
    <w:sectPr w:rsidR="0002136E" w:rsidRPr="00A74D1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D4874" w14:textId="77777777" w:rsidR="00AA65FB" w:rsidRDefault="00AA65FB" w:rsidP="00E34A0C">
      <w:r>
        <w:separator/>
      </w:r>
    </w:p>
  </w:endnote>
  <w:endnote w:type="continuationSeparator" w:id="0">
    <w:p w14:paraId="6BDCAB49" w14:textId="77777777" w:rsidR="00AA65FB" w:rsidRDefault="00AA65FB" w:rsidP="00E34A0C">
      <w:r>
        <w:continuationSeparator/>
      </w:r>
    </w:p>
  </w:endnote>
  <w:endnote w:type="continuationNotice" w:id="1">
    <w:p w14:paraId="2D1C1F10" w14:textId="77777777" w:rsidR="00AA65FB" w:rsidRDefault="00AA6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proofErr w:type="gramStart"/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proofErr w:type="gramEnd"/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proofErr w:type="gramStart"/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proofErr w:type="gramEnd"/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C766E" w14:textId="77777777" w:rsidR="00AA65FB" w:rsidRDefault="00AA65FB" w:rsidP="00E34A0C">
      <w:r>
        <w:separator/>
      </w:r>
    </w:p>
  </w:footnote>
  <w:footnote w:type="continuationSeparator" w:id="0">
    <w:p w14:paraId="55C94C1E" w14:textId="77777777" w:rsidR="00AA65FB" w:rsidRDefault="00AA65FB" w:rsidP="00E34A0C">
      <w:r>
        <w:continuationSeparator/>
      </w:r>
    </w:p>
  </w:footnote>
  <w:footnote w:type="continuationNotice" w:id="1">
    <w:p w14:paraId="2F868A25" w14:textId="77777777" w:rsidR="00AA65FB" w:rsidRDefault="00AA65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7193A"/>
    <w:multiLevelType w:val="hybridMultilevel"/>
    <w:tmpl w:val="E59C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20"/>
  </w:num>
  <w:num w:numId="20">
    <w:abstractNumId w:val="3"/>
  </w:num>
  <w:num w:numId="21">
    <w:abstractNumId w:val="22"/>
  </w:num>
  <w:num w:numId="22">
    <w:abstractNumId w:val="19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136E"/>
    <w:rsid w:val="00026512"/>
    <w:rsid w:val="00030C46"/>
    <w:rsid w:val="00033AB7"/>
    <w:rsid w:val="00042625"/>
    <w:rsid w:val="00043A59"/>
    <w:rsid w:val="00054E81"/>
    <w:rsid w:val="00060A54"/>
    <w:rsid w:val="00074807"/>
    <w:rsid w:val="000771D0"/>
    <w:rsid w:val="0009311D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06848"/>
    <w:rsid w:val="00150AFC"/>
    <w:rsid w:val="00153087"/>
    <w:rsid w:val="00166D0B"/>
    <w:rsid w:val="00180809"/>
    <w:rsid w:val="0018230B"/>
    <w:rsid w:val="0019587F"/>
    <w:rsid w:val="001A69BB"/>
    <w:rsid w:val="001B10D0"/>
    <w:rsid w:val="001C1B65"/>
    <w:rsid w:val="001D2044"/>
    <w:rsid w:val="001E5AE4"/>
    <w:rsid w:val="001E7D75"/>
    <w:rsid w:val="001F75F4"/>
    <w:rsid w:val="001F7A77"/>
    <w:rsid w:val="00203AA7"/>
    <w:rsid w:val="0020598D"/>
    <w:rsid w:val="00246EA3"/>
    <w:rsid w:val="00263BD5"/>
    <w:rsid w:val="002640CD"/>
    <w:rsid w:val="00282BCE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55F7"/>
    <w:rsid w:val="00300A18"/>
    <w:rsid w:val="00305569"/>
    <w:rsid w:val="00305A68"/>
    <w:rsid w:val="00312A3A"/>
    <w:rsid w:val="00340641"/>
    <w:rsid w:val="00341613"/>
    <w:rsid w:val="00343455"/>
    <w:rsid w:val="0035074C"/>
    <w:rsid w:val="0037551A"/>
    <w:rsid w:val="00375B5A"/>
    <w:rsid w:val="0037784B"/>
    <w:rsid w:val="00381DA0"/>
    <w:rsid w:val="00387DA1"/>
    <w:rsid w:val="003F397F"/>
    <w:rsid w:val="0040105C"/>
    <w:rsid w:val="00411752"/>
    <w:rsid w:val="00424857"/>
    <w:rsid w:val="004315F6"/>
    <w:rsid w:val="0044453B"/>
    <w:rsid w:val="0044555B"/>
    <w:rsid w:val="00455ECE"/>
    <w:rsid w:val="0046467E"/>
    <w:rsid w:val="0047328F"/>
    <w:rsid w:val="00481508"/>
    <w:rsid w:val="00484EB7"/>
    <w:rsid w:val="004934DC"/>
    <w:rsid w:val="004B5763"/>
    <w:rsid w:val="004C6B0A"/>
    <w:rsid w:val="004D0C95"/>
    <w:rsid w:val="004E0684"/>
    <w:rsid w:val="004F0620"/>
    <w:rsid w:val="00501ED0"/>
    <w:rsid w:val="00513B7D"/>
    <w:rsid w:val="00516813"/>
    <w:rsid w:val="00526F3D"/>
    <w:rsid w:val="00550BBC"/>
    <w:rsid w:val="00555A4A"/>
    <w:rsid w:val="00562836"/>
    <w:rsid w:val="00570AE3"/>
    <w:rsid w:val="00570B92"/>
    <w:rsid w:val="00571892"/>
    <w:rsid w:val="00583C4D"/>
    <w:rsid w:val="00593226"/>
    <w:rsid w:val="00595EE1"/>
    <w:rsid w:val="005A5F11"/>
    <w:rsid w:val="005A6B16"/>
    <w:rsid w:val="005B0519"/>
    <w:rsid w:val="005C2461"/>
    <w:rsid w:val="005D081E"/>
    <w:rsid w:val="005D31CD"/>
    <w:rsid w:val="005E2D2C"/>
    <w:rsid w:val="00601C62"/>
    <w:rsid w:val="0060235B"/>
    <w:rsid w:val="00604A5D"/>
    <w:rsid w:val="00610A24"/>
    <w:rsid w:val="00614913"/>
    <w:rsid w:val="00621047"/>
    <w:rsid w:val="00652801"/>
    <w:rsid w:val="0065722A"/>
    <w:rsid w:val="006628DD"/>
    <w:rsid w:val="00693725"/>
    <w:rsid w:val="00693E60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760C"/>
    <w:rsid w:val="0070381D"/>
    <w:rsid w:val="00710D80"/>
    <w:rsid w:val="00710F56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B2379"/>
    <w:rsid w:val="007F18B5"/>
    <w:rsid w:val="007F238E"/>
    <w:rsid w:val="007F3001"/>
    <w:rsid w:val="007F6DB7"/>
    <w:rsid w:val="007F6F1B"/>
    <w:rsid w:val="00805AD4"/>
    <w:rsid w:val="00807515"/>
    <w:rsid w:val="00822B8B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9148D"/>
    <w:rsid w:val="008A6CF1"/>
    <w:rsid w:val="008C3102"/>
    <w:rsid w:val="008D4BA0"/>
    <w:rsid w:val="008E4582"/>
    <w:rsid w:val="008F27D1"/>
    <w:rsid w:val="008F6C88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90478"/>
    <w:rsid w:val="009A1706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16E8E"/>
    <w:rsid w:val="00A43493"/>
    <w:rsid w:val="00A4747D"/>
    <w:rsid w:val="00A52C89"/>
    <w:rsid w:val="00A7484D"/>
    <w:rsid w:val="00A74D10"/>
    <w:rsid w:val="00A75866"/>
    <w:rsid w:val="00A76E4A"/>
    <w:rsid w:val="00A80A5E"/>
    <w:rsid w:val="00AA188B"/>
    <w:rsid w:val="00AA432F"/>
    <w:rsid w:val="00AA65FB"/>
    <w:rsid w:val="00AC2167"/>
    <w:rsid w:val="00AC732C"/>
    <w:rsid w:val="00AD1996"/>
    <w:rsid w:val="00AD28BC"/>
    <w:rsid w:val="00AD4D35"/>
    <w:rsid w:val="00AE0CF2"/>
    <w:rsid w:val="00B15513"/>
    <w:rsid w:val="00B24C97"/>
    <w:rsid w:val="00B26C38"/>
    <w:rsid w:val="00B30271"/>
    <w:rsid w:val="00B40ACF"/>
    <w:rsid w:val="00B431B8"/>
    <w:rsid w:val="00B537F6"/>
    <w:rsid w:val="00B54407"/>
    <w:rsid w:val="00B57ACF"/>
    <w:rsid w:val="00B66EB6"/>
    <w:rsid w:val="00B74717"/>
    <w:rsid w:val="00B931C4"/>
    <w:rsid w:val="00BA44B5"/>
    <w:rsid w:val="00BA4B4F"/>
    <w:rsid w:val="00BA7E30"/>
    <w:rsid w:val="00BC14FD"/>
    <w:rsid w:val="00BD565D"/>
    <w:rsid w:val="00BD631F"/>
    <w:rsid w:val="00BE2638"/>
    <w:rsid w:val="00C03660"/>
    <w:rsid w:val="00C116A5"/>
    <w:rsid w:val="00C12501"/>
    <w:rsid w:val="00C327D3"/>
    <w:rsid w:val="00C344E7"/>
    <w:rsid w:val="00C513BF"/>
    <w:rsid w:val="00C515BE"/>
    <w:rsid w:val="00C556F9"/>
    <w:rsid w:val="00C934A2"/>
    <w:rsid w:val="00CA03E7"/>
    <w:rsid w:val="00CB4D82"/>
    <w:rsid w:val="00CD2E69"/>
    <w:rsid w:val="00CD4B50"/>
    <w:rsid w:val="00CF3536"/>
    <w:rsid w:val="00D0681A"/>
    <w:rsid w:val="00D07BE0"/>
    <w:rsid w:val="00D118E8"/>
    <w:rsid w:val="00D23FFA"/>
    <w:rsid w:val="00D334F9"/>
    <w:rsid w:val="00D376B3"/>
    <w:rsid w:val="00D47C6B"/>
    <w:rsid w:val="00D71C3F"/>
    <w:rsid w:val="00D761B7"/>
    <w:rsid w:val="00D94234"/>
    <w:rsid w:val="00DC1F04"/>
    <w:rsid w:val="00DD2E69"/>
    <w:rsid w:val="00DE352A"/>
    <w:rsid w:val="00DF5EFF"/>
    <w:rsid w:val="00E11CB6"/>
    <w:rsid w:val="00E34A0C"/>
    <w:rsid w:val="00E5057A"/>
    <w:rsid w:val="00E72DD3"/>
    <w:rsid w:val="00E83D7B"/>
    <w:rsid w:val="00E97899"/>
    <w:rsid w:val="00EA70BA"/>
    <w:rsid w:val="00EB17FE"/>
    <w:rsid w:val="00EB1CF1"/>
    <w:rsid w:val="00EB75A3"/>
    <w:rsid w:val="00EC12ED"/>
    <w:rsid w:val="00ED5C2A"/>
    <w:rsid w:val="00EE72D9"/>
    <w:rsid w:val="00EF1BEB"/>
    <w:rsid w:val="00EF400A"/>
    <w:rsid w:val="00F023DA"/>
    <w:rsid w:val="00F04B3F"/>
    <w:rsid w:val="00F05745"/>
    <w:rsid w:val="00F13F5A"/>
    <w:rsid w:val="00F2141E"/>
    <w:rsid w:val="00F52C59"/>
    <w:rsid w:val="00F61B38"/>
    <w:rsid w:val="00F6234F"/>
    <w:rsid w:val="00F74E2A"/>
    <w:rsid w:val="00F86C63"/>
    <w:rsid w:val="00F91E44"/>
    <w:rsid w:val="00F93DD6"/>
    <w:rsid w:val="00FA3390"/>
    <w:rsid w:val="00FB03D6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atech.webex.com/watech/j.php?MTID=mba46e25fa30c09acff21b326c19b9fb0" TargetMode="Externa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9E4DE9AC6F44498E69F681DFDE76B" ma:contentTypeVersion="5" ma:contentTypeDescription="Create a new document." ma:contentTypeScope="" ma:versionID="29f270f62e6a4d13c0150b60fc686e39">
  <xsd:schema xmlns:xsd="http://www.w3.org/2001/XMLSchema" xmlns:xs="http://www.w3.org/2001/XMLSchema" xmlns:p="http://schemas.microsoft.com/office/2006/metadata/properties" xmlns:ns2="76249e9b-b6b9-40a9-b72a-b7e9ea3ba785" xmlns:ns3="414cf220-fb19-40b1-aa7f-9d169f28feb7" xmlns:ns4="3b4dceba-683b-45c7-9b77-22ab90981aa0" targetNamespace="http://schemas.microsoft.com/office/2006/metadata/properties" ma:root="true" ma:fieldsID="6e3d2e96869d06ffafa8c93585e643a5" ns2:_="" ns3:_="" ns4:_="">
    <xsd:import namespace="76249e9b-b6b9-40a9-b72a-b7e9ea3ba785"/>
    <xsd:import namespace="414cf220-fb19-40b1-aa7f-9d169f28feb7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" minOccurs="0"/>
                <xsd:element ref="ns3:Meeting_x0020_date_x0020__x0028_YYYYMMDD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cf220-fb19-40b1-aa7f-9d169f28feb7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internalName="Topic">
      <xsd:simpleType>
        <xsd:restriction base="dms:Text">
          <xsd:maxLength value="255"/>
        </xsd:restriction>
      </xsd:simpleType>
    </xsd:element>
    <xsd:element name="Meeting_x0020_Date" ma:index="12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Meeting_x0020_date_x0020__x0028_YYYYMMDD_x0029_" ma:index="13" nillable="true" ma:displayName="Meeting date (YYYYMMDD)" ma:internalName="Meeting_x0020_date_x0020__x0028_YYYYMMDD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414cf220-fb19-40b1-aa7f-9d169f28feb7"/>
    <ds:schemaRef ds:uri="76249e9b-b6b9-40a9-b72a-b7e9ea3ba785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A4723-A632-429F-B5AD-8180B54015D3}"/>
</file>

<file path=customXml/itemProps4.xml><?xml version="1.0" encoding="utf-8"?>
<ds:datastoreItem xmlns:ds="http://schemas.openxmlformats.org/officeDocument/2006/customXml" ds:itemID="{CA25BEFC-6A42-4AC8-AE42-67CFA979C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414cf220-fb19-40b1-aa7f-9d169f28feb7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A1C6DE-8505-4B4B-93ED-0688F517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>Committee meeting agenda</vt:lpstr>
      <vt:lpstr>/AGENDA</vt:lpstr>
      <vt:lpstr>    </vt:lpstr>
      <vt:lpstr>    Location</vt:lpstr>
      <vt:lpstr>    WebEx</vt:lpstr>
      <vt:lpstr>    Link to WebEx Committee Chair</vt:lpstr>
      <vt:lpstr>    Handouts</vt:lpstr>
      <vt:lpstr>    Welcome, Introductions, and Meeting Summaries</vt:lpstr>
      <vt:lpstr>    Updates and Announcements</vt:lpstr>
      <vt:lpstr>    Public Comment</vt:lpstr>
      <vt:lpstr>    Policy and Regulatory Considerations</vt:lpstr>
      <vt:lpstr>    10 Minute Break</vt:lpstr>
      <vt:lpstr>    Project Tracking Proposal</vt:lpstr>
      <vt:lpstr>    Projects</vt:lpstr>
      <vt:lpstr>    Plan Section Review</vt:lpstr>
      <vt:lpstr>    Next Steps</vt:lpstr>
    </vt:vector>
  </TitlesOfParts>
  <Company>WA Department of Ecology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rbro461@ECY.WA.GOV</dc:creator>
  <cp:keywords>WRIA 10, Puyallup-White, Agenda, WREC</cp:keywords>
  <dc:description/>
  <cp:lastModifiedBy>Brown, Rebecca (ECY)</cp:lastModifiedBy>
  <cp:revision>6</cp:revision>
  <cp:lastPrinted>2018-08-22T19:01:00Z</cp:lastPrinted>
  <dcterms:created xsi:type="dcterms:W3CDTF">2020-04-09T18:09:00Z</dcterms:created>
  <dcterms:modified xsi:type="dcterms:W3CDTF">2020-04-29T21:31:00Z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ebfc30ec-691f-4331-a6d8-675a13db16cb</vt:lpwstr>
  </property>
</Properties>
</file>