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B40ACF" w:rsidRDefault="00312A3A" w:rsidP="00AD4D35">
      <w:pPr>
        <w:pStyle w:val="Heading1"/>
      </w:pPr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7DC2209" w14:textId="604C030E" w:rsidR="00246EA3" w:rsidRPr="009E4424" w:rsidRDefault="000771D0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WRIA 10 Watershed Restoration and Enhancement Committee</w:t>
      </w:r>
    </w:p>
    <w:p w14:paraId="5312BB30" w14:textId="2594A979" w:rsidR="00FF7C94" w:rsidRPr="009E4424" w:rsidRDefault="000A732B" w:rsidP="00246EA3">
      <w:pPr>
        <w:pStyle w:val="Sub-titlestyle"/>
        <w:rPr>
          <w:b/>
          <w:color w:val="44688F"/>
        </w:rPr>
      </w:pPr>
      <w:r>
        <w:rPr>
          <w:b/>
          <w:color w:val="44688F"/>
        </w:rPr>
        <w:t>Committee m</w:t>
      </w:r>
      <w:r w:rsidR="00FF7C94" w:rsidRPr="009E4424">
        <w:rPr>
          <w:b/>
          <w:color w:val="44688F"/>
        </w:rPr>
        <w:t>eeting</w:t>
      </w:r>
    </w:p>
    <w:p w14:paraId="10A40D76" w14:textId="428AE05D" w:rsidR="0044453B" w:rsidRPr="00033AB7" w:rsidRDefault="00291F33" w:rsidP="00AD4D35">
      <w:pPr>
        <w:pStyle w:val="Sub-titlestyle"/>
        <w:spacing w:after="240"/>
        <w:rPr>
          <w:color w:val="44688F"/>
        </w:rPr>
      </w:pPr>
      <w:r>
        <w:rPr>
          <w:color w:val="44688F"/>
        </w:rPr>
        <w:t>July 1</w:t>
      </w:r>
      <w:r w:rsidR="00033AB7">
        <w:rPr>
          <w:color w:val="44688F"/>
        </w:rPr>
        <w:t>, 2020</w:t>
      </w:r>
      <w:r w:rsidR="00FF7C94" w:rsidRPr="009E4424">
        <w:rPr>
          <w:color w:val="44688F"/>
        </w:rPr>
        <w:t xml:space="preserve"> | </w:t>
      </w:r>
      <w:r w:rsidR="00033AB7">
        <w:rPr>
          <w:color w:val="44688F"/>
        </w:rPr>
        <w:t>9:30 a.m. - 12:30 p</w:t>
      </w:r>
      <w:r w:rsidR="00A76E4A">
        <w:rPr>
          <w:color w:val="44688F"/>
        </w:rPr>
        <w:t>.m.</w:t>
      </w:r>
      <w:r w:rsidR="0009311D">
        <w:rPr>
          <w:color w:val="44688F"/>
        </w:rPr>
        <w:t xml:space="preserve"> </w:t>
      </w:r>
      <w:r w:rsidR="000A732B">
        <w:rPr>
          <w:color w:val="44688F"/>
        </w:rPr>
        <w:t>|</w:t>
      </w:r>
      <w:hyperlink r:id="rId13" w:history="1">
        <w:r w:rsidR="000771D0" w:rsidRPr="00604A5D">
          <w:rPr>
            <w:rStyle w:val="Hyperlink"/>
          </w:rPr>
          <w:t>WRIA 10 Webpage</w:t>
        </w:r>
      </w:hyperlink>
      <w:r w:rsidR="00033AB7">
        <w:rPr>
          <w:rStyle w:val="Hyperlink"/>
          <w:u w:val="none"/>
        </w:rPr>
        <w:t xml:space="preserve"> |</w:t>
      </w:r>
      <w:hyperlink r:id="rId14" w:history="1">
        <w:r w:rsidR="00033AB7" w:rsidRPr="00033AB7">
          <w:rPr>
            <w:rStyle w:val="Hyperlink"/>
          </w:rPr>
          <w:t>Webmap</w:t>
        </w:r>
      </w:hyperlink>
    </w:p>
    <w:p w14:paraId="5ABD5DA1" w14:textId="18E7ADA0" w:rsidR="00FF7C94" w:rsidRPr="00150AFC" w:rsidRDefault="00EA70BA" w:rsidP="00D5660D">
      <w:pPr>
        <w:tabs>
          <w:tab w:val="left" w:pos="10080"/>
        </w:tabs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8646204">
                <wp:simplePos x="0" y="0"/>
                <wp:positionH relativeFrom="page">
                  <wp:posOffset>15240</wp:posOffset>
                </wp:positionH>
                <wp:positionV relativeFrom="paragraph">
                  <wp:posOffset>146050</wp:posOffset>
                </wp:positionV>
                <wp:extent cx="7753350" cy="9048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048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1B502" id="Rectangle 2" o:spid="_x0000_s1026" alt="Title: Blue band - Description: decorative" style="position:absolute;margin-left:1.2pt;margin-top:11.5pt;width:610.5pt;height:7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AD4D35">
      <w:pPr>
        <w:pStyle w:val="Heading2"/>
        <w:sectPr w:rsidR="00150AFC" w:rsidRPr="00150AFC" w:rsidSect="00D5660D">
          <w:footerReference w:type="default" r:id="rId15"/>
          <w:type w:val="continuous"/>
          <w:pgSz w:w="12240" w:h="15840"/>
          <w:pgMar w:top="720" w:right="720" w:bottom="720" w:left="1440" w:header="0" w:footer="0" w:gutter="0"/>
          <w:cols w:space="720"/>
          <w:docGrid w:linePitch="360"/>
        </w:sectPr>
      </w:pPr>
    </w:p>
    <w:p w14:paraId="651D9D96" w14:textId="77777777" w:rsidR="0044453B" w:rsidRPr="00150AFC" w:rsidRDefault="007A36EA" w:rsidP="00AD4D35">
      <w:pPr>
        <w:pStyle w:val="MtgInfo"/>
      </w:pPr>
      <w:r w:rsidRPr="00150AFC">
        <w:t>Location</w:t>
      </w:r>
    </w:p>
    <w:p w14:paraId="27BFB733" w14:textId="77777777" w:rsidR="00A74D10" w:rsidRDefault="007B2379" w:rsidP="00AD4D35">
      <w:pPr>
        <w:pStyle w:val="MtgInfo"/>
        <w:rPr>
          <w:rFonts w:ascii="Franklin Gothic Book" w:hAnsi="Franklin Gothic Book"/>
          <w:b w:val="0"/>
          <w:sz w:val="22"/>
          <w:szCs w:val="22"/>
          <w:u w:val="none"/>
        </w:rPr>
      </w:pPr>
      <w:r>
        <w:rPr>
          <w:rFonts w:ascii="Franklin Gothic Book" w:hAnsi="Franklin Gothic Book"/>
          <w:b w:val="0"/>
          <w:sz w:val="22"/>
          <w:szCs w:val="22"/>
          <w:u w:val="none"/>
        </w:rPr>
        <w:t>WebEx</w:t>
      </w:r>
    </w:p>
    <w:p w14:paraId="5C687991" w14:textId="21FEFEDC" w:rsidR="00150AFC" w:rsidRPr="00150AFC" w:rsidRDefault="005845BD" w:rsidP="00AD4D35">
      <w:pPr>
        <w:pStyle w:val="MtgInfo"/>
      </w:pPr>
      <w:hyperlink r:id="rId16" w:history="1">
        <w:r w:rsidR="00A74D10" w:rsidRPr="00A74D10">
          <w:rPr>
            <w:rStyle w:val="Hyperlink"/>
            <w:rFonts w:ascii="Franklin Gothic Book" w:hAnsi="Franklin Gothic Book"/>
            <w:b w:val="0"/>
            <w:sz w:val="22"/>
            <w:szCs w:val="22"/>
            <w:highlight w:val="yellow"/>
          </w:rPr>
          <w:t>Link to WebEx</w:t>
        </w:r>
      </w:hyperlink>
      <w:r w:rsidR="00EA70BA"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2F0C96C7" w14:textId="56900145" w:rsidR="00150AFC" w:rsidRPr="00150AFC" w:rsidRDefault="000771D0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Rebecca Brown</w:t>
      </w:r>
    </w:p>
    <w:p w14:paraId="442F059B" w14:textId="65680B59" w:rsidR="00AD4D35" w:rsidRPr="00AD4D35" w:rsidRDefault="000771D0" w:rsidP="00AD4D35">
      <w:r>
        <w:rPr>
          <w:rFonts w:ascii="Franklin Gothic Book" w:hAnsi="Franklin Gothic Book"/>
          <w:color w:val="FFFFFF" w:themeColor="background1"/>
        </w:rPr>
        <w:t>Rebecca.brown@ecy.wa.gov</w:t>
      </w:r>
    </w:p>
    <w:p w14:paraId="745E3029" w14:textId="095605F4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</w:p>
    <w:p w14:paraId="5C6A7F11" w14:textId="06E9B509" w:rsidR="00150AFC" w:rsidRDefault="00F61B38" w:rsidP="00EA70BA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35BEE5AC" w14:textId="30622DC1" w:rsidR="007B2379" w:rsidRDefault="00D5660D" w:rsidP="00687C1A">
      <w:pPr>
        <w:ind w:right="-24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 xml:space="preserve">Regulatory and Policy </w:t>
      </w:r>
      <w:r w:rsidR="00581711">
        <w:rPr>
          <w:rFonts w:ascii="Franklin Gothic Book" w:hAnsi="Franklin Gothic Book"/>
          <w:color w:val="FFFFFF" w:themeColor="background1"/>
        </w:rPr>
        <w:t>Structure</w:t>
      </w:r>
    </w:p>
    <w:p w14:paraId="17A86879" w14:textId="77B9BB88" w:rsidR="00F13F5A" w:rsidRDefault="00687C1A" w:rsidP="000A732B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Water Rights Report</w:t>
      </w:r>
    </w:p>
    <w:p w14:paraId="2B5C54BB" w14:textId="124FB18D" w:rsidR="00581711" w:rsidRPr="00150AFC" w:rsidRDefault="00581711" w:rsidP="00581711">
      <w:pPr>
        <w:ind w:right="-360"/>
        <w:rPr>
          <w:rFonts w:ascii="Franklin Gothic Book" w:hAnsi="Franklin Gothic Book"/>
          <w:color w:val="FFFFFF" w:themeColor="background1"/>
        </w:rPr>
        <w:sectPr w:rsidR="00581711" w:rsidRPr="00150AFC" w:rsidSect="00581711">
          <w:type w:val="continuous"/>
          <w:pgSz w:w="12240" w:h="15840"/>
          <w:pgMar w:top="1080" w:right="1260" w:bottom="720" w:left="1440" w:header="720" w:footer="720" w:gutter="0"/>
          <w:cols w:num="3" w:space="720"/>
          <w:docGrid w:linePitch="360"/>
        </w:sectPr>
      </w:pPr>
      <w:r>
        <w:rPr>
          <w:rFonts w:ascii="Franklin Gothic Book" w:hAnsi="Franklin Gothic Book"/>
          <w:color w:val="FFFFFF" w:themeColor="background1"/>
        </w:rPr>
        <w:t>Adaptive Management Approach</w:t>
      </w:r>
    </w:p>
    <w:p w14:paraId="638A10D3" w14:textId="1FF1D003" w:rsidR="00300A18" w:rsidRPr="0070381D" w:rsidRDefault="00D47C6B" w:rsidP="0070381D">
      <w:pPr>
        <w:pStyle w:val="Heading2"/>
        <w:spacing w:after="0"/>
        <w:rPr>
          <w:bCs/>
          <w:color w:val="1F497D"/>
          <w:sz w:val="28"/>
          <w:szCs w:val="28"/>
        </w:rPr>
      </w:pPr>
      <w:r w:rsidRPr="0070381D">
        <w:rPr>
          <w:sz w:val="28"/>
          <w:szCs w:val="28"/>
        </w:rPr>
        <w:t>Welcome</w:t>
      </w:r>
      <w:r w:rsidR="00604A5D" w:rsidRPr="0070381D">
        <w:rPr>
          <w:sz w:val="28"/>
          <w:szCs w:val="28"/>
        </w:rPr>
        <w:t xml:space="preserve">, </w:t>
      </w:r>
      <w:r w:rsidR="00C344E7" w:rsidRPr="0070381D">
        <w:rPr>
          <w:sz w:val="28"/>
          <w:szCs w:val="28"/>
        </w:rPr>
        <w:t>Introductions</w:t>
      </w:r>
      <w:r w:rsidR="00990478" w:rsidRPr="0070381D">
        <w:rPr>
          <w:sz w:val="28"/>
          <w:szCs w:val="28"/>
        </w:rPr>
        <w:t>, and Meeting Summaries</w:t>
      </w:r>
    </w:p>
    <w:p w14:paraId="42B45A06" w14:textId="12154D0C" w:rsidR="00246EA3" w:rsidRDefault="00604A5D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:30</w:t>
      </w:r>
      <w:r w:rsidR="0057189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571892">
        <w:rPr>
          <w:bCs/>
          <w:color w:val="000000" w:themeColor="text1"/>
        </w:rPr>
        <w:t xml:space="preserve">.m. | </w:t>
      </w:r>
      <w:r>
        <w:rPr>
          <w:bCs/>
          <w:color w:val="000000" w:themeColor="text1"/>
        </w:rPr>
        <w:t>10</w:t>
      </w:r>
      <w:r w:rsidR="00300A18" w:rsidRPr="00B40ACF">
        <w:rPr>
          <w:bCs/>
          <w:color w:val="000000" w:themeColor="text1"/>
        </w:rPr>
        <w:t xml:space="preserve"> minutes</w:t>
      </w:r>
      <w:r w:rsidR="00246EA3" w:rsidRPr="00B40ACF">
        <w:rPr>
          <w:bCs/>
          <w:color w:val="000000" w:themeColor="text1"/>
        </w:rPr>
        <w:t xml:space="preserve"> </w:t>
      </w:r>
      <w:r w:rsidR="00300A18" w:rsidRPr="00B40ACF">
        <w:rPr>
          <w:bCs/>
          <w:color w:val="000000" w:themeColor="text1"/>
        </w:rPr>
        <w:t xml:space="preserve">| </w:t>
      </w:r>
      <w:r w:rsidR="000771D0">
        <w:rPr>
          <w:bCs/>
          <w:color w:val="000000" w:themeColor="text1"/>
        </w:rPr>
        <w:t>Facilitator</w:t>
      </w:r>
      <w:r w:rsidR="007A36EA">
        <w:rPr>
          <w:bCs/>
          <w:color w:val="000000" w:themeColor="text1"/>
        </w:rPr>
        <w:t xml:space="preserve"> </w:t>
      </w:r>
    </w:p>
    <w:p w14:paraId="4D4915DD" w14:textId="62659FFB" w:rsidR="00F61B38" w:rsidRPr="0070381D" w:rsidRDefault="00F61B38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Updates and Announcements</w:t>
      </w:r>
    </w:p>
    <w:p w14:paraId="07D89D2D" w14:textId="04B89D87" w:rsidR="00F61B38" w:rsidRDefault="00604A5D" w:rsidP="0070381D">
      <w:pPr>
        <w:pStyle w:val="Normal1style"/>
        <w:tabs>
          <w:tab w:val="left" w:pos="6120"/>
        </w:tabs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A76E4A">
        <w:rPr>
          <w:bCs/>
          <w:color w:val="000000" w:themeColor="text1"/>
        </w:rPr>
        <w:t>:</w:t>
      </w:r>
      <w:r>
        <w:rPr>
          <w:bCs/>
          <w:color w:val="000000" w:themeColor="text1"/>
        </w:rPr>
        <w:t>40</w:t>
      </w:r>
      <w:r w:rsidR="00F61B38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F61B38" w:rsidRPr="00B40ACF">
        <w:rPr>
          <w:bCs/>
          <w:color w:val="000000" w:themeColor="text1"/>
        </w:rPr>
        <w:t>.m. |</w:t>
      </w:r>
      <w:r>
        <w:rPr>
          <w:bCs/>
          <w:color w:val="000000" w:themeColor="text1"/>
        </w:rPr>
        <w:t>5</w:t>
      </w:r>
      <w:r w:rsidR="00F61B38" w:rsidRPr="00B40ACF">
        <w:rPr>
          <w:bCs/>
          <w:color w:val="000000" w:themeColor="text1"/>
        </w:rPr>
        <w:t xml:space="preserve"> minutes | </w:t>
      </w:r>
      <w:r w:rsidR="00F61B38">
        <w:rPr>
          <w:bCs/>
          <w:color w:val="000000" w:themeColor="text1"/>
        </w:rPr>
        <w:t>Chair, Committee members</w:t>
      </w:r>
      <w:r w:rsidR="00F61B38" w:rsidRPr="00B40ACF">
        <w:rPr>
          <w:bCs/>
          <w:color w:val="000000" w:themeColor="text1"/>
        </w:rPr>
        <w:t>|</w:t>
      </w:r>
      <w:r w:rsidR="00F61B38">
        <w:rPr>
          <w:bCs/>
          <w:color w:val="000000" w:themeColor="text1"/>
        </w:rPr>
        <w:t xml:space="preserve"> </w:t>
      </w:r>
    </w:p>
    <w:p w14:paraId="1814739E" w14:textId="77777777" w:rsidR="000771D0" w:rsidRPr="0070381D" w:rsidRDefault="000771D0" w:rsidP="0070381D">
      <w:pPr>
        <w:pStyle w:val="Heading2"/>
        <w:spacing w:after="0"/>
        <w:rPr>
          <w:sz w:val="28"/>
          <w:szCs w:val="28"/>
        </w:rPr>
      </w:pPr>
      <w:r w:rsidRPr="0070381D">
        <w:rPr>
          <w:sz w:val="28"/>
          <w:szCs w:val="28"/>
        </w:rPr>
        <w:t>Public Comment</w:t>
      </w:r>
    </w:p>
    <w:p w14:paraId="63A4312A" w14:textId="0B569F05" w:rsidR="000771D0" w:rsidRDefault="00604A5D" w:rsidP="00B431B8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</w:t>
      </w:r>
      <w:r w:rsidR="00F61B38">
        <w:rPr>
          <w:bCs/>
          <w:color w:val="000000" w:themeColor="text1"/>
        </w:rPr>
        <w:t>:</w:t>
      </w:r>
      <w:r w:rsidR="00106848">
        <w:rPr>
          <w:bCs/>
          <w:color w:val="000000" w:themeColor="text1"/>
        </w:rPr>
        <w:t>45</w:t>
      </w:r>
      <w:r w:rsidR="000771D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</w:t>
      </w:r>
      <w:r w:rsidR="00C344E7" w:rsidRPr="00B40ACF">
        <w:rPr>
          <w:bCs/>
          <w:color w:val="000000" w:themeColor="text1"/>
        </w:rPr>
        <w:t>.m.</w:t>
      </w:r>
      <w:r w:rsidR="000771D0" w:rsidRPr="00B40ACF">
        <w:rPr>
          <w:bCs/>
          <w:color w:val="000000" w:themeColor="text1"/>
        </w:rPr>
        <w:t xml:space="preserve"> | </w:t>
      </w:r>
      <w:r w:rsidR="000771D0">
        <w:rPr>
          <w:bCs/>
          <w:color w:val="000000" w:themeColor="text1"/>
        </w:rPr>
        <w:t>5</w:t>
      </w:r>
      <w:r w:rsidR="000771D0" w:rsidRPr="00B40ACF">
        <w:rPr>
          <w:bCs/>
          <w:color w:val="000000" w:themeColor="text1"/>
        </w:rPr>
        <w:t xml:space="preserve"> minutes | </w:t>
      </w:r>
      <w:r w:rsidR="000771D0">
        <w:rPr>
          <w:bCs/>
          <w:color w:val="000000" w:themeColor="text1"/>
        </w:rPr>
        <w:t>Facilitator</w:t>
      </w:r>
    </w:p>
    <w:p w14:paraId="6F63F954" w14:textId="30D908D4" w:rsidR="00B431B8" w:rsidRPr="0070381D" w:rsidRDefault="00291F33" w:rsidP="00B431B8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Projects</w:t>
      </w:r>
    </w:p>
    <w:p w14:paraId="3E9F9FDF" w14:textId="30D206E0" w:rsidR="00B431B8" w:rsidRDefault="00B431B8" w:rsidP="0070381D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9:50 a</w:t>
      </w:r>
      <w:r w:rsidRPr="00B40ACF">
        <w:rPr>
          <w:bCs/>
          <w:color w:val="000000" w:themeColor="text1"/>
        </w:rPr>
        <w:t xml:space="preserve">.m. | </w:t>
      </w:r>
      <w:r w:rsidR="00581711">
        <w:rPr>
          <w:bCs/>
          <w:color w:val="000000" w:themeColor="text1"/>
        </w:rPr>
        <w:t>60</w:t>
      </w:r>
      <w:r w:rsidR="00263BD5"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 xml:space="preserve">minutes | </w:t>
      </w:r>
      <w:r w:rsidR="00291F33">
        <w:rPr>
          <w:bCs/>
          <w:color w:val="000000" w:themeColor="text1"/>
        </w:rPr>
        <w:t>WWT</w:t>
      </w:r>
      <w:r w:rsidR="00D5660D">
        <w:rPr>
          <w:bCs/>
          <w:color w:val="000000" w:themeColor="text1"/>
        </w:rPr>
        <w:t xml:space="preserve"> &amp; HDR</w:t>
      </w:r>
      <w:r>
        <w:rPr>
          <w:bCs/>
          <w:color w:val="000000" w:themeColor="text1"/>
        </w:rPr>
        <w:t xml:space="preserve"> </w:t>
      </w:r>
      <w:r w:rsidRPr="00B40ACF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0D781A8D" w14:textId="487686DF" w:rsidR="00263BD5" w:rsidRDefault="00291F33" w:rsidP="00291F33">
      <w:pPr>
        <w:pStyle w:val="Bullets"/>
      </w:pPr>
      <w:r>
        <w:t>Water Rights Presentation</w:t>
      </w:r>
    </w:p>
    <w:p w14:paraId="0620E272" w14:textId="5353342B" w:rsidR="00D5660D" w:rsidRPr="00381DA0" w:rsidRDefault="00D5660D" w:rsidP="00291F33">
      <w:pPr>
        <w:pStyle w:val="Bullets"/>
      </w:pPr>
      <w:r>
        <w:t>Updates from HDR</w:t>
      </w:r>
    </w:p>
    <w:p w14:paraId="43ACAB14" w14:textId="4084F9F8" w:rsidR="00D5660D" w:rsidRPr="00D5660D" w:rsidRDefault="00D5660D" w:rsidP="00D5660D">
      <w:pPr>
        <w:pStyle w:val="Heading2"/>
        <w:rPr>
          <w:sz w:val="24"/>
          <w:szCs w:val="24"/>
        </w:rPr>
      </w:pPr>
      <w:r w:rsidRPr="0070381D">
        <w:rPr>
          <w:sz w:val="24"/>
          <w:szCs w:val="24"/>
        </w:rPr>
        <w:t>10 Minute Break</w:t>
      </w:r>
    </w:p>
    <w:p w14:paraId="61F6D59A" w14:textId="0B9DE6D2" w:rsidR="009661C7" w:rsidRPr="0070381D" w:rsidRDefault="009661C7" w:rsidP="009661C7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Plan Review</w:t>
      </w:r>
    </w:p>
    <w:p w14:paraId="556D639D" w14:textId="199EA316" w:rsidR="009661C7" w:rsidRDefault="00D5660D" w:rsidP="009661C7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581711">
        <w:rPr>
          <w:bCs/>
          <w:color w:val="000000" w:themeColor="text1"/>
        </w:rPr>
        <w:t>00</w:t>
      </w:r>
      <w:r>
        <w:rPr>
          <w:bCs/>
          <w:color w:val="000000" w:themeColor="text1"/>
        </w:rPr>
        <w:t xml:space="preserve"> a</w:t>
      </w:r>
      <w:r w:rsidR="009661C7" w:rsidRPr="00B40ACF">
        <w:rPr>
          <w:bCs/>
          <w:color w:val="000000" w:themeColor="text1"/>
        </w:rPr>
        <w:t xml:space="preserve">.m. | </w:t>
      </w:r>
      <w:r w:rsidR="00581711">
        <w:rPr>
          <w:bCs/>
          <w:color w:val="000000" w:themeColor="text1"/>
        </w:rPr>
        <w:t>25</w:t>
      </w:r>
      <w:r>
        <w:rPr>
          <w:bCs/>
          <w:color w:val="000000" w:themeColor="text1"/>
        </w:rPr>
        <w:t xml:space="preserve"> </w:t>
      </w:r>
      <w:r w:rsidR="009661C7" w:rsidRPr="00B40ACF">
        <w:rPr>
          <w:bCs/>
          <w:color w:val="000000" w:themeColor="text1"/>
        </w:rPr>
        <w:t xml:space="preserve">minutes | </w:t>
      </w:r>
      <w:r w:rsidR="009661C7">
        <w:rPr>
          <w:bCs/>
          <w:color w:val="000000" w:themeColor="text1"/>
        </w:rPr>
        <w:t>Chair</w:t>
      </w:r>
      <w:r w:rsidR="009661C7" w:rsidRPr="00B40ACF">
        <w:rPr>
          <w:bCs/>
          <w:color w:val="000000" w:themeColor="text1"/>
        </w:rPr>
        <w:t>|</w:t>
      </w:r>
      <w:r w:rsidR="009661C7">
        <w:rPr>
          <w:bCs/>
          <w:color w:val="000000" w:themeColor="text1"/>
        </w:rPr>
        <w:t xml:space="preserve"> </w:t>
      </w:r>
    </w:p>
    <w:p w14:paraId="7129BA5E" w14:textId="382F49BF" w:rsidR="00581711" w:rsidRDefault="00D5660D" w:rsidP="00581711">
      <w:pPr>
        <w:pStyle w:val="Bullets"/>
        <w:spacing w:after="240"/>
        <w:contextualSpacing w:val="0"/>
      </w:pPr>
      <w:r>
        <w:t>Review flagged comments or comments of concern.</w:t>
      </w:r>
    </w:p>
    <w:p w14:paraId="503D2270" w14:textId="2975AB37" w:rsidR="00305569" w:rsidRPr="0070381D" w:rsidRDefault="00D5660D" w:rsidP="00305569">
      <w:pPr>
        <w:pStyle w:val="Heading2"/>
        <w:spacing w:after="0"/>
        <w:rPr>
          <w:sz w:val="28"/>
          <w:szCs w:val="28"/>
        </w:rPr>
      </w:pPr>
      <w:r>
        <w:rPr>
          <w:sz w:val="28"/>
          <w:szCs w:val="28"/>
        </w:rPr>
        <w:t>Policy and Regulatory Discussion</w:t>
      </w:r>
    </w:p>
    <w:p w14:paraId="545EFEA0" w14:textId="6381E08A" w:rsidR="00305569" w:rsidRPr="00381DA0" w:rsidRDefault="00305569" w:rsidP="00305569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 w:rsidR="00581711">
        <w:rPr>
          <w:bCs/>
          <w:color w:val="000000" w:themeColor="text1"/>
        </w:rPr>
        <w:t>25</w:t>
      </w:r>
      <w:r>
        <w:rPr>
          <w:bCs/>
          <w:color w:val="000000" w:themeColor="text1"/>
        </w:rPr>
        <w:t xml:space="preserve"> am</w:t>
      </w:r>
      <w:r w:rsidRPr="00B40ACF">
        <w:rPr>
          <w:bCs/>
          <w:color w:val="000000" w:themeColor="text1"/>
        </w:rPr>
        <w:t xml:space="preserve"> | </w:t>
      </w:r>
      <w:r w:rsidR="00581711">
        <w:rPr>
          <w:bCs/>
          <w:color w:val="000000" w:themeColor="text1"/>
        </w:rPr>
        <w:t>30</w:t>
      </w:r>
      <w:r w:rsidRPr="00B40ACF">
        <w:rPr>
          <w:bCs/>
          <w:color w:val="000000" w:themeColor="text1"/>
        </w:rPr>
        <w:t xml:space="preserve"> minutes | </w:t>
      </w:r>
      <w:r w:rsidR="00D5660D">
        <w:rPr>
          <w:bCs/>
          <w:color w:val="000000" w:themeColor="text1"/>
        </w:rPr>
        <w:t>Facilitator</w:t>
      </w:r>
      <w:r w:rsidR="009661C7">
        <w:rPr>
          <w:bCs/>
          <w:color w:val="000000" w:themeColor="text1"/>
        </w:rPr>
        <w:t>|</w:t>
      </w:r>
      <w:r>
        <w:rPr>
          <w:bCs/>
          <w:color w:val="000000" w:themeColor="text1"/>
        </w:rPr>
        <w:t xml:space="preserve"> </w:t>
      </w:r>
    </w:p>
    <w:p w14:paraId="5B5B1518" w14:textId="08900340" w:rsidR="00305569" w:rsidRDefault="00D5660D" w:rsidP="00D5660D">
      <w:pPr>
        <w:pStyle w:val="Bullets"/>
        <w:contextualSpacing w:val="0"/>
      </w:pPr>
      <w:r>
        <w:t xml:space="preserve">Review proposed </w:t>
      </w:r>
      <w:r w:rsidR="00581711">
        <w:t>structure</w:t>
      </w:r>
      <w:r>
        <w:t xml:space="preserve"> and workgroup recommendation.</w:t>
      </w:r>
    </w:p>
    <w:p w14:paraId="17D95E0F" w14:textId="12AF4D83" w:rsidR="00581711" w:rsidRPr="00581711" w:rsidRDefault="00581711" w:rsidP="00581711">
      <w:pPr>
        <w:pStyle w:val="Heading2"/>
        <w:spacing w:after="0"/>
        <w:rPr>
          <w:sz w:val="28"/>
          <w:szCs w:val="28"/>
        </w:rPr>
      </w:pPr>
      <w:r w:rsidRPr="00581711">
        <w:rPr>
          <w:sz w:val="28"/>
          <w:szCs w:val="28"/>
        </w:rPr>
        <w:t>Adaptive Management</w:t>
      </w:r>
    </w:p>
    <w:p w14:paraId="6A3D4632" w14:textId="7219A34F" w:rsidR="00581711" w:rsidRDefault="00581711" w:rsidP="00581711">
      <w:pPr>
        <w:pStyle w:val="Normal1style"/>
        <w:rPr>
          <w:bCs/>
          <w:color w:val="000000" w:themeColor="text1"/>
        </w:rPr>
      </w:pPr>
      <w:r>
        <w:rPr>
          <w:bCs/>
          <w:color w:val="000000" w:themeColor="text1"/>
        </w:rPr>
        <w:t>11:</w:t>
      </w:r>
      <w:r>
        <w:rPr>
          <w:bCs/>
          <w:color w:val="000000" w:themeColor="text1"/>
        </w:rPr>
        <w:t>55</w:t>
      </w:r>
      <w:r>
        <w:rPr>
          <w:bCs/>
          <w:color w:val="000000" w:themeColor="text1"/>
        </w:rPr>
        <w:t xml:space="preserve"> am</w:t>
      </w:r>
      <w:r w:rsidRPr="00B40ACF">
        <w:rPr>
          <w:bCs/>
          <w:color w:val="000000" w:themeColor="text1"/>
        </w:rPr>
        <w:t xml:space="preserve"> | </w:t>
      </w:r>
      <w:r>
        <w:rPr>
          <w:bCs/>
          <w:color w:val="000000" w:themeColor="text1"/>
        </w:rPr>
        <w:t>30</w:t>
      </w:r>
      <w:r w:rsidRPr="00B40ACF">
        <w:rPr>
          <w:bCs/>
          <w:color w:val="000000" w:themeColor="text1"/>
        </w:rPr>
        <w:t xml:space="preserve"> minutes | </w:t>
      </w:r>
      <w:r>
        <w:rPr>
          <w:bCs/>
          <w:color w:val="000000" w:themeColor="text1"/>
        </w:rPr>
        <w:t>Facilitator</w:t>
      </w:r>
      <w:r>
        <w:rPr>
          <w:bCs/>
          <w:color w:val="000000" w:themeColor="text1"/>
        </w:rPr>
        <w:t>/Chair</w:t>
      </w:r>
      <w:r>
        <w:rPr>
          <w:bCs/>
          <w:color w:val="000000" w:themeColor="text1"/>
        </w:rPr>
        <w:t xml:space="preserve">| </w:t>
      </w:r>
    </w:p>
    <w:p w14:paraId="5C9AEF54" w14:textId="2003B27D" w:rsidR="00581711" w:rsidRPr="00581711" w:rsidRDefault="00581711" w:rsidP="00581711">
      <w:pPr>
        <w:pStyle w:val="Bullets"/>
      </w:pPr>
      <w:r>
        <w:t>Review and feedback on proposed adaptive management proposal.</w:t>
      </w:r>
      <w:bookmarkStart w:id="0" w:name="_GoBack"/>
      <w:bookmarkEnd w:id="0"/>
    </w:p>
    <w:p w14:paraId="6B0854BA" w14:textId="23203557" w:rsidR="00F91E44" w:rsidRDefault="00106848" w:rsidP="0070381D">
      <w:pPr>
        <w:pStyle w:val="Heading2"/>
        <w:spacing w:after="0"/>
        <w:rPr>
          <w:sz w:val="28"/>
          <w:szCs w:val="28"/>
        </w:rPr>
      </w:pPr>
      <w:r w:rsidRPr="007F3001">
        <w:rPr>
          <w:sz w:val="28"/>
          <w:szCs w:val="28"/>
        </w:rPr>
        <w:t>Next Steps</w:t>
      </w:r>
    </w:p>
    <w:p w14:paraId="7E36C119" w14:textId="56A2D943" w:rsidR="0002136E" w:rsidRDefault="0002136E" w:rsidP="00A74D10">
      <w:r>
        <w:t>Committee: Review plan chapters.</w:t>
      </w:r>
    </w:p>
    <w:p w14:paraId="25AB0307" w14:textId="72BE00EF" w:rsidR="00A74D10" w:rsidRDefault="0002136E" w:rsidP="00A74D10">
      <w:r>
        <w:t>Workgroup Meeting: TBD</w:t>
      </w:r>
    </w:p>
    <w:p w14:paraId="6F63397D" w14:textId="7D7D4615" w:rsidR="0002136E" w:rsidRPr="00A74D10" w:rsidRDefault="0002136E" w:rsidP="00A74D10">
      <w:r>
        <w:t xml:space="preserve">Committee Meeting: </w:t>
      </w:r>
      <w:r w:rsidR="00D5660D">
        <w:t>August 5</w:t>
      </w:r>
      <w:r>
        <w:t xml:space="preserve">, 2020 9:30 am – 12:30 pm. Location </w:t>
      </w:r>
      <w:r w:rsidR="00D5660D">
        <w:t>WebEx</w:t>
      </w:r>
      <w:r>
        <w:t>.</w:t>
      </w:r>
    </w:p>
    <w:sectPr w:rsidR="0002136E" w:rsidRPr="00A74D1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C00B2" w14:textId="77777777" w:rsidR="005845BD" w:rsidRDefault="005845BD" w:rsidP="00E34A0C">
      <w:r>
        <w:separator/>
      </w:r>
    </w:p>
  </w:endnote>
  <w:endnote w:type="continuationSeparator" w:id="0">
    <w:p w14:paraId="4D82B278" w14:textId="77777777" w:rsidR="005845BD" w:rsidRDefault="005845BD" w:rsidP="00E34A0C">
      <w:r>
        <w:continuationSeparator/>
      </w:r>
    </w:p>
  </w:endnote>
  <w:endnote w:type="continuationNotice" w:id="1">
    <w:p w14:paraId="2EDFC38B" w14:textId="77777777" w:rsidR="005845BD" w:rsidRDefault="00584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1D850" w14:textId="4F65B979" w:rsidR="00106848" w:rsidRDefault="0010684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C893D3D" wp14:editId="0F00BF3E">
              <wp:simplePos x="0" y="0"/>
              <wp:positionH relativeFrom="column">
                <wp:posOffset>-34636</wp:posOffset>
              </wp:positionH>
              <wp:positionV relativeFrom="paragraph">
                <wp:posOffset>-87284</wp:posOffset>
              </wp:positionV>
              <wp:extent cx="6400800" cy="518160"/>
              <wp:effectExtent l="0" t="0" r="19050" b="1524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1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8400A5" w14:textId="34947CD7" w:rsidR="00106848" w:rsidRPr="00826A8A" w:rsidRDefault="00106848" w:rsidP="00106848">
                          <w:pPr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</w:pPr>
                          <w:r w:rsidRPr="00826A8A">
                            <w:rPr>
                              <w:bCs/>
                            </w:rPr>
                            <w:t xml:space="preserve">To request ADA accommodation, </w:t>
                          </w:r>
                          <w:r>
                            <w:rPr>
                              <w:bCs/>
                            </w:rPr>
                            <w:t xml:space="preserve">visit </w:t>
                          </w:r>
                          <w:hyperlink r:id="rId1" w:history="1">
                            <w:r w:rsidRPr="00826A8A">
                              <w:rPr>
                                <w:rStyle w:val="Hyperlink"/>
                              </w:rPr>
                              <w:t>https://ecology.wa.gov/accessibility</w:t>
                            </w:r>
                          </w:hyperlink>
                          <w:r w:rsidRPr="00826A8A">
                            <w:rPr>
                              <w:rStyle w:val="Hyperlink"/>
                              <w:color w:val="auto"/>
                            </w:rPr>
                            <w:t>,</w:t>
                          </w:r>
                          <w:r w:rsidRPr="00826A8A">
                            <w:rPr>
                              <w:rStyle w:val="Hyperlink"/>
                            </w:rPr>
                            <w:t xml:space="preserve"> </w:t>
                          </w:r>
                          <w:r w:rsidRPr="00826A8A">
                            <w:rPr>
                              <w:bCs/>
                            </w:rPr>
                            <w:t xml:space="preserve">call 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 xml:space="preserve">Ecology at 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360-407-6831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, Relay Service 711, or TTY 8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00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-833-63</w:t>
                          </w:r>
                          <w:r w:rsidR="00F2141E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84</w:t>
                          </w:r>
                          <w:r w:rsidRPr="00826A8A">
                            <w:rPr>
                              <w:rFonts w:asciiTheme="minorHAnsi" w:hAnsiTheme="minorHAnsi" w:cstheme="minorBidi"/>
                              <w:color w:val="000000" w:themeColor="text1"/>
                            </w:rPr>
                            <w:t>.</w:t>
                          </w:r>
                        </w:p>
                        <w:p w14:paraId="56198192" w14:textId="77777777" w:rsidR="00106848" w:rsidRDefault="00106848" w:rsidP="0010684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93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.75pt;margin-top:-6.85pt;width:7in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">
              <v:textbox>
                <w:txbxContent>
                  <w:p w14:paraId="0F8400A5" w14:textId="34947CD7" w:rsidR="00106848" w:rsidRPr="00826A8A" w:rsidRDefault="00106848" w:rsidP="00106848">
                    <w:pPr>
                      <w:rPr>
                        <w:rFonts w:asciiTheme="minorHAnsi" w:hAnsiTheme="minorHAnsi" w:cstheme="minorBidi"/>
                        <w:color w:val="000000" w:themeColor="text1"/>
                      </w:rPr>
                    </w:pPr>
                    <w:r w:rsidRPr="00826A8A">
                      <w:rPr>
                        <w:bCs/>
                      </w:rPr>
                      <w:t xml:space="preserve">To request ADA accommodation, </w:t>
                    </w:r>
                    <w:r>
                      <w:rPr>
                        <w:bCs/>
                      </w:rPr>
                      <w:t xml:space="preserve">visit </w:t>
                    </w:r>
                    <w:hyperlink r:id="rId2" w:history="1">
                      <w:r w:rsidRPr="00826A8A">
                        <w:rPr>
                          <w:rStyle w:val="Hyperlink"/>
                        </w:rPr>
                        <w:t>https://ecology.wa.gov/accessibility</w:t>
                      </w:r>
                    </w:hyperlink>
                    <w:r w:rsidRPr="00826A8A">
                      <w:rPr>
                        <w:rStyle w:val="Hyperlink"/>
                        <w:color w:val="auto"/>
                      </w:rPr>
                      <w:t>,</w:t>
                    </w:r>
                    <w:r w:rsidRPr="00826A8A">
                      <w:rPr>
                        <w:rStyle w:val="Hyperlink"/>
                      </w:rPr>
                      <w:t xml:space="preserve"> </w:t>
                    </w:r>
                    <w:r w:rsidRPr="00826A8A">
                      <w:rPr>
                        <w:bCs/>
                      </w:rPr>
                      <w:t xml:space="preserve">call 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 xml:space="preserve">Ecology at 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360-407-6831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, Relay Service 711, or TTY 8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00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-833-63</w:t>
                    </w:r>
                    <w:r w:rsidR="00F2141E">
                      <w:rPr>
                        <w:rFonts w:asciiTheme="minorHAnsi" w:hAnsiTheme="minorHAnsi" w:cstheme="minorBidi"/>
                        <w:color w:val="000000" w:themeColor="text1"/>
                      </w:rPr>
                      <w:t>84</w:t>
                    </w:r>
                    <w:r w:rsidRPr="00826A8A">
                      <w:rPr>
                        <w:rFonts w:asciiTheme="minorHAnsi" w:hAnsiTheme="minorHAnsi" w:cstheme="minorBidi"/>
                        <w:color w:val="000000" w:themeColor="text1"/>
                      </w:rPr>
                      <w:t>.</w:t>
                    </w:r>
                  </w:p>
                  <w:p w14:paraId="56198192" w14:textId="77777777" w:rsidR="00106848" w:rsidRDefault="00106848" w:rsidP="0010684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4F820" w14:textId="77777777" w:rsidR="005845BD" w:rsidRDefault="005845BD" w:rsidP="00E34A0C">
      <w:r>
        <w:separator/>
      </w:r>
    </w:p>
  </w:footnote>
  <w:footnote w:type="continuationSeparator" w:id="0">
    <w:p w14:paraId="309B2983" w14:textId="77777777" w:rsidR="005845BD" w:rsidRDefault="005845BD" w:rsidP="00E34A0C">
      <w:r>
        <w:continuationSeparator/>
      </w:r>
    </w:p>
  </w:footnote>
  <w:footnote w:type="continuationNotice" w:id="1">
    <w:p w14:paraId="11FFDEC8" w14:textId="77777777" w:rsidR="005845BD" w:rsidRDefault="005845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7193A"/>
    <w:multiLevelType w:val="hybridMultilevel"/>
    <w:tmpl w:val="E59C4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974"/>
    <w:multiLevelType w:val="hybridMultilevel"/>
    <w:tmpl w:val="32C89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15"/>
  </w:num>
  <w:num w:numId="5">
    <w:abstractNumId w:val="12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16"/>
  </w:num>
  <w:num w:numId="15">
    <w:abstractNumId w:val="0"/>
  </w:num>
  <w:num w:numId="16">
    <w:abstractNumId w:val="6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22"/>
  </w:num>
  <w:num w:numId="22">
    <w:abstractNumId w:val="19"/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136E"/>
    <w:rsid w:val="00026512"/>
    <w:rsid w:val="00030C46"/>
    <w:rsid w:val="00033AB7"/>
    <w:rsid w:val="00042625"/>
    <w:rsid w:val="00043A59"/>
    <w:rsid w:val="00054E81"/>
    <w:rsid w:val="00060A54"/>
    <w:rsid w:val="00074807"/>
    <w:rsid w:val="000771D0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6243"/>
    <w:rsid w:val="001010F9"/>
    <w:rsid w:val="00106848"/>
    <w:rsid w:val="00150AFC"/>
    <w:rsid w:val="00153087"/>
    <w:rsid w:val="00166D0B"/>
    <w:rsid w:val="00180809"/>
    <w:rsid w:val="0018230B"/>
    <w:rsid w:val="0019587F"/>
    <w:rsid w:val="001A69BB"/>
    <w:rsid w:val="001B10D0"/>
    <w:rsid w:val="001C1B65"/>
    <w:rsid w:val="001D2044"/>
    <w:rsid w:val="001E5AE4"/>
    <w:rsid w:val="001E7D75"/>
    <w:rsid w:val="001F75F4"/>
    <w:rsid w:val="001F7A77"/>
    <w:rsid w:val="00203AA7"/>
    <w:rsid w:val="0020598D"/>
    <w:rsid w:val="00246EA3"/>
    <w:rsid w:val="00263BD5"/>
    <w:rsid w:val="002640CD"/>
    <w:rsid w:val="00282BCE"/>
    <w:rsid w:val="00291F33"/>
    <w:rsid w:val="002944DD"/>
    <w:rsid w:val="002976C9"/>
    <w:rsid w:val="002A7A04"/>
    <w:rsid w:val="002B161B"/>
    <w:rsid w:val="002C4CA9"/>
    <w:rsid w:val="002C6AFE"/>
    <w:rsid w:val="002D0921"/>
    <w:rsid w:val="002D5210"/>
    <w:rsid w:val="002E1A38"/>
    <w:rsid w:val="002F55F7"/>
    <w:rsid w:val="00300A18"/>
    <w:rsid w:val="00305569"/>
    <w:rsid w:val="00305A68"/>
    <w:rsid w:val="00312A3A"/>
    <w:rsid w:val="00340641"/>
    <w:rsid w:val="00341613"/>
    <w:rsid w:val="00343455"/>
    <w:rsid w:val="0035074C"/>
    <w:rsid w:val="0037551A"/>
    <w:rsid w:val="00375B5A"/>
    <w:rsid w:val="0037784B"/>
    <w:rsid w:val="00381DA0"/>
    <w:rsid w:val="00387DA1"/>
    <w:rsid w:val="003F397F"/>
    <w:rsid w:val="0040105C"/>
    <w:rsid w:val="00411752"/>
    <w:rsid w:val="00424857"/>
    <w:rsid w:val="004315F6"/>
    <w:rsid w:val="0044453B"/>
    <w:rsid w:val="0044555B"/>
    <w:rsid w:val="00455ECE"/>
    <w:rsid w:val="0046467E"/>
    <w:rsid w:val="0047328F"/>
    <w:rsid w:val="00481508"/>
    <w:rsid w:val="00484EB7"/>
    <w:rsid w:val="004934DC"/>
    <w:rsid w:val="004A218B"/>
    <w:rsid w:val="004B5763"/>
    <w:rsid w:val="004C6B0A"/>
    <w:rsid w:val="004D0C95"/>
    <w:rsid w:val="004E0684"/>
    <w:rsid w:val="004F0620"/>
    <w:rsid w:val="004F0EB8"/>
    <w:rsid w:val="00501ED0"/>
    <w:rsid w:val="00513B7D"/>
    <w:rsid w:val="00516813"/>
    <w:rsid w:val="00526F3D"/>
    <w:rsid w:val="00550BBC"/>
    <w:rsid w:val="00555A4A"/>
    <w:rsid w:val="00562836"/>
    <w:rsid w:val="00570AE3"/>
    <w:rsid w:val="00570B92"/>
    <w:rsid w:val="00571892"/>
    <w:rsid w:val="00581711"/>
    <w:rsid w:val="00583C4D"/>
    <w:rsid w:val="005845BD"/>
    <w:rsid w:val="00593226"/>
    <w:rsid w:val="00595EE1"/>
    <w:rsid w:val="005A5F11"/>
    <w:rsid w:val="005A6B16"/>
    <w:rsid w:val="005B0519"/>
    <w:rsid w:val="005B1477"/>
    <w:rsid w:val="005C2461"/>
    <w:rsid w:val="005D081E"/>
    <w:rsid w:val="005D31CD"/>
    <w:rsid w:val="005E2D2C"/>
    <w:rsid w:val="00601C62"/>
    <w:rsid w:val="0060235B"/>
    <w:rsid w:val="00604A5D"/>
    <w:rsid w:val="00610A24"/>
    <w:rsid w:val="00614913"/>
    <w:rsid w:val="00621047"/>
    <w:rsid w:val="00652801"/>
    <w:rsid w:val="0065722A"/>
    <w:rsid w:val="006628DD"/>
    <w:rsid w:val="00687C1A"/>
    <w:rsid w:val="00693725"/>
    <w:rsid w:val="00693E60"/>
    <w:rsid w:val="006A7F72"/>
    <w:rsid w:val="006B115C"/>
    <w:rsid w:val="006B180C"/>
    <w:rsid w:val="006B2C2C"/>
    <w:rsid w:val="006C1ABA"/>
    <w:rsid w:val="006C7C54"/>
    <w:rsid w:val="006E43C3"/>
    <w:rsid w:val="006E5504"/>
    <w:rsid w:val="006F08A4"/>
    <w:rsid w:val="006F760C"/>
    <w:rsid w:val="0070381D"/>
    <w:rsid w:val="00710D80"/>
    <w:rsid w:val="00710F56"/>
    <w:rsid w:val="00720918"/>
    <w:rsid w:val="00724DFD"/>
    <w:rsid w:val="00742EC1"/>
    <w:rsid w:val="00750804"/>
    <w:rsid w:val="00764E63"/>
    <w:rsid w:val="00765ACD"/>
    <w:rsid w:val="007817D6"/>
    <w:rsid w:val="0078541A"/>
    <w:rsid w:val="00790551"/>
    <w:rsid w:val="007A36EA"/>
    <w:rsid w:val="007A3C14"/>
    <w:rsid w:val="007B0BF6"/>
    <w:rsid w:val="007B2379"/>
    <w:rsid w:val="007F18B5"/>
    <w:rsid w:val="007F238E"/>
    <w:rsid w:val="007F3001"/>
    <w:rsid w:val="007F6DB7"/>
    <w:rsid w:val="007F6F1B"/>
    <w:rsid w:val="00805AD4"/>
    <w:rsid w:val="00807515"/>
    <w:rsid w:val="00822B8B"/>
    <w:rsid w:val="00826C30"/>
    <w:rsid w:val="00832696"/>
    <w:rsid w:val="008340D8"/>
    <w:rsid w:val="00852F8D"/>
    <w:rsid w:val="00865A37"/>
    <w:rsid w:val="00866F25"/>
    <w:rsid w:val="00871F5D"/>
    <w:rsid w:val="00873678"/>
    <w:rsid w:val="0087614C"/>
    <w:rsid w:val="0089148D"/>
    <w:rsid w:val="008A6CF1"/>
    <w:rsid w:val="008C3102"/>
    <w:rsid w:val="008D4BA0"/>
    <w:rsid w:val="008E4582"/>
    <w:rsid w:val="008F27D1"/>
    <w:rsid w:val="008F6C88"/>
    <w:rsid w:val="00906567"/>
    <w:rsid w:val="00906A8A"/>
    <w:rsid w:val="00906C7D"/>
    <w:rsid w:val="00912A9B"/>
    <w:rsid w:val="00917A64"/>
    <w:rsid w:val="00931D01"/>
    <w:rsid w:val="00946622"/>
    <w:rsid w:val="00947AEE"/>
    <w:rsid w:val="00960F9A"/>
    <w:rsid w:val="00962250"/>
    <w:rsid w:val="009641A2"/>
    <w:rsid w:val="009661C7"/>
    <w:rsid w:val="0097058B"/>
    <w:rsid w:val="00990478"/>
    <w:rsid w:val="009A1706"/>
    <w:rsid w:val="009C60D0"/>
    <w:rsid w:val="009D1FF3"/>
    <w:rsid w:val="009D26F5"/>
    <w:rsid w:val="009D4BCD"/>
    <w:rsid w:val="009E4424"/>
    <w:rsid w:val="009E6FC1"/>
    <w:rsid w:val="009F0C2A"/>
    <w:rsid w:val="009F2A73"/>
    <w:rsid w:val="009F6C65"/>
    <w:rsid w:val="00A12565"/>
    <w:rsid w:val="00A16E8E"/>
    <w:rsid w:val="00A43493"/>
    <w:rsid w:val="00A4747D"/>
    <w:rsid w:val="00A52C89"/>
    <w:rsid w:val="00A7484D"/>
    <w:rsid w:val="00A74D10"/>
    <w:rsid w:val="00A75866"/>
    <w:rsid w:val="00A76E4A"/>
    <w:rsid w:val="00A80A5E"/>
    <w:rsid w:val="00AA188B"/>
    <w:rsid w:val="00AA432F"/>
    <w:rsid w:val="00AA65FB"/>
    <w:rsid w:val="00AC2167"/>
    <w:rsid w:val="00AC732C"/>
    <w:rsid w:val="00AD025D"/>
    <w:rsid w:val="00AD1996"/>
    <w:rsid w:val="00AD28BC"/>
    <w:rsid w:val="00AD4D35"/>
    <w:rsid w:val="00AE0CF2"/>
    <w:rsid w:val="00AF43A1"/>
    <w:rsid w:val="00B15513"/>
    <w:rsid w:val="00B24C97"/>
    <w:rsid w:val="00B26C38"/>
    <w:rsid w:val="00B30271"/>
    <w:rsid w:val="00B40ACF"/>
    <w:rsid w:val="00B431B8"/>
    <w:rsid w:val="00B537F6"/>
    <w:rsid w:val="00B54407"/>
    <w:rsid w:val="00B57ACF"/>
    <w:rsid w:val="00B66EB6"/>
    <w:rsid w:val="00B74717"/>
    <w:rsid w:val="00B931C4"/>
    <w:rsid w:val="00BA44B5"/>
    <w:rsid w:val="00BA4B4F"/>
    <w:rsid w:val="00BA7E30"/>
    <w:rsid w:val="00BC14FD"/>
    <w:rsid w:val="00BD565D"/>
    <w:rsid w:val="00BD631F"/>
    <w:rsid w:val="00BE2638"/>
    <w:rsid w:val="00BF7DD0"/>
    <w:rsid w:val="00C03660"/>
    <w:rsid w:val="00C116A5"/>
    <w:rsid w:val="00C12501"/>
    <w:rsid w:val="00C327D3"/>
    <w:rsid w:val="00C344E7"/>
    <w:rsid w:val="00C513BF"/>
    <w:rsid w:val="00C515BE"/>
    <w:rsid w:val="00C556F9"/>
    <w:rsid w:val="00C934A2"/>
    <w:rsid w:val="00CA03E7"/>
    <w:rsid w:val="00CB4D82"/>
    <w:rsid w:val="00CD2E69"/>
    <w:rsid w:val="00CD4B50"/>
    <w:rsid w:val="00CF3536"/>
    <w:rsid w:val="00D0681A"/>
    <w:rsid w:val="00D07BE0"/>
    <w:rsid w:val="00D118E8"/>
    <w:rsid w:val="00D23FFA"/>
    <w:rsid w:val="00D334F9"/>
    <w:rsid w:val="00D376B3"/>
    <w:rsid w:val="00D47C6B"/>
    <w:rsid w:val="00D5660D"/>
    <w:rsid w:val="00D71C3F"/>
    <w:rsid w:val="00D761B7"/>
    <w:rsid w:val="00D94234"/>
    <w:rsid w:val="00DC1F04"/>
    <w:rsid w:val="00DD2E69"/>
    <w:rsid w:val="00DE352A"/>
    <w:rsid w:val="00DF5EFF"/>
    <w:rsid w:val="00E11CB6"/>
    <w:rsid w:val="00E34A0C"/>
    <w:rsid w:val="00E5057A"/>
    <w:rsid w:val="00E72DD3"/>
    <w:rsid w:val="00E83D7B"/>
    <w:rsid w:val="00E97899"/>
    <w:rsid w:val="00EA70BA"/>
    <w:rsid w:val="00EB17FE"/>
    <w:rsid w:val="00EB1CF1"/>
    <w:rsid w:val="00EB75A3"/>
    <w:rsid w:val="00EC12ED"/>
    <w:rsid w:val="00ED5C2A"/>
    <w:rsid w:val="00EE72D9"/>
    <w:rsid w:val="00EF1BEB"/>
    <w:rsid w:val="00EF400A"/>
    <w:rsid w:val="00F023DA"/>
    <w:rsid w:val="00F04B3F"/>
    <w:rsid w:val="00F05745"/>
    <w:rsid w:val="00F13F5A"/>
    <w:rsid w:val="00F2141E"/>
    <w:rsid w:val="00F219A9"/>
    <w:rsid w:val="00F52C59"/>
    <w:rsid w:val="00F61B38"/>
    <w:rsid w:val="00F6234F"/>
    <w:rsid w:val="00F74E2A"/>
    <w:rsid w:val="00F80154"/>
    <w:rsid w:val="00F86C63"/>
    <w:rsid w:val="00F91E44"/>
    <w:rsid w:val="00F93DD6"/>
    <w:rsid w:val="00FA3390"/>
    <w:rsid w:val="00FB03D6"/>
    <w:rsid w:val="00FB3586"/>
    <w:rsid w:val="00FF7A5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  <w:ind w:left="36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3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D6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D6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23/watershed_restoration_and_enhancement_-_wria_10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atech.webex.com/watech/j.php?MTID=m5c990ecffbee6602773f5eb4941054b1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yperlink" Target="https://hdr.maps.arcgis.com/apps/webappviewer/index.html?id=80d55f4e263d4a27a7f987f62f7846b7" TargetMode="Externa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ecology.wa.gov/accessibility" TargetMode="External"/><Relationship Id="rId1" Type="http://schemas.openxmlformats.org/officeDocument/2006/relationships/hyperlink" Target="https://ecology.wa.gov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10</WRIA>
    <Accessibility xmlns="81b753b0-5f84-4476-b087-97d9c3e0d4e3">Completed</Accessibil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9E4DE9AC6F44498E69F681DFDE76B" ma:contentTypeVersion="5" ma:contentTypeDescription="Create a new document." ma:contentTypeScope="" ma:versionID="29f270f62e6a4d13c0150b60fc686e39">
  <xsd:schema xmlns:xsd="http://www.w3.org/2001/XMLSchema" xmlns:xs="http://www.w3.org/2001/XMLSchema" xmlns:p="http://schemas.microsoft.com/office/2006/metadata/properties" xmlns:ns2="76249e9b-b6b9-40a9-b72a-b7e9ea3ba785" xmlns:ns3="414cf220-fb19-40b1-aa7f-9d169f28feb7" xmlns:ns4="3b4dceba-683b-45c7-9b77-22ab90981aa0" targetNamespace="http://schemas.microsoft.com/office/2006/metadata/properties" ma:root="true" ma:fieldsID="6e3d2e96869d06ffafa8c93585e643a5" ns2:_="" ns3:_="" ns4:_="">
    <xsd:import namespace="76249e9b-b6b9-40a9-b72a-b7e9ea3ba785"/>
    <xsd:import namespace="414cf220-fb19-40b1-aa7f-9d169f28feb7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" minOccurs="0"/>
                <xsd:element ref="ns3:Meeting_x0020_date_x0020__x0028_YYYYMMDD_x0029_" minOccurs="0"/>
                <xsd:element ref="ns3:Owne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cf220-fb19-40b1-aa7f-9d169f28feb7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" ma:index="12" nillable="true" ma:displayName="Meeting Date" ma:internalName="Meeting_x0020_Date">
      <xsd:simpleType>
        <xsd:restriction base="dms:Text">
          <xsd:maxLength value="255"/>
        </xsd:restriction>
      </xsd:simpleType>
    </xsd:element>
    <xsd:element name="Meeting_x0020_date_x0020__x0028_YYYYMMDD_x0029_" ma:index="13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4" nillable="true" ma:displayName="Owner" ma:internalName="Own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  <ds:schemaRef ds:uri="414cf220-fb19-40b1-aa7f-9d169f28feb7"/>
    <ds:schemaRef ds:uri="76249e9b-b6b9-40a9-b72a-b7e9ea3ba785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4FC58-C2FE-4AFE-8A6C-B1E6A641F09A}"/>
</file>

<file path=customXml/itemProps4.xml><?xml version="1.0" encoding="utf-8"?>
<ds:datastoreItem xmlns:ds="http://schemas.openxmlformats.org/officeDocument/2006/customXml" ds:itemID="{CA25BEFC-6A42-4AC8-AE42-67CFA979C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414cf220-fb19-40b1-aa7f-9d169f28feb7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D542EAB-215A-48C1-BD94-C8637E29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Committee meeting agenda</vt:lpstr>
      <vt:lpstr>/AGENDA</vt:lpstr>
      <vt:lpstr>    </vt:lpstr>
      <vt:lpstr>    Location</vt:lpstr>
      <vt:lpstr>    WebEx</vt:lpstr>
      <vt:lpstr>    Link to WebEx Committee Chair</vt:lpstr>
      <vt:lpstr>    Handouts</vt:lpstr>
      <vt:lpstr>    Welcome, Introductions, and Meeting Summaries</vt:lpstr>
      <vt:lpstr>    Updates and Announcements</vt:lpstr>
      <vt:lpstr>    Public Comment</vt:lpstr>
      <vt:lpstr>    Projects</vt:lpstr>
      <vt:lpstr>    10 Minute Break</vt:lpstr>
      <vt:lpstr>    Plan Review</vt:lpstr>
      <vt:lpstr>    Policy and Regulatory Discussion</vt:lpstr>
      <vt:lpstr>    Adaptive Management</vt:lpstr>
      <vt:lpstr>    Next Steps</vt:lpstr>
    </vt:vector>
  </TitlesOfParts>
  <Company>WA Department of Ecology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 meeting agenda</dc:title>
  <dc:subject>March agenda</dc:subject>
  <dc:creator>rbro461@ECY.WA.GOV</dc:creator>
  <cp:keywords>WRIA 10, Puyallup-White, Agenda, WREC</cp:keywords>
  <dc:description/>
  <cp:lastModifiedBy>Brown, Rebecca (ECY)</cp:lastModifiedBy>
  <cp:revision>2</cp:revision>
  <cp:lastPrinted>2018-08-22T19:01:00Z</cp:lastPrinted>
  <dcterms:created xsi:type="dcterms:W3CDTF">2020-06-24T22:52:00Z</dcterms:created>
  <dcterms:modified xsi:type="dcterms:W3CDTF">2020-06-24T22:52:00Z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ebfc30ec-691f-4331-a6d8-675a13db16cb</vt:lpwstr>
  </property>
</Properties>
</file>