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0C96C01D" w:rsidR="00312A3A" w:rsidRPr="00B40ACF" w:rsidRDefault="00312A3A" w:rsidP="00AD4D35">
      <w:pPr>
        <w:pStyle w:val="Heading1"/>
      </w:pPr>
      <w:bookmarkStart w:id="0" w:name="_GoBack"/>
      <w:bookmarkEnd w:id="0"/>
      <w:r w:rsidRPr="00042625">
        <w:rPr>
          <w:noProof/>
          <w:color w:val="FF0000"/>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2042E4">
        <w:t>Meeting Summary</w:t>
      </w:r>
    </w:p>
    <w:p w14:paraId="77DC2209" w14:textId="604C030E" w:rsidR="00246EA3" w:rsidRPr="009E4424" w:rsidRDefault="000771D0" w:rsidP="00246EA3">
      <w:pPr>
        <w:pStyle w:val="Sub-titlestyle"/>
        <w:rPr>
          <w:b/>
          <w:color w:val="44688F"/>
        </w:rPr>
      </w:pPr>
      <w:r>
        <w:rPr>
          <w:b/>
          <w:color w:val="44688F"/>
        </w:rPr>
        <w:t>WRIA 10 Watershed Restoration and Enhancement Committee</w:t>
      </w:r>
    </w:p>
    <w:p w14:paraId="5312BB30" w14:textId="2594A979" w:rsidR="00FF7C94" w:rsidRPr="009E4424" w:rsidRDefault="000A732B" w:rsidP="00246EA3">
      <w:pPr>
        <w:pStyle w:val="Sub-titlestyle"/>
        <w:rPr>
          <w:b/>
          <w:color w:val="44688F"/>
        </w:rPr>
      </w:pPr>
      <w:r>
        <w:rPr>
          <w:b/>
          <w:color w:val="44688F"/>
        </w:rPr>
        <w:t>Committee m</w:t>
      </w:r>
      <w:r w:rsidR="00FF7C94" w:rsidRPr="009E4424">
        <w:rPr>
          <w:b/>
          <w:color w:val="44688F"/>
        </w:rPr>
        <w:t>eeting</w:t>
      </w:r>
    </w:p>
    <w:p w14:paraId="10A40D76" w14:textId="5FA4FE81" w:rsidR="0044453B" w:rsidRPr="00033AB7" w:rsidRDefault="007A6B59" w:rsidP="00AD4D35">
      <w:pPr>
        <w:pStyle w:val="Sub-titlestyle"/>
        <w:spacing w:after="240"/>
        <w:rPr>
          <w:color w:val="44688F"/>
        </w:rPr>
      </w:pPr>
      <w:r>
        <w:rPr>
          <w:color w:val="44688F"/>
        </w:rPr>
        <w:t>December 2</w:t>
      </w:r>
      <w:r w:rsidR="00033AB7">
        <w:rPr>
          <w:color w:val="44688F"/>
        </w:rPr>
        <w:t>, 2020</w:t>
      </w:r>
      <w:r w:rsidR="00FF7C94" w:rsidRPr="009E4424">
        <w:rPr>
          <w:color w:val="44688F"/>
        </w:rPr>
        <w:t xml:space="preserve"> | </w:t>
      </w:r>
      <w:r w:rsidR="00033AB7">
        <w:rPr>
          <w:color w:val="44688F"/>
        </w:rPr>
        <w:t>9:30 a.m. - 12:30 p</w:t>
      </w:r>
      <w:r w:rsidR="00A76E4A">
        <w:rPr>
          <w:color w:val="44688F"/>
        </w:rPr>
        <w:t>.m.</w:t>
      </w:r>
      <w:r w:rsidR="0009311D">
        <w:rPr>
          <w:color w:val="44688F"/>
        </w:rPr>
        <w:t xml:space="preserve"> </w:t>
      </w:r>
      <w:r w:rsidR="000A732B">
        <w:rPr>
          <w:color w:val="44688F"/>
        </w:rPr>
        <w:t>|</w:t>
      </w:r>
      <w:hyperlink r:id="rId13" w:history="1">
        <w:r w:rsidR="000771D0" w:rsidRPr="00604A5D">
          <w:rPr>
            <w:rStyle w:val="Hyperlink"/>
          </w:rPr>
          <w:t>WRIA 10 Webpage</w:t>
        </w:r>
      </w:hyperlink>
      <w:r w:rsidR="00033AB7">
        <w:rPr>
          <w:rStyle w:val="Hyperlink"/>
          <w:u w:val="none"/>
        </w:rPr>
        <w:t xml:space="preserve"> |</w:t>
      </w:r>
      <w:proofErr w:type="spellStart"/>
      <w:r w:rsidR="00771D0D">
        <w:fldChar w:fldCharType="begin"/>
      </w:r>
      <w:r w:rsidR="00771D0D">
        <w:instrText xml:space="preserve"> HYPERLINK "https://hdr.maps.arcgis.com/apps/webappviewer/index.html?id=80d55f4e263d4a27a7f987f62f7846b7" </w:instrText>
      </w:r>
      <w:r w:rsidR="00771D0D">
        <w:fldChar w:fldCharType="separate"/>
      </w:r>
      <w:r w:rsidR="00033AB7" w:rsidRPr="00033AB7">
        <w:rPr>
          <w:rStyle w:val="Hyperlink"/>
        </w:rPr>
        <w:t>Webmap</w:t>
      </w:r>
      <w:proofErr w:type="spellEnd"/>
      <w:r w:rsidR="00771D0D">
        <w:rPr>
          <w:rStyle w:val="Hyperlink"/>
        </w:rPr>
        <w:fldChar w:fldCharType="end"/>
      </w: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127D869">
                <wp:simplePos x="0" y="0"/>
                <wp:positionH relativeFrom="page">
                  <wp:posOffset>-121920</wp:posOffset>
                </wp:positionH>
                <wp:positionV relativeFrom="paragraph">
                  <wp:posOffset>138430</wp:posOffset>
                </wp:positionV>
                <wp:extent cx="7894320" cy="95250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894320" cy="9525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CD461" id="Rectangle 2" o:spid="_x0000_s1026" alt="Title: Blue band - Description: decorative" style="position:absolute;margin-left:-9.6pt;margin-top:10.9pt;width:621.6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" fillcolor="#44688f" stroked="f" strokeweight="1pt">
                <w10:wrap anchorx="page"/>
              </v:rect>
            </w:pict>
          </mc:Fallback>
        </mc:AlternateContent>
      </w:r>
    </w:p>
    <w:p w14:paraId="2DBDCAE6" w14:textId="77777777" w:rsidR="00150AFC" w:rsidRPr="00150AFC" w:rsidRDefault="00150AFC" w:rsidP="00AD4D35">
      <w:pPr>
        <w:pStyle w:val="Heading2"/>
        <w:sectPr w:rsidR="00150AFC" w:rsidRPr="00150AFC" w:rsidSect="0010684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720" w:left="1440" w:header="0" w:footer="0" w:gutter="0"/>
          <w:cols w:space="720"/>
          <w:docGrid w:linePitch="360"/>
        </w:sectPr>
      </w:pPr>
    </w:p>
    <w:p w14:paraId="651D9D96" w14:textId="77777777" w:rsidR="0044453B" w:rsidRPr="00150AFC" w:rsidRDefault="007A36EA" w:rsidP="00AD4D35">
      <w:pPr>
        <w:pStyle w:val="MtgInfo"/>
      </w:pPr>
      <w:r w:rsidRPr="00150AFC">
        <w:t>Location</w:t>
      </w:r>
    </w:p>
    <w:p w14:paraId="5C687991" w14:textId="061FB44A" w:rsidR="00150AFC" w:rsidRPr="00150AFC" w:rsidRDefault="001562B8" w:rsidP="00AD4D35">
      <w:pPr>
        <w:pStyle w:val="MtgInfo"/>
      </w:pPr>
      <w:r>
        <w:rPr>
          <w:rFonts w:ascii="Franklin Gothic Book" w:hAnsi="Franklin Gothic Book"/>
          <w:b w:val="0"/>
          <w:sz w:val="22"/>
          <w:szCs w:val="22"/>
          <w:u w:val="none"/>
        </w:rPr>
        <w:t>WebEx</w:t>
      </w:r>
      <w:r w:rsidR="00EA70BA">
        <w:rPr>
          <w:rFonts w:ascii="Franklin Gothic Book" w:hAnsi="Franklin Gothic Book"/>
        </w:rPr>
        <w:br w:type="column"/>
      </w:r>
      <w:r w:rsidR="00150AFC" w:rsidRPr="00EA70BA">
        <w:t>Committee Chair</w:t>
      </w:r>
    </w:p>
    <w:p w14:paraId="2F0C96C7" w14:textId="56900145" w:rsidR="00150AFC" w:rsidRPr="00150AFC" w:rsidRDefault="000771D0" w:rsidP="00EA70BA">
      <w:pPr>
        <w:rPr>
          <w:rFonts w:ascii="Franklin Gothic Book" w:hAnsi="Franklin Gothic Book"/>
          <w:color w:val="FFFFFF" w:themeColor="background1"/>
        </w:rPr>
      </w:pPr>
      <w:r>
        <w:rPr>
          <w:rFonts w:ascii="Franklin Gothic Book" w:hAnsi="Franklin Gothic Book"/>
          <w:color w:val="FFFFFF" w:themeColor="background1"/>
        </w:rPr>
        <w:t>Rebecca Brown</w:t>
      </w:r>
    </w:p>
    <w:p w14:paraId="442F059B" w14:textId="65680B59" w:rsidR="00AD4D35" w:rsidRPr="00AD4D35" w:rsidRDefault="000771D0" w:rsidP="00AD4D35">
      <w:r>
        <w:rPr>
          <w:rFonts w:ascii="Franklin Gothic Book" w:hAnsi="Franklin Gothic Book"/>
          <w:color w:val="FFFFFF" w:themeColor="background1"/>
        </w:rPr>
        <w:t>Rebecca.brown@ecy.wa.gov</w:t>
      </w:r>
    </w:p>
    <w:p w14:paraId="745E3029" w14:textId="095605F4" w:rsidR="00150AFC" w:rsidRPr="00150AFC" w:rsidRDefault="00EA70BA" w:rsidP="00AD4D35">
      <w:pPr>
        <w:pStyle w:val="MtgInfo"/>
      </w:pPr>
      <w:r>
        <w:rPr>
          <w:rFonts w:ascii="Franklin Gothic Book" w:hAnsi="Franklin Gothic Book"/>
        </w:rPr>
        <w:br w:type="column"/>
      </w:r>
      <w:r w:rsidR="00150AFC" w:rsidRPr="00EA70BA">
        <w:t>Handouts</w:t>
      </w:r>
    </w:p>
    <w:p w14:paraId="252C84E7" w14:textId="17E6E964" w:rsidR="004247D3" w:rsidRDefault="004247D3" w:rsidP="004247D3">
      <w:pPr>
        <w:rPr>
          <w:rFonts w:ascii="Franklin Gothic Book" w:hAnsi="Franklin Gothic Book"/>
          <w:color w:val="FFFFFF" w:themeColor="background1"/>
        </w:rPr>
      </w:pPr>
      <w:r>
        <w:rPr>
          <w:rFonts w:ascii="Franklin Gothic Book" w:hAnsi="Franklin Gothic Book"/>
          <w:color w:val="FFFFFF" w:themeColor="background1"/>
        </w:rPr>
        <w:t>Agenda</w:t>
      </w:r>
    </w:p>
    <w:p w14:paraId="10944E37" w14:textId="0E04A21F" w:rsidR="005B1893" w:rsidRDefault="005B1893" w:rsidP="004247D3">
      <w:pPr>
        <w:rPr>
          <w:rFonts w:ascii="Franklin Gothic Book" w:hAnsi="Franklin Gothic Book"/>
          <w:color w:val="FFFFFF" w:themeColor="background1"/>
        </w:rPr>
      </w:pPr>
      <w:r>
        <w:rPr>
          <w:rFonts w:ascii="Franklin Gothic Book" w:hAnsi="Franklin Gothic Book"/>
          <w:color w:val="FFFFFF" w:themeColor="background1"/>
        </w:rPr>
        <w:t xml:space="preserve">Presentation </w:t>
      </w:r>
    </w:p>
    <w:p w14:paraId="62CC43BF" w14:textId="01E34F04" w:rsidR="000A22DA" w:rsidRDefault="000A22DA" w:rsidP="004247D3">
      <w:pPr>
        <w:rPr>
          <w:rFonts w:ascii="Franklin Gothic Book" w:hAnsi="Franklin Gothic Book"/>
          <w:color w:val="FFFFFF" w:themeColor="background1"/>
        </w:rPr>
      </w:pPr>
      <w:r>
        <w:rPr>
          <w:rFonts w:ascii="Franklin Gothic Book" w:hAnsi="Franklin Gothic Book"/>
          <w:color w:val="FFFFFF" w:themeColor="background1"/>
        </w:rPr>
        <w:t>Chapter 7 Draft</w:t>
      </w:r>
    </w:p>
    <w:p w14:paraId="7DD0FF3D" w14:textId="77777777" w:rsidR="00614913" w:rsidRPr="00150AFC" w:rsidRDefault="00614913" w:rsidP="000A732B">
      <w:pPr>
        <w:rPr>
          <w:rFonts w:ascii="Franklin Gothic Book" w:hAnsi="Franklin Gothic Book"/>
          <w:color w:val="FFFFFF" w:themeColor="background1"/>
        </w:rPr>
        <w:sectPr w:rsidR="00614913" w:rsidRPr="00150AFC" w:rsidSect="00150AFC">
          <w:type w:val="continuous"/>
          <w:pgSz w:w="12240" w:h="15840"/>
          <w:pgMar w:top="1080" w:right="1440" w:bottom="720" w:left="1440" w:header="720" w:footer="720" w:gutter="0"/>
          <w:cols w:num="3" w:space="720"/>
          <w:docGrid w:linePitch="360"/>
        </w:sectPr>
      </w:pPr>
    </w:p>
    <w:p w14:paraId="472295D4" w14:textId="77777777" w:rsidR="001562B8" w:rsidRPr="001A0E36" w:rsidRDefault="001562B8" w:rsidP="001562B8">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Attendance</w:t>
      </w:r>
    </w:p>
    <w:p w14:paraId="14DACF5E" w14:textId="77777777" w:rsidR="001562B8" w:rsidRPr="001A0E36" w:rsidRDefault="001562B8" w:rsidP="001562B8">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w:t>
      </w:r>
    </w:p>
    <w:p w14:paraId="29520B76" w14:textId="77777777" w:rsidR="001562B8" w:rsidRPr="001A0E36" w:rsidRDefault="001562B8" w:rsidP="001562B8">
      <w:pPr>
        <w:sectPr w:rsidR="001562B8" w:rsidRPr="001A0E36" w:rsidSect="002E05DA">
          <w:type w:val="continuous"/>
          <w:pgSz w:w="12240" w:h="15840"/>
          <w:pgMar w:top="1080" w:right="1440" w:bottom="720" w:left="1440" w:header="720" w:footer="720" w:gutter="0"/>
          <w:cols w:space="720"/>
          <w:docGrid w:linePitch="360"/>
        </w:sectPr>
      </w:pPr>
    </w:p>
    <w:p w14:paraId="4B8E7E31" w14:textId="77777777" w:rsidR="001562B8" w:rsidRPr="007A6B59" w:rsidRDefault="001562B8" w:rsidP="001562B8">
      <w:pPr>
        <w:spacing w:line="257" w:lineRule="auto"/>
      </w:pPr>
      <w:r w:rsidRPr="007A6B59">
        <w:t>Lisa Tobin (City of Auburn)</w:t>
      </w:r>
    </w:p>
    <w:p w14:paraId="770A32DF" w14:textId="6A67BD2B" w:rsidR="001562B8" w:rsidRPr="007A6B59" w:rsidRDefault="00C56C07" w:rsidP="001562B8">
      <w:pPr>
        <w:spacing w:line="257" w:lineRule="auto"/>
      </w:pPr>
      <w:r w:rsidRPr="007A6B59">
        <w:t>Dan Cardwell (Pierce County)</w:t>
      </w:r>
    </w:p>
    <w:p w14:paraId="28D115A8" w14:textId="7C42BE6C" w:rsidR="009F7BC4" w:rsidRPr="007A6B59" w:rsidRDefault="009F7BC4" w:rsidP="001562B8">
      <w:pPr>
        <w:spacing w:line="257" w:lineRule="auto"/>
      </w:pPr>
      <w:r w:rsidRPr="007A6B59">
        <w:t>Austin Jennings (Pierce County)</w:t>
      </w:r>
    </w:p>
    <w:p w14:paraId="27A014AE" w14:textId="77777777" w:rsidR="001562B8" w:rsidRPr="007A6B59" w:rsidRDefault="001562B8" w:rsidP="001562B8">
      <w:pPr>
        <w:spacing w:line="257" w:lineRule="auto"/>
      </w:pPr>
      <w:r w:rsidRPr="007A6B59">
        <w:t>Jeremy Metzler (City of Edgewood)</w:t>
      </w:r>
    </w:p>
    <w:p w14:paraId="43463253" w14:textId="0DD8681B" w:rsidR="001562B8" w:rsidRPr="007A6B59" w:rsidRDefault="004666FD" w:rsidP="001562B8">
      <w:pPr>
        <w:spacing w:line="257" w:lineRule="auto"/>
      </w:pPr>
      <w:r w:rsidRPr="007A6B59">
        <w:t>Paul Marrinan</w:t>
      </w:r>
      <w:r w:rsidR="001562B8" w:rsidRPr="007A6B59">
        <w:t xml:space="preserve"> (City of Puyallup)</w:t>
      </w:r>
    </w:p>
    <w:p w14:paraId="77056F31" w14:textId="43136E64" w:rsidR="001562B8" w:rsidRPr="007A6B59" w:rsidRDefault="00A03D01" w:rsidP="001562B8">
      <w:pPr>
        <w:spacing w:line="257" w:lineRule="auto"/>
      </w:pPr>
      <w:r w:rsidRPr="007A6B59">
        <w:t>Robert Wright</w:t>
      </w:r>
      <w:r w:rsidR="003A6C17" w:rsidRPr="007A6B59">
        <w:t xml:space="preserve"> </w:t>
      </w:r>
      <w:r w:rsidR="001562B8" w:rsidRPr="007A6B59">
        <w:t>(City of Sumner)</w:t>
      </w:r>
    </w:p>
    <w:p w14:paraId="3EF386F2" w14:textId="675D1CB4" w:rsidR="00606A75" w:rsidRPr="007A6B59" w:rsidRDefault="00606A75" w:rsidP="00606A75">
      <w:pPr>
        <w:spacing w:line="257" w:lineRule="auto"/>
      </w:pPr>
      <w:r w:rsidRPr="007A6B59">
        <w:t xml:space="preserve">Greg Reed (City of </w:t>
      </w:r>
      <w:r w:rsidR="00C56C07" w:rsidRPr="007A6B59">
        <w:t>Orting</w:t>
      </w:r>
      <w:r w:rsidRPr="007A6B59">
        <w:t>)</w:t>
      </w:r>
    </w:p>
    <w:p w14:paraId="2CA160E8" w14:textId="77777777" w:rsidR="001562B8" w:rsidRPr="007A6B59" w:rsidRDefault="001562B8" w:rsidP="001562B8">
      <w:pPr>
        <w:spacing w:line="257" w:lineRule="auto"/>
      </w:pPr>
      <w:r w:rsidRPr="007A6B59">
        <w:t>Rebecca Brown, Chair (Ecology)</w:t>
      </w:r>
    </w:p>
    <w:p w14:paraId="460F6971" w14:textId="77777777" w:rsidR="001562B8" w:rsidRPr="007A6B59" w:rsidRDefault="001562B8" w:rsidP="001562B8">
      <w:pPr>
        <w:spacing w:line="257" w:lineRule="auto"/>
      </w:pPr>
      <w:r w:rsidRPr="007A6B59">
        <w:t>Liz Bockstiegel (WDFW)</w:t>
      </w:r>
    </w:p>
    <w:p w14:paraId="18524C65" w14:textId="1A960342" w:rsidR="001562B8" w:rsidRPr="007A6B59" w:rsidRDefault="00AD657D" w:rsidP="001562B8">
      <w:r w:rsidRPr="007A6B59">
        <w:t>Scott Woodbury (City of Enumclaw)</w:t>
      </w:r>
    </w:p>
    <w:p w14:paraId="620EAB9B" w14:textId="1C623B33" w:rsidR="004666FD" w:rsidRPr="007A6B59" w:rsidRDefault="004666FD" w:rsidP="004E330F">
      <w:pPr>
        <w:spacing w:line="257" w:lineRule="auto"/>
      </w:pPr>
      <w:r w:rsidRPr="007A6B59">
        <w:t>Tim Osborne (</w:t>
      </w:r>
      <w:proofErr w:type="spellStart"/>
      <w:r w:rsidRPr="007A6B59">
        <w:t>Lakehaven</w:t>
      </w:r>
      <w:proofErr w:type="spellEnd"/>
      <w:r w:rsidRPr="007A6B59">
        <w:t xml:space="preserve"> Water and Sewer District)</w:t>
      </w:r>
    </w:p>
    <w:p w14:paraId="586221DC" w14:textId="693248E4" w:rsidR="00C56C07" w:rsidRPr="007A6B59" w:rsidRDefault="00C56C07" w:rsidP="004E330F">
      <w:pPr>
        <w:spacing w:line="257" w:lineRule="auto"/>
      </w:pPr>
      <w:r w:rsidRPr="007A6B59">
        <w:t>Carla Carlson (Muckleshoot Tribe)</w:t>
      </w:r>
    </w:p>
    <w:p w14:paraId="49234D43" w14:textId="002474A3" w:rsidR="00240C84" w:rsidRPr="007A6B59" w:rsidRDefault="00240C84" w:rsidP="004E330F">
      <w:pPr>
        <w:spacing w:line="257" w:lineRule="auto"/>
      </w:pPr>
      <w:r w:rsidRPr="007A6B59">
        <w:t>Char Naylor (Puyallup Tribe)</w:t>
      </w:r>
    </w:p>
    <w:p w14:paraId="1D7ABDE3" w14:textId="605A478D" w:rsidR="00CA0C20" w:rsidRPr="007A6B59" w:rsidRDefault="00CA0C20" w:rsidP="004E330F">
      <w:pPr>
        <w:spacing w:line="257" w:lineRule="auto"/>
      </w:pPr>
      <w:r w:rsidRPr="007A6B59">
        <w:t>Merita Trohimovich (City of Tacoma)</w:t>
      </w:r>
    </w:p>
    <w:p w14:paraId="0277C48C" w14:textId="3D663026" w:rsidR="00240C84" w:rsidRPr="007A6B59" w:rsidRDefault="00240C84" w:rsidP="004E330F">
      <w:pPr>
        <w:spacing w:line="257" w:lineRule="auto"/>
      </w:pPr>
      <w:r w:rsidRPr="007A6B59">
        <w:t>Ryan Johnstone (Bonney Lake)</w:t>
      </w:r>
    </w:p>
    <w:p w14:paraId="1451EEE9" w14:textId="7C5ADFC2" w:rsidR="00240C84" w:rsidRPr="007A6B59" w:rsidRDefault="00240C84" w:rsidP="004E330F">
      <w:pPr>
        <w:spacing w:line="257" w:lineRule="auto"/>
      </w:pPr>
      <w:r w:rsidRPr="007A6B59">
        <w:t>Andrew Fonda (Bonney Lake)</w:t>
      </w:r>
    </w:p>
    <w:p w14:paraId="4546FDA0" w14:textId="62C0032C" w:rsidR="00240C84" w:rsidRPr="007A6B59" w:rsidRDefault="00240C84" w:rsidP="004E330F">
      <w:pPr>
        <w:spacing w:line="257" w:lineRule="auto"/>
      </w:pPr>
      <w:r w:rsidRPr="007A6B59">
        <w:t>Jessie G</w:t>
      </w:r>
      <w:r w:rsidR="007A6B59" w:rsidRPr="007A6B59">
        <w:t>amble (MBA Pierce County)</w:t>
      </w:r>
    </w:p>
    <w:p w14:paraId="7B46A285" w14:textId="5B6AFCAD" w:rsidR="007A6B59" w:rsidRPr="00A03D01" w:rsidRDefault="007A6B59" w:rsidP="004E330F">
      <w:pPr>
        <w:spacing w:line="257" w:lineRule="auto"/>
      </w:pPr>
      <w:r w:rsidRPr="007A6B59">
        <w:t>Allan Warren (Pierce Conservation District)</w:t>
      </w:r>
    </w:p>
    <w:p w14:paraId="0807A983" w14:textId="00DA2613" w:rsidR="00606A75" w:rsidRDefault="00606A75" w:rsidP="001562B8"/>
    <w:p w14:paraId="4BF36312" w14:textId="77777777" w:rsidR="004E330F" w:rsidRPr="001A0E36" w:rsidRDefault="004E330F" w:rsidP="001562B8">
      <w:pPr>
        <w:sectPr w:rsidR="004E330F" w:rsidRPr="001A0E36" w:rsidSect="002E05DA">
          <w:type w:val="continuous"/>
          <w:pgSz w:w="12240" w:h="15840"/>
          <w:pgMar w:top="1080" w:right="1440" w:bottom="720" w:left="1440" w:header="720" w:footer="720" w:gutter="0"/>
          <w:cols w:num="2" w:space="720"/>
          <w:docGrid w:linePitch="360"/>
        </w:sectPr>
      </w:pPr>
    </w:p>
    <w:p w14:paraId="2849723E" w14:textId="77777777" w:rsidR="001562B8" w:rsidRPr="001A0E36" w:rsidRDefault="001562B8" w:rsidP="001562B8">
      <w:pPr>
        <w:spacing w:after="120"/>
        <w:rPr>
          <w:rFonts w:ascii="Calibri Light" w:hAnsi="Calibri Light" w:cs="Calibri Light"/>
          <w:color w:val="2E74B5" w:themeColor="accent1" w:themeShade="BF"/>
          <w:sz w:val="24"/>
        </w:rPr>
      </w:pPr>
    </w:p>
    <w:p w14:paraId="24B08D2A" w14:textId="77777777" w:rsidR="001562B8" w:rsidRPr="001A0E36" w:rsidRDefault="001562B8" w:rsidP="001562B8">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in Not Attendance*</w:t>
      </w:r>
    </w:p>
    <w:p w14:paraId="24245987" w14:textId="77777777" w:rsidR="001562B8" w:rsidRPr="001A0E36" w:rsidRDefault="001562B8" w:rsidP="001562B8">
      <w:pPr>
        <w:sectPr w:rsidR="001562B8" w:rsidRPr="001A0E36" w:rsidSect="002E05DA">
          <w:type w:val="continuous"/>
          <w:pgSz w:w="12240" w:h="15840"/>
          <w:pgMar w:top="1080" w:right="1440" w:bottom="720" w:left="1440" w:header="720" w:footer="720" w:gutter="0"/>
          <w:cols w:space="720"/>
          <w:docGrid w:linePitch="360"/>
        </w:sectPr>
      </w:pPr>
    </w:p>
    <w:p w14:paraId="17F0FC65" w14:textId="0190B344" w:rsidR="004E27AD" w:rsidRDefault="009F7BC4" w:rsidP="001562B8">
      <w:pPr>
        <w:spacing w:line="257" w:lineRule="auto"/>
      </w:pPr>
      <w:r w:rsidRPr="00A03D01">
        <w:t>City of Fife</w:t>
      </w:r>
    </w:p>
    <w:p w14:paraId="259695F1" w14:textId="77777777" w:rsidR="007A6B59" w:rsidRDefault="00A03D01" w:rsidP="001562B8">
      <w:pPr>
        <w:spacing w:line="257" w:lineRule="auto"/>
      </w:pPr>
      <w:r>
        <w:t>City of Pacific</w:t>
      </w:r>
    </w:p>
    <w:p w14:paraId="3C78AA9C" w14:textId="77777777" w:rsidR="007A6B59" w:rsidRDefault="007A6B59" w:rsidP="001562B8">
      <w:pPr>
        <w:spacing w:line="257" w:lineRule="auto"/>
      </w:pPr>
    </w:p>
    <w:p w14:paraId="3CD587AA" w14:textId="402A93E6" w:rsidR="007A6B59" w:rsidRDefault="007A6B59" w:rsidP="001562B8">
      <w:pPr>
        <w:spacing w:line="257" w:lineRule="auto"/>
      </w:pPr>
      <w:r>
        <w:t>Puyallup River Watershed Council</w:t>
      </w:r>
    </w:p>
    <w:p w14:paraId="15C45CBB" w14:textId="5C77817E" w:rsidR="001562B8" w:rsidRDefault="001562B8" w:rsidP="001562B8">
      <w:pPr>
        <w:spacing w:line="257" w:lineRule="auto"/>
        <w:rPr>
          <w:rFonts w:ascii="Calibri Light" w:hAnsi="Calibri Light" w:cs="Calibri Light"/>
          <w:color w:val="2E74B5" w:themeColor="accent1" w:themeShade="BF"/>
          <w:sz w:val="24"/>
        </w:rPr>
      </w:pPr>
    </w:p>
    <w:p w14:paraId="6FAF9D55" w14:textId="0FC85504" w:rsidR="00A03D01" w:rsidRPr="001A0E36" w:rsidRDefault="00A03D01" w:rsidP="001562B8">
      <w:pPr>
        <w:spacing w:line="257" w:lineRule="auto"/>
        <w:rPr>
          <w:rFonts w:ascii="Calibri Light" w:hAnsi="Calibri Light" w:cs="Calibri Light"/>
          <w:color w:val="2E74B5" w:themeColor="accent1" w:themeShade="BF"/>
          <w:sz w:val="24"/>
        </w:rPr>
        <w:sectPr w:rsidR="00A03D01" w:rsidRPr="001A0E36" w:rsidSect="002E05DA">
          <w:type w:val="continuous"/>
          <w:pgSz w:w="12240" w:h="15840"/>
          <w:pgMar w:top="1080" w:right="1440" w:bottom="720" w:left="1440" w:header="720" w:footer="720" w:gutter="0"/>
          <w:cols w:num="2" w:space="720"/>
          <w:docGrid w:linePitch="360"/>
        </w:sectPr>
      </w:pPr>
    </w:p>
    <w:p w14:paraId="3805B85A" w14:textId="77777777" w:rsidR="001562B8" w:rsidRPr="001A0E36" w:rsidRDefault="001562B8" w:rsidP="001562B8">
      <w:pPr>
        <w:spacing w:line="257" w:lineRule="auto"/>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Other Attendees*</w:t>
      </w:r>
    </w:p>
    <w:p w14:paraId="4E7E1FD9" w14:textId="77777777" w:rsidR="001562B8" w:rsidRPr="001A0E36" w:rsidRDefault="001562B8" w:rsidP="001562B8">
      <w:pPr>
        <w:spacing w:line="257" w:lineRule="auto"/>
        <w:sectPr w:rsidR="001562B8" w:rsidRPr="001A0E36" w:rsidSect="002E05DA">
          <w:type w:val="continuous"/>
          <w:pgSz w:w="12240" w:h="15840"/>
          <w:pgMar w:top="1080" w:right="1440" w:bottom="720" w:left="1440" w:header="720" w:footer="720" w:gutter="0"/>
          <w:cols w:space="720"/>
          <w:docGrid w:linePitch="360"/>
        </w:sectPr>
      </w:pPr>
    </w:p>
    <w:p w14:paraId="5798A8CA" w14:textId="77777777" w:rsidR="001562B8" w:rsidRPr="00A03D01" w:rsidRDefault="001562B8" w:rsidP="001562B8">
      <w:pPr>
        <w:spacing w:line="257" w:lineRule="auto"/>
      </w:pPr>
      <w:r w:rsidRPr="00A03D01">
        <w:t>Spencer Easton (ESA, Facilitator)</w:t>
      </w:r>
    </w:p>
    <w:p w14:paraId="169028E0" w14:textId="77777777" w:rsidR="001562B8" w:rsidRPr="00A03D01" w:rsidRDefault="001562B8" w:rsidP="001562B8">
      <w:pPr>
        <w:spacing w:line="257" w:lineRule="auto"/>
      </w:pPr>
      <w:r w:rsidRPr="00A03D01">
        <w:t xml:space="preserve">Madeline </w:t>
      </w:r>
      <w:proofErr w:type="spellStart"/>
      <w:r w:rsidRPr="00A03D01">
        <w:t>Remmen</w:t>
      </w:r>
      <w:proofErr w:type="spellEnd"/>
      <w:r w:rsidRPr="00A03D01">
        <w:t xml:space="preserve"> (ESA, Information Manager)</w:t>
      </w:r>
    </w:p>
    <w:p w14:paraId="337CC489" w14:textId="77777777" w:rsidR="001562B8" w:rsidRPr="00A03D01" w:rsidRDefault="001562B8" w:rsidP="001562B8">
      <w:pPr>
        <w:spacing w:line="257" w:lineRule="auto"/>
      </w:pPr>
      <w:r w:rsidRPr="00A03D01">
        <w:t>Matt Rakow (WA Dept. of Ecology)</w:t>
      </w:r>
    </w:p>
    <w:p w14:paraId="548C8739" w14:textId="2F3B6E83" w:rsidR="001562B8" w:rsidRPr="00A03D01" w:rsidRDefault="001562B8" w:rsidP="001562B8">
      <w:pPr>
        <w:spacing w:line="257" w:lineRule="auto"/>
      </w:pPr>
      <w:r w:rsidRPr="00A03D01">
        <w:t>Bob Montgomery (HDR)</w:t>
      </w:r>
    </w:p>
    <w:p w14:paraId="0BF15EFE" w14:textId="2BC219E7" w:rsidR="001562B8" w:rsidRDefault="001562B8" w:rsidP="001562B8">
      <w:pPr>
        <w:spacing w:line="257" w:lineRule="auto"/>
      </w:pPr>
      <w:r w:rsidRPr="00A03D01">
        <w:t>Mike Noone (WA Dept. of Ecology)</w:t>
      </w:r>
    </w:p>
    <w:p w14:paraId="602AB035" w14:textId="77777777" w:rsidR="001562B8" w:rsidRDefault="001562B8" w:rsidP="001562B8">
      <w:pPr>
        <w:spacing w:line="257" w:lineRule="auto"/>
      </w:pPr>
    </w:p>
    <w:p w14:paraId="60B6D877" w14:textId="77777777" w:rsidR="001562B8" w:rsidRPr="0013350D" w:rsidRDefault="001562B8" w:rsidP="001562B8">
      <w:pPr>
        <w:spacing w:line="257" w:lineRule="auto"/>
        <w:sectPr w:rsidR="001562B8" w:rsidRPr="0013350D" w:rsidSect="002E05DA">
          <w:type w:val="continuous"/>
          <w:pgSz w:w="12240" w:h="15840"/>
          <w:pgMar w:top="1080" w:right="1440" w:bottom="720" w:left="1440" w:header="720" w:footer="720" w:gutter="0"/>
          <w:cols w:num="2" w:space="720"/>
          <w:docGrid w:linePitch="360"/>
        </w:sectPr>
      </w:pPr>
    </w:p>
    <w:p w14:paraId="210F4330" w14:textId="77777777" w:rsidR="00CA0C20" w:rsidRDefault="00CA0C20" w:rsidP="001562B8">
      <w:pPr>
        <w:spacing w:line="257" w:lineRule="auto"/>
        <w:rPr>
          <w:rFonts w:asciiTheme="majorHAnsi" w:eastAsiaTheme="majorEastAsia" w:hAnsiTheme="majorHAnsi" w:cstheme="majorBidi"/>
          <w:color w:val="2E74B5" w:themeColor="accent1" w:themeShade="BF"/>
          <w:sz w:val="26"/>
          <w:szCs w:val="26"/>
        </w:rPr>
      </w:pPr>
    </w:p>
    <w:p w14:paraId="619B26B1" w14:textId="640B502A" w:rsidR="001562B8" w:rsidRPr="001A0E36" w:rsidRDefault="001562B8" w:rsidP="001562B8">
      <w:pPr>
        <w:spacing w:line="257" w:lineRule="auto"/>
        <w:rPr>
          <w:sz w:val="23"/>
          <w:szCs w:val="23"/>
        </w:rPr>
      </w:pPr>
      <w:r w:rsidRPr="001A0E36">
        <w:rPr>
          <w:rFonts w:asciiTheme="majorHAnsi" w:eastAsiaTheme="majorEastAsia" w:hAnsiTheme="majorHAnsi" w:cstheme="majorBidi"/>
          <w:color w:val="2E74B5" w:themeColor="accent1" w:themeShade="BF"/>
          <w:sz w:val="26"/>
          <w:szCs w:val="26"/>
        </w:rPr>
        <w:t xml:space="preserve">*Attendees list is based on </w:t>
      </w:r>
      <w:r>
        <w:rPr>
          <w:rFonts w:asciiTheme="majorHAnsi" w:eastAsiaTheme="majorEastAsia" w:hAnsiTheme="majorHAnsi" w:cstheme="majorBidi"/>
          <w:color w:val="2E74B5" w:themeColor="accent1" w:themeShade="BF"/>
          <w:sz w:val="26"/>
          <w:szCs w:val="26"/>
        </w:rPr>
        <w:t>roll call and WebEx attendees list</w:t>
      </w:r>
      <w:r w:rsidRPr="001A0E36">
        <w:rPr>
          <w:rFonts w:asciiTheme="majorHAnsi" w:eastAsiaTheme="majorEastAsia" w:hAnsiTheme="majorHAnsi" w:cstheme="majorBidi"/>
          <w:color w:val="2E74B5" w:themeColor="accent1" w:themeShade="BF"/>
          <w:sz w:val="26"/>
          <w:szCs w:val="26"/>
        </w:rPr>
        <w:t>.</w:t>
      </w:r>
    </w:p>
    <w:p w14:paraId="18284FDC" w14:textId="77777777" w:rsidR="001562B8" w:rsidRPr="001A0E36" w:rsidRDefault="001562B8" w:rsidP="001562B8"/>
    <w:p w14:paraId="5D8C728D" w14:textId="77777777" w:rsidR="001562B8" w:rsidRDefault="001562B8" w:rsidP="001562B8">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Meeting Summary</w:t>
      </w:r>
    </w:p>
    <w:p w14:paraId="70137DEF" w14:textId="1D475B91" w:rsidR="001562B8" w:rsidRPr="001A0E36" w:rsidRDefault="00FE7D99" w:rsidP="001562B8">
      <w:r w:rsidRPr="00A03D01">
        <w:t xml:space="preserve">The </w:t>
      </w:r>
      <w:r w:rsidR="007A6B59">
        <w:t>November</w:t>
      </w:r>
      <w:r w:rsidR="00B416BF" w:rsidRPr="00A03D01">
        <w:t xml:space="preserve"> </w:t>
      </w:r>
      <w:r w:rsidRPr="00A03D01">
        <w:t>meeting summary was</w:t>
      </w:r>
      <w:r w:rsidR="00B82D17" w:rsidRPr="00A03D01">
        <w:t xml:space="preserve"> approved.</w:t>
      </w:r>
    </w:p>
    <w:p w14:paraId="36D33D8D" w14:textId="77777777" w:rsidR="001562B8" w:rsidRDefault="001562B8" w:rsidP="001562B8">
      <w:pPr>
        <w:pStyle w:val="Heading2"/>
      </w:pPr>
      <w:r w:rsidRPr="00795A07">
        <w:t>Updates and Announcements</w:t>
      </w:r>
    </w:p>
    <w:p w14:paraId="3D5EC9CA" w14:textId="121112C7" w:rsidR="007A6B59" w:rsidRDefault="007A6B59" w:rsidP="00B416BF">
      <w:pPr>
        <w:pStyle w:val="ListParagraph"/>
        <w:numPr>
          <w:ilvl w:val="0"/>
          <w:numId w:val="41"/>
        </w:numPr>
        <w:spacing w:after="160" w:line="259" w:lineRule="auto"/>
      </w:pPr>
      <w:r>
        <w:t>Ecology staff will be working remotely until at least June 2021</w:t>
      </w:r>
    </w:p>
    <w:p w14:paraId="340A2892" w14:textId="45FE3305" w:rsidR="007A6B59" w:rsidRDefault="007A6B59" w:rsidP="00B416BF">
      <w:pPr>
        <w:pStyle w:val="ListParagraph"/>
        <w:numPr>
          <w:ilvl w:val="0"/>
          <w:numId w:val="41"/>
        </w:numPr>
        <w:spacing w:after="160" w:line="259" w:lineRule="auto"/>
      </w:pPr>
      <w:r>
        <w:t>Ecology is still tracking committee members impacted by COVID-19, if your ability to participate in the planning process has been impacted please let Rebecca know.</w:t>
      </w:r>
    </w:p>
    <w:p w14:paraId="4D4FD454" w14:textId="572EEE70" w:rsidR="001562B8" w:rsidRDefault="00172BC7" w:rsidP="001562B8">
      <w:pPr>
        <w:pStyle w:val="Heading2"/>
      </w:pPr>
      <w:r>
        <w:t>Public Comment</w:t>
      </w:r>
    </w:p>
    <w:p w14:paraId="78A5163A" w14:textId="34E85C2F" w:rsidR="001562B8" w:rsidRPr="00172BC7" w:rsidRDefault="007D5692" w:rsidP="00172BC7">
      <w:pPr>
        <w:numPr>
          <w:ilvl w:val="0"/>
          <w:numId w:val="28"/>
        </w:numPr>
        <w:spacing w:after="160" w:line="259" w:lineRule="auto"/>
        <w:contextualSpacing/>
        <w:rPr>
          <w:rFonts w:eastAsia="Calibri"/>
          <w:b/>
        </w:rPr>
      </w:pPr>
      <w:r>
        <w:rPr>
          <w:rFonts w:eastAsia="Calibri"/>
        </w:rPr>
        <w:t>N</w:t>
      </w:r>
      <w:r w:rsidR="00172BC7" w:rsidRPr="00172BC7">
        <w:rPr>
          <w:rFonts w:eastAsia="Calibri"/>
        </w:rPr>
        <w:t>o public comments</w:t>
      </w:r>
      <w:r w:rsidR="001562B8">
        <w:t>.</w:t>
      </w:r>
    </w:p>
    <w:p w14:paraId="7052A2FB" w14:textId="234C1565" w:rsidR="001562B8" w:rsidRDefault="001562B8" w:rsidP="001562B8">
      <w:pPr>
        <w:pStyle w:val="Heading2"/>
      </w:pPr>
      <w:r>
        <w:lastRenderedPageBreak/>
        <w:t>P</w:t>
      </w:r>
      <w:r w:rsidR="007A6B59">
        <w:t>lan Walk Through and Red Flag Review</w:t>
      </w:r>
    </w:p>
    <w:p w14:paraId="13DDAA04" w14:textId="13113C22" w:rsidR="00CD6880" w:rsidRDefault="007A6B59" w:rsidP="007A6B59">
      <w:pPr>
        <w:spacing w:after="160" w:line="259" w:lineRule="auto"/>
        <w:contextualSpacing/>
      </w:pPr>
      <w:r>
        <w:t xml:space="preserve">Rebecca went through </w:t>
      </w:r>
      <w:r w:rsidR="005D2C78">
        <w:t>the plan chapters and highlight</w:t>
      </w:r>
      <w:r w:rsidR="00C35A4F">
        <w:t>ed</w:t>
      </w:r>
      <w:r w:rsidR="005D2C78">
        <w:t xml:space="preserve"> changes. There has been </w:t>
      </w:r>
      <w:r w:rsidR="00CD4A79">
        <w:t>a number</w:t>
      </w:r>
      <w:r w:rsidR="005D2C78">
        <w:t xml:space="preserve"> of </w:t>
      </w:r>
      <w:r w:rsidR="00C35A4F">
        <w:t>edits</w:t>
      </w:r>
      <w:r w:rsidR="005D2C78">
        <w:t xml:space="preserve">, Rebecca only discussed </w:t>
      </w:r>
      <w:r w:rsidR="00405B20">
        <w:t xml:space="preserve">significant changes to the content of the plan. </w:t>
      </w:r>
      <w:r w:rsidR="005D2C78">
        <w:t xml:space="preserve">An executive summary and acknowledgement page were added to the beginning. </w:t>
      </w:r>
    </w:p>
    <w:p w14:paraId="44EFC63D" w14:textId="06B53A90" w:rsidR="00405B20" w:rsidRDefault="00405B20" w:rsidP="00405B20">
      <w:pPr>
        <w:pStyle w:val="ListParagraph"/>
        <w:numPr>
          <w:ilvl w:val="0"/>
          <w:numId w:val="28"/>
        </w:numPr>
        <w:spacing w:after="160" w:line="259" w:lineRule="auto"/>
      </w:pPr>
      <w:r>
        <w:t>There were not a lot of substantive changes to chapters 1-3</w:t>
      </w:r>
    </w:p>
    <w:p w14:paraId="71946327" w14:textId="51EF1A13" w:rsidR="00405B20" w:rsidRDefault="00405B20" w:rsidP="00405B20">
      <w:pPr>
        <w:pStyle w:val="ListParagraph"/>
        <w:numPr>
          <w:ilvl w:val="0"/>
          <w:numId w:val="28"/>
        </w:numPr>
        <w:spacing w:after="160" w:line="259" w:lineRule="auto"/>
      </w:pPr>
      <w:r>
        <w:t>Chapter 1</w:t>
      </w:r>
      <w:r w:rsidR="00E7196D">
        <w:t>: Plan Overview</w:t>
      </w:r>
    </w:p>
    <w:p w14:paraId="6D1A551C" w14:textId="17617B99" w:rsidR="00405B20" w:rsidRDefault="00405B20" w:rsidP="00405B20">
      <w:pPr>
        <w:pStyle w:val="ListParagraph"/>
        <w:numPr>
          <w:ilvl w:val="1"/>
          <w:numId w:val="28"/>
        </w:numPr>
        <w:spacing w:after="160" w:line="259" w:lineRule="auto"/>
      </w:pPr>
      <w:r>
        <w:t xml:space="preserve">The goal was to keep it very similar across all the plans. </w:t>
      </w:r>
    </w:p>
    <w:p w14:paraId="11CF5382" w14:textId="1F3CEB61" w:rsidR="00405B20" w:rsidRDefault="00405B20" w:rsidP="00405B20">
      <w:pPr>
        <w:pStyle w:val="ListParagraph"/>
        <w:numPr>
          <w:ilvl w:val="1"/>
          <w:numId w:val="28"/>
        </w:numPr>
        <w:spacing w:after="160" w:line="259" w:lineRule="auto"/>
      </w:pPr>
      <w:r>
        <w:t xml:space="preserve">In the last </w:t>
      </w:r>
      <w:r w:rsidR="00561CF7">
        <w:t>paragraph</w:t>
      </w:r>
      <w:r>
        <w:t xml:space="preserve"> there is language about how the committee approved the plan. This language will not be </w:t>
      </w:r>
      <w:r w:rsidR="008434EB">
        <w:t xml:space="preserve">officially added to plan until </w:t>
      </w:r>
      <w:r>
        <w:t>t</w:t>
      </w:r>
      <w:r w:rsidR="008434EB">
        <w:t>he plan</w:t>
      </w:r>
      <w:r>
        <w:t xml:space="preserve"> has been approved. </w:t>
      </w:r>
    </w:p>
    <w:p w14:paraId="30D6B05F" w14:textId="4BC37A30" w:rsidR="00405B20" w:rsidRDefault="00405B20" w:rsidP="00405B20">
      <w:pPr>
        <w:pStyle w:val="ListParagraph"/>
        <w:numPr>
          <w:ilvl w:val="0"/>
          <w:numId w:val="28"/>
        </w:numPr>
        <w:spacing w:after="160" w:line="259" w:lineRule="auto"/>
      </w:pPr>
      <w:r>
        <w:t>Chapter 2</w:t>
      </w:r>
      <w:r w:rsidR="00E7196D">
        <w:t>: Watershed Overview</w:t>
      </w:r>
    </w:p>
    <w:p w14:paraId="34B724C0" w14:textId="341F289F" w:rsidR="00405B20" w:rsidRDefault="00405B20" w:rsidP="00405B20">
      <w:pPr>
        <w:pStyle w:val="ListParagraph"/>
        <w:numPr>
          <w:ilvl w:val="1"/>
          <w:numId w:val="28"/>
        </w:numPr>
        <w:spacing w:after="160" w:line="259" w:lineRule="auto"/>
      </w:pPr>
      <w:r>
        <w:t>The majority of the changes were clarifying information and providing factual corrections.</w:t>
      </w:r>
    </w:p>
    <w:p w14:paraId="63CE5FCD" w14:textId="2B542D3B" w:rsidR="00405B20" w:rsidRDefault="00405B20" w:rsidP="00405B20">
      <w:pPr>
        <w:pStyle w:val="ListParagraph"/>
        <w:numPr>
          <w:ilvl w:val="0"/>
          <w:numId w:val="28"/>
        </w:numPr>
        <w:spacing w:after="160" w:line="259" w:lineRule="auto"/>
      </w:pPr>
      <w:r>
        <w:t>Chapter 3</w:t>
      </w:r>
      <w:r w:rsidR="00E7196D">
        <w:t>: Subbasin Delineation</w:t>
      </w:r>
    </w:p>
    <w:p w14:paraId="0FFA55DC" w14:textId="1333CEF3" w:rsidR="00405B20" w:rsidRDefault="00405B20" w:rsidP="00405B20">
      <w:pPr>
        <w:pStyle w:val="ListParagraph"/>
        <w:numPr>
          <w:ilvl w:val="1"/>
          <w:numId w:val="28"/>
        </w:numPr>
        <w:spacing w:after="160" w:line="259" w:lineRule="auto"/>
      </w:pPr>
      <w:r>
        <w:t xml:space="preserve">Not a lot of </w:t>
      </w:r>
      <w:r w:rsidR="00C35A4F">
        <w:t>edits</w:t>
      </w:r>
      <w:r>
        <w:t>, updated the figure numbers on maps.</w:t>
      </w:r>
    </w:p>
    <w:p w14:paraId="0D363F46" w14:textId="3A6133DC" w:rsidR="00405B20" w:rsidRDefault="00405B20" w:rsidP="00405B20">
      <w:pPr>
        <w:pStyle w:val="ListParagraph"/>
        <w:numPr>
          <w:ilvl w:val="0"/>
          <w:numId w:val="28"/>
        </w:numPr>
        <w:spacing w:after="160" w:line="259" w:lineRule="auto"/>
      </w:pPr>
      <w:r>
        <w:t>Chapter 4</w:t>
      </w:r>
      <w:r w:rsidR="00E7196D">
        <w:t>: New Consumptive Water Use Impacts</w:t>
      </w:r>
    </w:p>
    <w:p w14:paraId="0B307BAE" w14:textId="26574479" w:rsidR="00561CF7" w:rsidRDefault="00405B20" w:rsidP="00561CF7">
      <w:pPr>
        <w:pStyle w:val="ListParagraph"/>
        <w:numPr>
          <w:ilvl w:val="1"/>
          <w:numId w:val="28"/>
        </w:numPr>
        <w:spacing w:after="160" w:line="259" w:lineRule="auto"/>
      </w:pPr>
      <w:r>
        <w:t>Similar changes to chapter</w:t>
      </w:r>
      <w:r w:rsidR="00561CF7">
        <w:t xml:space="preserve"> 2</w:t>
      </w:r>
      <w:r w:rsidR="00C35A4F">
        <w:t>.</w:t>
      </w:r>
    </w:p>
    <w:p w14:paraId="7CEA999D" w14:textId="0B783BEB" w:rsidR="00C35A4F" w:rsidRDefault="00C35A4F" w:rsidP="00561CF7">
      <w:pPr>
        <w:pStyle w:val="ListParagraph"/>
        <w:numPr>
          <w:ilvl w:val="1"/>
          <w:numId w:val="28"/>
        </w:numPr>
        <w:spacing w:after="160" w:line="259" w:lineRule="auto"/>
      </w:pPr>
      <w:r>
        <w:t>The projections for methods for King and Pierce County were separated.</w:t>
      </w:r>
    </w:p>
    <w:p w14:paraId="7D73D79A" w14:textId="5881DAF5" w:rsidR="00561CF7" w:rsidRDefault="00561CF7" w:rsidP="00561CF7">
      <w:pPr>
        <w:pStyle w:val="ListParagraph"/>
        <w:numPr>
          <w:ilvl w:val="0"/>
          <w:numId w:val="28"/>
        </w:numPr>
        <w:spacing w:after="160" w:line="259" w:lineRule="auto"/>
      </w:pPr>
      <w:r>
        <w:t>Chapter 5</w:t>
      </w:r>
      <w:r w:rsidR="00E7196D">
        <w:t>: Projects and Actions</w:t>
      </w:r>
    </w:p>
    <w:p w14:paraId="4555FA33" w14:textId="70E62812" w:rsidR="00F44F75" w:rsidRDefault="00F44F75" w:rsidP="00F44F75">
      <w:pPr>
        <w:pStyle w:val="ListParagraph"/>
        <w:numPr>
          <w:ilvl w:val="1"/>
          <w:numId w:val="28"/>
        </w:numPr>
        <w:spacing w:after="160" w:line="259" w:lineRule="auto"/>
      </w:pPr>
      <w:r>
        <w:t>Ecology is currently negotiating with C</w:t>
      </w:r>
      <w:r w:rsidR="00B7524E">
        <w:t>ascade Water Alliance about the potential water rights project.</w:t>
      </w:r>
    </w:p>
    <w:p w14:paraId="5B8F2B7B" w14:textId="5FEC3568" w:rsidR="00F44F75" w:rsidRDefault="00F44F75" w:rsidP="00F44F75">
      <w:pPr>
        <w:pStyle w:val="ListParagraph"/>
        <w:numPr>
          <w:ilvl w:val="1"/>
          <w:numId w:val="28"/>
        </w:numPr>
        <w:spacing w:after="160" w:line="259" w:lineRule="auto"/>
      </w:pPr>
      <w:r>
        <w:t>A committee member commented that some jurisdictions already require LID stormwater projects to be implemented.</w:t>
      </w:r>
    </w:p>
    <w:p w14:paraId="53793419" w14:textId="58EFFE64" w:rsidR="00C151B9" w:rsidRDefault="00F44F75" w:rsidP="00C151B9">
      <w:pPr>
        <w:pStyle w:val="ListParagraph"/>
        <w:numPr>
          <w:ilvl w:val="2"/>
          <w:numId w:val="28"/>
        </w:numPr>
        <w:spacing w:after="160" w:line="259" w:lineRule="auto"/>
      </w:pPr>
      <w:r>
        <w:t xml:space="preserve">This is required for new development, but old infrastructure that is not under LID </w:t>
      </w:r>
      <w:r w:rsidR="00C151B9">
        <w:t>ordinances</w:t>
      </w:r>
      <w:r>
        <w:t xml:space="preserve"> can be retrofitted and count towards the offset. Additionally, </w:t>
      </w:r>
      <w:r w:rsidR="00C151B9">
        <w:t>infrastructure that goes beyond the LID requirements</w:t>
      </w:r>
      <w:r w:rsidR="00B7524E">
        <w:t xml:space="preserve"> can be counted towards the offset</w:t>
      </w:r>
      <w:r w:rsidR="00C151B9">
        <w:t>.</w:t>
      </w:r>
    </w:p>
    <w:p w14:paraId="50A3BE22" w14:textId="21C7CA4B" w:rsidR="00C151B9" w:rsidRDefault="004450D1" w:rsidP="00C151B9">
      <w:pPr>
        <w:pStyle w:val="ListParagraph"/>
        <w:numPr>
          <w:ilvl w:val="1"/>
          <w:numId w:val="28"/>
        </w:numPr>
        <w:spacing w:after="160" w:line="259" w:lineRule="auto"/>
      </w:pPr>
      <w:r>
        <w:t>The committee decided</w:t>
      </w:r>
      <w:r w:rsidR="00C151B9">
        <w:t xml:space="preserve"> </w:t>
      </w:r>
      <w:r w:rsidR="00CD4A79">
        <w:t>to create</w:t>
      </w:r>
      <w:r>
        <w:t xml:space="preserve"> an additional figure to show all the habitat projects.</w:t>
      </w:r>
    </w:p>
    <w:p w14:paraId="153173F5" w14:textId="06D1617A" w:rsidR="00A7335C" w:rsidRDefault="00A7335C" w:rsidP="00C151B9">
      <w:pPr>
        <w:pStyle w:val="ListParagraph"/>
        <w:numPr>
          <w:ilvl w:val="1"/>
          <w:numId w:val="28"/>
        </w:numPr>
        <w:spacing w:after="160" w:line="259" w:lineRule="auto"/>
      </w:pPr>
      <w:r>
        <w:t xml:space="preserve">The committee also decided </w:t>
      </w:r>
      <w:r w:rsidR="007C6FB1">
        <w:t>to revise T</w:t>
      </w:r>
      <w:r>
        <w:t xml:space="preserve">able </w:t>
      </w:r>
      <w:r w:rsidR="0026282E">
        <w:t xml:space="preserve">9 </w:t>
      </w:r>
      <w:r>
        <w:t>to include all the habitat projects.</w:t>
      </w:r>
    </w:p>
    <w:p w14:paraId="1A19D1B5" w14:textId="745CEE00" w:rsidR="0026282E" w:rsidRDefault="0026282E" w:rsidP="00C151B9">
      <w:pPr>
        <w:pStyle w:val="ListParagraph"/>
        <w:numPr>
          <w:ilvl w:val="1"/>
          <w:numId w:val="28"/>
        </w:numPr>
        <w:spacing w:after="160" w:line="259" w:lineRule="auto"/>
      </w:pPr>
      <w:r>
        <w:t>Committee members discussed including a</w:t>
      </w:r>
      <w:r w:rsidR="00CD4A79">
        <w:t>ll the projects in this chapter, but to consider moving</w:t>
      </w:r>
      <w:r>
        <w:t xml:space="preserve"> them to an appendix</w:t>
      </w:r>
      <w:r w:rsidR="00CD4A79">
        <w:t xml:space="preserve"> if it becomes too unwieldy</w:t>
      </w:r>
      <w:r>
        <w:t>.</w:t>
      </w:r>
    </w:p>
    <w:p w14:paraId="7051B1E7" w14:textId="3BBA1130" w:rsidR="0026282E" w:rsidRDefault="0026282E" w:rsidP="0026282E">
      <w:pPr>
        <w:pStyle w:val="ListParagraph"/>
        <w:numPr>
          <w:ilvl w:val="0"/>
          <w:numId w:val="28"/>
        </w:numPr>
        <w:spacing w:after="160" w:line="259" w:lineRule="auto"/>
      </w:pPr>
      <w:r>
        <w:t>Chapter 6</w:t>
      </w:r>
      <w:r w:rsidR="00E7196D">
        <w:t xml:space="preserve">: </w:t>
      </w:r>
      <w:r w:rsidR="00860FC2">
        <w:t>Plan Implementation and Adaptive Management</w:t>
      </w:r>
    </w:p>
    <w:p w14:paraId="27F0AF80" w14:textId="2CEAABB1" w:rsidR="0026282E" w:rsidRDefault="0026282E" w:rsidP="0026282E">
      <w:pPr>
        <w:pStyle w:val="ListParagraph"/>
        <w:numPr>
          <w:ilvl w:val="1"/>
          <w:numId w:val="28"/>
        </w:numPr>
        <w:spacing w:after="160" w:line="259" w:lineRule="auto"/>
      </w:pPr>
      <w:r>
        <w:t>A committee member suggested adding a sentence about the potential long-term i</w:t>
      </w:r>
      <w:r w:rsidR="007C6FB1">
        <w:t>mpacts on funding from COVID-19.</w:t>
      </w:r>
    </w:p>
    <w:p w14:paraId="1E227DE3" w14:textId="4963D296" w:rsidR="007C6FB1" w:rsidRDefault="007C6FB1" w:rsidP="007C6FB1">
      <w:pPr>
        <w:pStyle w:val="ListParagraph"/>
        <w:numPr>
          <w:ilvl w:val="1"/>
          <w:numId w:val="28"/>
        </w:numPr>
        <w:spacing w:after="160" w:line="259" w:lineRule="auto"/>
      </w:pPr>
      <w:r>
        <w:t>A</w:t>
      </w:r>
      <w:r w:rsidR="00F7225F">
        <w:t xml:space="preserve"> committee member asked for clarity on the funding of individual projects vs all the projects as a whole. The plan will be edited to reflect that there is no one funding source for all the projects, but there may be one funding source for individual projects.</w:t>
      </w:r>
    </w:p>
    <w:p w14:paraId="1208439C" w14:textId="7351030D" w:rsidR="007C6FB1" w:rsidRDefault="007C6FB1" w:rsidP="007C6FB1">
      <w:pPr>
        <w:pStyle w:val="ListParagraph"/>
        <w:numPr>
          <w:ilvl w:val="0"/>
          <w:numId w:val="28"/>
        </w:numPr>
        <w:spacing w:after="160" w:line="259" w:lineRule="auto"/>
      </w:pPr>
      <w:r>
        <w:t>Chapter 7</w:t>
      </w:r>
      <w:r w:rsidR="00860FC2">
        <w:t>: Net Ecological Benefit</w:t>
      </w:r>
    </w:p>
    <w:p w14:paraId="6E9FA3BC" w14:textId="2832EE46" w:rsidR="007C6FB1" w:rsidRDefault="007C6FB1" w:rsidP="007C6FB1">
      <w:pPr>
        <w:pStyle w:val="ListParagraph"/>
        <w:numPr>
          <w:ilvl w:val="1"/>
          <w:numId w:val="28"/>
        </w:numPr>
        <w:spacing w:after="160" w:line="259" w:lineRule="auto"/>
      </w:pPr>
      <w:r>
        <w:t xml:space="preserve">A committee member suggested </w:t>
      </w:r>
      <w:r w:rsidR="00666F7D">
        <w:t>adding columns to Table</w:t>
      </w:r>
      <w:r w:rsidR="00860FC2">
        <w:t xml:space="preserve"> 15</w:t>
      </w:r>
      <w:r w:rsidR="00666F7D">
        <w:t xml:space="preserve"> for tier 1, tier 2 and then the total offset of the projects.</w:t>
      </w:r>
    </w:p>
    <w:p w14:paraId="44AD9AC0" w14:textId="0BBDB34D" w:rsidR="00666F7D" w:rsidRDefault="00666F7D" w:rsidP="007C6FB1">
      <w:pPr>
        <w:pStyle w:val="ListParagraph"/>
        <w:numPr>
          <w:ilvl w:val="1"/>
          <w:numId w:val="28"/>
        </w:numPr>
        <w:spacing w:after="160" w:line="259" w:lineRule="auto"/>
      </w:pPr>
      <w:r>
        <w:t>Add that we had a goa</w:t>
      </w:r>
      <w:r w:rsidR="00C35A4F">
        <w:t>l of one habitat</w:t>
      </w:r>
      <w:r>
        <w:t xml:space="preserve"> project per sub basin and we achieved that goal. </w:t>
      </w:r>
    </w:p>
    <w:p w14:paraId="29C486FC" w14:textId="6F9EC2C4" w:rsidR="00666F7D" w:rsidRDefault="00666F7D" w:rsidP="00666F7D">
      <w:pPr>
        <w:pStyle w:val="ListParagraph"/>
        <w:numPr>
          <w:ilvl w:val="2"/>
          <w:numId w:val="28"/>
        </w:numPr>
        <w:spacing w:after="160" w:line="259" w:lineRule="auto"/>
      </w:pPr>
      <w:r>
        <w:t xml:space="preserve">Add how many habitat projects there are pre sub basin. </w:t>
      </w:r>
    </w:p>
    <w:p w14:paraId="38A2BBE2" w14:textId="3E547CB1" w:rsidR="00666F7D" w:rsidRDefault="00666F7D" w:rsidP="00666F7D">
      <w:pPr>
        <w:pStyle w:val="ListParagraph"/>
        <w:numPr>
          <w:ilvl w:val="1"/>
          <w:numId w:val="28"/>
        </w:numPr>
        <w:spacing w:after="160" w:line="259" w:lineRule="auto"/>
      </w:pPr>
      <w:r>
        <w:t>The committee supported grouping projects together and listing the limiting factors for each group vs. listing limiting factors for individual projects.</w:t>
      </w:r>
    </w:p>
    <w:p w14:paraId="4A40688B" w14:textId="33C9F275" w:rsidR="00666F7D" w:rsidRDefault="00666F7D" w:rsidP="00666F7D">
      <w:pPr>
        <w:pStyle w:val="ListParagraph"/>
        <w:numPr>
          <w:ilvl w:val="0"/>
          <w:numId w:val="28"/>
        </w:numPr>
        <w:spacing w:after="160" w:line="259" w:lineRule="auto"/>
      </w:pPr>
      <w:r>
        <w:t xml:space="preserve">There will be a </w:t>
      </w:r>
      <w:hyperlink r:id="rId20" w:history="1">
        <w:r w:rsidRPr="000A22DA">
          <w:rPr>
            <w:rStyle w:val="Hyperlink"/>
          </w:rPr>
          <w:t>template presentation available</w:t>
        </w:r>
      </w:hyperlink>
      <w:r w:rsidR="00F7225F">
        <w:t xml:space="preserve"> on</w:t>
      </w:r>
      <w:r>
        <w:t xml:space="preserve"> box to help brief decision makers </w:t>
      </w:r>
      <w:r w:rsidR="00F7225F">
        <w:t xml:space="preserve">about the </w:t>
      </w:r>
      <w:r w:rsidR="00E7196D">
        <w:t>plan.</w:t>
      </w:r>
    </w:p>
    <w:p w14:paraId="65674167" w14:textId="399A7489" w:rsidR="000A22DA" w:rsidRPr="00080CDD" w:rsidRDefault="000A22DA" w:rsidP="000A22DA">
      <w:pPr>
        <w:pStyle w:val="ListParagraph"/>
        <w:numPr>
          <w:ilvl w:val="1"/>
          <w:numId w:val="28"/>
        </w:numPr>
        <w:spacing w:after="160" w:line="259" w:lineRule="auto"/>
      </w:pPr>
      <w:r>
        <w:t>Committee members should contact Rebecca if they cannot access the presentation on box. The presentation is too big to email, so we would need to find another way to transmit the presentation.</w:t>
      </w:r>
    </w:p>
    <w:p w14:paraId="741C9F62" w14:textId="4B94D2D5" w:rsidR="00C50AA2" w:rsidRPr="00C50AA2" w:rsidRDefault="003C13C0" w:rsidP="00633515">
      <w:pPr>
        <w:pStyle w:val="Heading2"/>
      </w:pPr>
      <w:r>
        <w:t>Next Steps and Action Items</w:t>
      </w:r>
    </w:p>
    <w:p w14:paraId="0BF7D6B5" w14:textId="4F7F3F81" w:rsidR="00F7225F" w:rsidRDefault="00F7225F" w:rsidP="00F7225F">
      <w:pPr>
        <w:pStyle w:val="ListParagraph"/>
        <w:numPr>
          <w:ilvl w:val="0"/>
          <w:numId w:val="45"/>
        </w:numPr>
        <w:spacing w:after="160" w:line="256" w:lineRule="auto"/>
      </w:pPr>
      <w:r>
        <w:t>Full habitat project lis</w:t>
      </w:r>
      <w:r w:rsidR="000A22DA">
        <w:t>t will be included in chapter 5.</w:t>
      </w:r>
    </w:p>
    <w:p w14:paraId="3DF48983" w14:textId="7A3F221C" w:rsidR="00F7225F" w:rsidRDefault="00F7225F" w:rsidP="00F7225F">
      <w:pPr>
        <w:pStyle w:val="ListParagraph"/>
        <w:numPr>
          <w:ilvl w:val="0"/>
          <w:numId w:val="45"/>
        </w:numPr>
        <w:spacing w:after="160" w:line="256" w:lineRule="auto"/>
      </w:pPr>
      <w:r>
        <w:t>Habitat projects will be shown in a separate map from offset projects</w:t>
      </w:r>
      <w:r w:rsidR="000A22DA">
        <w:t>.</w:t>
      </w:r>
    </w:p>
    <w:p w14:paraId="694C436C" w14:textId="10277CF7" w:rsidR="00F7225F" w:rsidRDefault="00F7225F" w:rsidP="00F7225F">
      <w:pPr>
        <w:pStyle w:val="ListParagraph"/>
        <w:numPr>
          <w:ilvl w:val="0"/>
          <w:numId w:val="45"/>
        </w:numPr>
        <w:spacing w:after="160" w:line="256" w:lineRule="auto"/>
      </w:pPr>
      <w:r>
        <w:t>Include sentence in chapter 6 about potential funding shortfalls due to COVID-19 impacts</w:t>
      </w:r>
      <w:r w:rsidR="000A22DA">
        <w:t>.</w:t>
      </w:r>
    </w:p>
    <w:p w14:paraId="1663F20F" w14:textId="2127B83E" w:rsidR="000A22DA" w:rsidRDefault="000A22DA" w:rsidP="00F7225F">
      <w:pPr>
        <w:pStyle w:val="ListParagraph"/>
        <w:numPr>
          <w:ilvl w:val="0"/>
          <w:numId w:val="45"/>
        </w:numPr>
        <w:spacing w:after="160" w:line="256" w:lineRule="auto"/>
      </w:pPr>
      <w:r>
        <w:t xml:space="preserve">Committee members: Plan </w:t>
      </w:r>
      <w:r w:rsidRPr="00224D63">
        <w:rPr>
          <w:color w:val="FF0000"/>
        </w:rPr>
        <w:t xml:space="preserve">red flag </w:t>
      </w:r>
      <w:r>
        <w:t>review through 12/21.</w:t>
      </w:r>
    </w:p>
    <w:p w14:paraId="6B5750B6" w14:textId="35F24342" w:rsidR="00B82D17" w:rsidRPr="00224D63" w:rsidRDefault="00F7225F" w:rsidP="00D845CF">
      <w:pPr>
        <w:pStyle w:val="ListParagraph"/>
        <w:numPr>
          <w:ilvl w:val="0"/>
          <w:numId w:val="45"/>
        </w:numPr>
        <w:spacing w:after="160" w:line="256" w:lineRule="auto"/>
      </w:pPr>
      <w:r>
        <w:t xml:space="preserve">Next WRIA 10 meeting January </w:t>
      </w:r>
      <w:r w:rsidR="00E7196D">
        <w:t>6</w:t>
      </w:r>
      <w:r>
        <w:t>, 2020</w:t>
      </w:r>
      <w:r w:rsidR="00E7196D">
        <w:t xml:space="preserve"> from 9:30 am to 12:30 pm.</w:t>
      </w:r>
    </w:p>
    <w:sectPr w:rsidR="00B82D17" w:rsidRPr="00224D63" w:rsidSect="002E05DA">
      <w:head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17F7" w14:textId="77777777" w:rsidR="002E05DA" w:rsidRDefault="002E05DA" w:rsidP="00E34A0C">
      <w:r>
        <w:separator/>
      </w:r>
    </w:p>
  </w:endnote>
  <w:endnote w:type="continuationSeparator" w:id="0">
    <w:p w14:paraId="7DEBB190" w14:textId="77777777" w:rsidR="002E05DA" w:rsidRDefault="002E05DA" w:rsidP="00E34A0C">
      <w:r>
        <w:continuationSeparator/>
      </w:r>
    </w:p>
  </w:endnote>
  <w:endnote w:type="continuationNotice" w:id="1">
    <w:p w14:paraId="0591ABA8" w14:textId="77777777" w:rsidR="002E05DA" w:rsidRDefault="002E0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8BC3" w14:textId="77777777" w:rsidR="002E05DA" w:rsidRDefault="002E0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07005"/>
      <w:docPartObj>
        <w:docPartGallery w:val="Page Numbers (Bottom of Page)"/>
        <w:docPartUnique/>
      </w:docPartObj>
    </w:sdtPr>
    <w:sdtEndPr>
      <w:rPr>
        <w:noProof/>
      </w:rPr>
    </w:sdtEndPr>
    <w:sdtContent>
      <w:p w14:paraId="08A8EAAF" w14:textId="2AFBD894" w:rsidR="002E05DA" w:rsidRDefault="002E05DA">
        <w:pPr>
          <w:pStyle w:val="Footer"/>
          <w:jc w:val="center"/>
        </w:pPr>
        <w:r>
          <w:fldChar w:fldCharType="begin"/>
        </w:r>
        <w:r>
          <w:instrText xml:space="preserve"> PAGE   \* MERGEFORMAT </w:instrText>
        </w:r>
        <w:r>
          <w:fldChar w:fldCharType="separate"/>
        </w:r>
        <w:r w:rsidR="00771D0D">
          <w:rPr>
            <w:noProof/>
          </w:rPr>
          <w:t>3</w:t>
        </w:r>
        <w:r>
          <w:rPr>
            <w:noProof/>
          </w:rPr>
          <w:fldChar w:fldCharType="end"/>
        </w:r>
      </w:p>
    </w:sdtContent>
  </w:sdt>
  <w:p w14:paraId="70D1D850" w14:textId="5A6484D9" w:rsidR="002E05DA" w:rsidRDefault="002E0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66D6" w14:textId="77777777" w:rsidR="002E05DA" w:rsidRDefault="002E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FCB87" w14:textId="77777777" w:rsidR="002E05DA" w:rsidRDefault="002E05DA" w:rsidP="00E34A0C">
      <w:r>
        <w:separator/>
      </w:r>
    </w:p>
  </w:footnote>
  <w:footnote w:type="continuationSeparator" w:id="0">
    <w:p w14:paraId="426FE4F2" w14:textId="77777777" w:rsidR="002E05DA" w:rsidRDefault="002E05DA" w:rsidP="00E34A0C">
      <w:r>
        <w:continuationSeparator/>
      </w:r>
    </w:p>
  </w:footnote>
  <w:footnote w:type="continuationNotice" w:id="1">
    <w:p w14:paraId="29E74EFB" w14:textId="77777777" w:rsidR="002E05DA" w:rsidRDefault="002E05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181A" w14:textId="77777777" w:rsidR="002E05DA" w:rsidRDefault="002E0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79C3" w14:textId="0BD82851" w:rsidR="002E05DA" w:rsidRDefault="002E0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8D013" w14:textId="77777777" w:rsidR="002E05DA" w:rsidRDefault="002E05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D5DE" w14:textId="6695E10B" w:rsidR="002E05DA" w:rsidRDefault="002E0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94196"/>
    <w:multiLevelType w:val="hybridMultilevel"/>
    <w:tmpl w:val="B874D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A2301"/>
    <w:multiLevelType w:val="hybridMultilevel"/>
    <w:tmpl w:val="3600F6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5C5630"/>
    <w:multiLevelType w:val="hybridMultilevel"/>
    <w:tmpl w:val="4C1637E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9F31956"/>
    <w:multiLevelType w:val="hybridMultilevel"/>
    <w:tmpl w:val="46B86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24297B"/>
    <w:multiLevelType w:val="hybridMultilevel"/>
    <w:tmpl w:val="F9D6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5164F"/>
    <w:multiLevelType w:val="hybridMultilevel"/>
    <w:tmpl w:val="958CC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D5D8B"/>
    <w:multiLevelType w:val="hybridMultilevel"/>
    <w:tmpl w:val="EDEE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0E3F1C"/>
    <w:multiLevelType w:val="hybridMultilevel"/>
    <w:tmpl w:val="93384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860AC"/>
    <w:multiLevelType w:val="hybridMultilevel"/>
    <w:tmpl w:val="EBD4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1A6DE3"/>
    <w:multiLevelType w:val="hybridMultilevel"/>
    <w:tmpl w:val="E3528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E1415"/>
    <w:multiLevelType w:val="hybridMultilevel"/>
    <w:tmpl w:val="3C58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F448B"/>
    <w:multiLevelType w:val="hybridMultilevel"/>
    <w:tmpl w:val="829C2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775A1"/>
    <w:multiLevelType w:val="hybridMultilevel"/>
    <w:tmpl w:val="06380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E5C7E"/>
    <w:multiLevelType w:val="hybridMultilevel"/>
    <w:tmpl w:val="05F84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B08D7"/>
    <w:multiLevelType w:val="hybridMultilevel"/>
    <w:tmpl w:val="AC6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71C76"/>
    <w:multiLevelType w:val="hybridMultilevel"/>
    <w:tmpl w:val="D21AB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20D99"/>
    <w:multiLevelType w:val="hybridMultilevel"/>
    <w:tmpl w:val="D714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44399"/>
    <w:multiLevelType w:val="hybridMultilevel"/>
    <w:tmpl w:val="0850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157D7"/>
    <w:multiLevelType w:val="hybridMultilevel"/>
    <w:tmpl w:val="DFFC696A"/>
    <w:lvl w:ilvl="0" w:tplc="5EE0350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F4974"/>
    <w:multiLevelType w:val="hybridMultilevel"/>
    <w:tmpl w:val="32C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D43A3"/>
    <w:multiLevelType w:val="hybridMultilevel"/>
    <w:tmpl w:val="8FD8C6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925CE7"/>
    <w:multiLevelType w:val="hybridMultilevel"/>
    <w:tmpl w:val="C2829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2"/>
  </w:num>
  <w:num w:numId="3">
    <w:abstractNumId w:val="33"/>
  </w:num>
  <w:num w:numId="4">
    <w:abstractNumId w:val="31"/>
  </w:num>
  <w:num w:numId="5">
    <w:abstractNumId w:val="24"/>
  </w:num>
  <w:num w:numId="6">
    <w:abstractNumId w:val="10"/>
  </w:num>
  <w:num w:numId="7">
    <w:abstractNumId w:val="3"/>
  </w:num>
  <w:num w:numId="8">
    <w:abstractNumId w:val="23"/>
  </w:num>
  <w:num w:numId="9">
    <w:abstractNumId w:val="4"/>
  </w:num>
  <w:num w:numId="10">
    <w:abstractNumId w:val="29"/>
  </w:num>
  <w:num w:numId="11">
    <w:abstractNumId w:val="15"/>
  </w:num>
  <w:num w:numId="12">
    <w:abstractNumId w:val="25"/>
  </w:num>
  <w:num w:numId="13">
    <w:abstractNumId w:val="21"/>
  </w:num>
  <w:num w:numId="14">
    <w:abstractNumId w:val="32"/>
  </w:num>
  <w:num w:numId="15">
    <w:abstractNumId w:val="0"/>
  </w:num>
  <w:num w:numId="16">
    <w:abstractNumId w:val="15"/>
  </w:num>
  <w:num w:numId="17">
    <w:abstractNumId w:val="13"/>
  </w:num>
  <w:num w:numId="18">
    <w:abstractNumId w:val="19"/>
  </w:num>
  <w:num w:numId="19">
    <w:abstractNumId w:val="38"/>
  </w:num>
  <w:num w:numId="20">
    <w:abstractNumId w:val="5"/>
  </w:num>
  <w:num w:numId="21">
    <w:abstractNumId w:val="42"/>
  </w:num>
  <w:num w:numId="22">
    <w:abstractNumId w:val="37"/>
  </w:num>
  <w:num w:numId="23">
    <w:abstractNumId w:val="39"/>
  </w:num>
  <w:num w:numId="24">
    <w:abstractNumId w:val="34"/>
  </w:num>
  <w:num w:numId="25">
    <w:abstractNumId w:val="6"/>
  </w:num>
  <w:num w:numId="26">
    <w:abstractNumId w:val="2"/>
  </w:num>
  <w:num w:numId="27">
    <w:abstractNumId w:val="36"/>
  </w:num>
  <w:num w:numId="28">
    <w:abstractNumId w:val="14"/>
  </w:num>
  <w:num w:numId="29">
    <w:abstractNumId w:val="11"/>
  </w:num>
  <w:num w:numId="30">
    <w:abstractNumId w:val="35"/>
  </w:num>
  <w:num w:numId="31">
    <w:abstractNumId w:val="7"/>
  </w:num>
  <w:num w:numId="32">
    <w:abstractNumId w:val="20"/>
  </w:num>
  <w:num w:numId="33">
    <w:abstractNumId w:val="12"/>
  </w:num>
  <w:num w:numId="34">
    <w:abstractNumId w:val="30"/>
  </w:num>
  <w:num w:numId="35">
    <w:abstractNumId w:val="8"/>
  </w:num>
  <w:num w:numId="36">
    <w:abstractNumId w:val="27"/>
  </w:num>
  <w:num w:numId="37">
    <w:abstractNumId w:val="9"/>
  </w:num>
  <w:num w:numId="38">
    <w:abstractNumId w:val="1"/>
  </w:num>
  <w:num w:numId="39">
    <w:abstractNumId w:val="41"/>
  </w:num>
  <w:num w:numId="40">
    <w:abstractNumId w:val="40"/>
  </w:num>
  <w:num w:numId="41">
    <w:abstractNumId w:val="18"/>
  </w:num>
  <w:num w:numId="42">
    <w:abstractNumId w:val="28"/>
  </w:num>
  <w:num w:numId="43">
    <w:abstractNumId w:val="16"/>
  </w:num>
  <w:num w:numId="44">
    <w:abstractNumId w:val="4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00F2"/>
    <w:rsid w:val="00014BF9"/>
    <w:rsid w:val="00026512"/>
    <w:rsid w:val="00030C46"/>
    <w:rsid w:val="00032A30"/>
    <w:rsid w:val="00033AB7"/>
    <w:rsid w:val="00040A7E"/>
    <w:rsid w:val="000425CA"/>
    <w:rsid w:val="00042625"/>
    <w:rsid w:val="00043A59"/>
    <w:rsid w:val="00043D47"/>
    <w:rsid w:val="00054E81"/>
    <w:rsid w:val="000572F4"/>
    <w:rsid w:val="00057CBC"/>
    <w:rsid w:val="00057EC5"/>
    <w:rsid w:val="00060A54"/>
    <w:rsid w:val="0007623D"/>
    <w:rsid w:val="000771D0"/>
    <w:rsid w:val="000776DF"/>
    <w:rsid w:val="00080CDD"/>
    <w:rsid w:val="00082F8C"/>
    <w:rsid w:val="000868EF"/>
    <w:rsid w:val="0009311D"/>
    <w:rsid w:val="000952E5"/>
    <w:rsid w:val="000A0450"/>
    <w:rsid w:val="000A22DA"/>
    <w:rsid w:val="000A2429"/>
    <w:rsid w:val="000A366D"/>
    <w:rsid w:val="000A39F4"/>
    <w:rsid w:val="000A732B"/>
    <w:rsid w:val="000B45E1"/>
    <w:rsid w:val="000B53FB"/>
    <w:rsid w:val="000B65AA"/>
    <w:rsid w:val="000C356B"/>
    <w:rsid w:val="000C3791"/>
    <w:rsid w:val="000C6F8D"/>
    <w:rsid w:val="000D7211"/>
    <w:rsid w:val="000E0B6C"/>
    <w:rsid w:val="000E1DB9"/>
    <w:rsid w:val="000E6F73"/>
    <w:rsid w:val="000F260A"/>
    <w:rsid w:val="000F3546"/>
    <w:rsid w:val="000F4236"/>
    <w:rsid w:val="000F6243"/>
    <w:rsid w:val="001010F9"/>
    <w:rsid w:val="00102C2F"/>
    <w:rsid w:val="00106848"/>
    <w:rsid w:val="0011222D"/>
    <w:rsid w:val="00124153"/>
    <w:rsid w:val="001300C4"/>
    <w:rsid w:val="00150AFC"/>
    <w:rsid w:val="00153087"/>
    <w:rsid w:val="001562B8"/>
    <w:rsid w:val="00166D0B"/>
    <w:rsid w:val="00172BC7"/>
    <w:rsid w:val="00180809"/>
    <w:rsid w:val="0018230B"/>
    <w:rsid w:val="00187B77"/>
    <w:rsid w:val="0019587F"/>
    <w:rsid w:val="001A2EAC"/>
    <w:rsid w:val="001A69BB"/>
    <w:rsid w:val="001B10D0"/>
    <w:rsid w:val="001B549F"/>
    <w:rsid w:val="001C1B65"/>
    <w:rsid w:val="001C4A29"/>
    <w:rsid w:val="001D2044"/>
    <w:rsid w:val="001D5499"/>
    <w:rsid w:val="001E11C8"/>
    <w:rsid w:val="001E4C1E"/>
    <w:rsid w:val="001E5AE4"/>
    <w:rsid w:val="001E7D75"/>
    <w:rsid w:val="001F2625"/>
    <w:rsid w:val="001F5745"/>
    <w:rsid w:val="001F75F4"/>
    <w:rsid w:val="001F7A77"/>
    <w:rsid w:val="002000FF"/>
    <w:rsid w:val="00203AA7"/>
    <w:rsid w:val="002042E4"/>
    <w:rsid w:val="0020598D"/>
    <w:rsid w:val="00224D63"/>
    <w:rsid w:val="00240C84"/>
    <w:rsid w:val="00246EA3"/>
    <w:rsid w:val="0025497D"/>
    <w:rsid w:val="00255896"/>
    <w:rsid w:val="00256CC3"/>
    <w:rsid w:val="0026282E"/>
    <w:rsid w:val="002640CD"/>
    <w:rsid w:val="0026457F"/>
    <w:rsid w:val="00280CB0"/>
    <w:rsid w:val="00282BCE"/>
    <w:rsid w:val="002944DD"/>
    <w:rsid w:val="002976C9"/>
    <w:rsid w:val="002A7A04"/>
    <w:rsid w:val="002B161B"/>
    <w:rsid w:val="002C4CA9"/>
    <w:rsid w:val="002C6AFE"/>
    <w:rsid w:val="002D0921"/>
    <w:rsid w:val="002D5210"/>
    <w:rsid w:val="002D70C9"/>
    <w:rsid w:val="002E05DA"/>
    <w:rsid w:val="002E1A38"/>
    <w:rsid w:val="002F55F7"/>
    <w:rsid w:val="00300A18"/>
    <w:rsid w:val="00300F7E"/>
    <w:rsid w:val="00305A68"/>
    <w:rsid w:val="00312A3A"/>
    <w:rsid w:val="0032045D"/>
    <w:rsid w:val="003312E6"/>
    <w:rsid w:val="00337516"/>
    <w:rsid w:val="00340641"/>
    <w:rsid w:val="00341613"/>
    <w:rsid w:val="00343455"/>
    <w:rsid w:val="0035074C"/>
    <w:rsid w:val="0037551A"/>
    <w:rsid w:val="00375B5A"/>
    <w:rsid w:val="00375D59"/>
    <w:rsid w:val="0037784B"/>
    <w:rsid w:val="00381DA0"/>
    <w:rsid w:val="00383B1C"/>
    <w:rsid w:val="00387DA1"/>
    <w:rsid w:val="003A6C17"/>
    <w:rsid w:val="003B5DAD"/>
    <w:rsid w:val="003C13C0"/>
    <w:rsid w:val="003C6DD2"/>
    <w:rsid w:val="003D7A71"/>
    <w:rsid w:val="003F397F"/>
    <w:rsid w:val="0040105C"/>
    <w:rsid w:val="00403836"/>
    <w:rsid w:val="0040451B"/>
    <w:rsid w:val="00405B20"/>
    <w:rsid w:val="00411752"/>
    <w:rsid w:val="00412156"/>
    <w:rsid w:val="004133A8"/>
    <w:rsid w:val="00420BA5"/>
    <w:rsid w:val="00421B0F"/>
    <w:rsid w:val="00422575"/>
    <w:rsid w:val="004247D3"/>
    <w:rsid w:val="00424857"/>
    <w:rsid w:val="004315F6"/>
    <w:rsid w:val="00443C6A"/>
    <w:rsid w:val="004443EE"/>
    <w:rsid w:val="0044453B"/>
    <w:rsid w:val="004450D1"/>
    <w:rsid w:val="0044555B"/>
    <w:rsid w:val="00455ECE"/>
    <w:rsid w:val="004566C7"/>
    <w:rsid w:val="0046467E"/>
    <w:rsid w:val="004666FD"/>
    <w:rsid w:val="0047328F"/>
    <w:rsid w:val="00475C04"/>
    <w:rsid w:val="00481508"/>
    <w:rsid w:val="00484EB7"/>
    <w:rsid w:val="004934DC"/>
    <w:rsid w:val="004969D4"/>
    <w:rsid w:val="004A6FA5"/>
    <w:rsid w:val="004B5763"/>
    <w:rsid w:val="004B6E00"/>
    <w:rsid w:val="004C514A"/>
    <w:rsid w:val="004D0C95"/>
    <w:rsid w:val="004D6A8A"/>
    <w:rsid w:val="004E0684"/>
    <w:rsid w:val="004E27AD"/>
    <w:rsid w:val="004E330F"/>
    <w:rsid w:val="004F0620"/>
    <w:rsid w:val="004F3652"/>
    <w:rsid w:val="004F5B7B"/>
    <w:rsid w:val="004F6FC6"/>
    <w:rsid w:val="00500E5D"/>
    <w:rsid w:val="00501ED0"/>
    <w:rsid w:val="005068A8"/>
    <w:rsid w:val="00513B7D"/>
    <w:rsid w:val="00516813"/>
    <w:rsid w:val="00526F3D"/>
    <w:rsid w:val="00550BBC"/>
    <w:rsid w:val="00555A4A"/>
    <w:rsid w:val="00555F5F"/>
    <w:rsid w:val="00561CF7"/>
    <w:rsid w:val="00562836"/>
    <w:rsid w:val="00570AE3"/>
    <w:rsid w:val="00570B92"/>
    <w:rsid w:val="00571892"/>
    <w:rsid w:val="00583B20"/>
    <w:rsid w:val="00583C4D"/>
    <w:rsid w:val="00593226"/>
    <w:rsid w:val="00595EE1"/>
    <w:rsid w:val="005A5F11"/>
    <w:rsid w:val="005A6B16"/>
    <w:rsid w:val="005A787D"/>
    <w:rsid w:val="005B1893"/>
    <w:rsid w:val="005B3BD0"/>
    <w:rsid w:val="005C2461"/>
    <w:rsid w:val="005C4F65"/>
    <w:rsid w:val="005D081E"/>
    <w:rsid w:val="005D2C78"/>
    <w:rsid w:val="005D31CD"/>
    <w:rsid w:val="005E2D2C"/>
    <w:rsid w:val="005E728C"/>
    <w:rsid w:val="005F333C"/>
    <w:rsid w:val="005F4E17"/>
    <w:rsid w:val="00601C62"/>
    <w:rsid w:val="0060235B"/>
    <w:rsid w:val="00604A5D"/>
    <w:rsid w:val="00606A75"/>
    <w:rsid w:val="00610A24"/>
    <w:rsid w:val="00614913"/>
    <w:rsid w:val="00621047"/>
    <w:rsid w:val="00633515"/>
    <w:rsid w:val="00636EA7"/>
    <w:rsid w:val="00652121"/>
    <w:rsid w:val="00652801"/>
    <w:rsid w:val="0065722A"/>
    <w:rsid w:val="006628DD"/>
    <w:rsid w:val="00666F7D"/>
    <w:rsid w:val="00677FA2"/>
    <w:rsid w:val="00693725"/>
    <w:rsid w:val="00693E60"/>
    <w:rsid w:val="006A2AE3"/>
    <w:rsid w:val="006A7F72"/>
    <w:rsid w:val="006B115C"/>
    <w:rsid w:val="006B180C"/>
    <w:rsid w:val="006B2C2C"/>
    <w:rsid w:val="006C1ABA"/>
    <w:rsid w:val="006C7C54"/>
    <w:rsid w:val="006D4BB0"/>
    <w:rsid w:val="006E43C3"/>
    <w:rsid w:val="006E5504"/>
    <w:rsid w:val="006F08A4"/>
    <w:rsid w:val="006F69A8"/>
    <w:rsid w:val="006F760C"/>
    <w:rsid w:val="00710D80"/>
    <w:rsid w:val="00710F56"/>
    <w:rsid w:val="00720918"/>
    <w:rsid w:val="00724DFD"/>
    <w:rsid w:val="007309E2"/>
    <w:rsid w:val="0074020F"/>
    <w:rsid w:val="00742EC1"/>
    <w:rsid w:val="007433A5"/>
    <w:rsid w:val="00750804"/>
    <w:rsid w:val="00764DE1"/>
    <w:rsid w:val="00764E63"/>
    <w:rsid w:val="00771D0D"/>
    <w:rsid w:val="007817D6"/>
    <w:rsid w:val="007826EE"/>
    <w:rsid w:val="007845CC"/>
    <w:rsid w:val="0078541A"/>
    <w:rsid w:val="00787C74"/>
    <w:rsid w:val="00790551"/>
    <w:rsid w:val="00792396"/>
    <w:rsid w:val="00795D6F"/>
    <w:rsid w:val="007A36EA"/>
    <w:rsid w:val="007A3C14"/>
    <w:rsid w:val="007A6B59"/>
    <w:rsid w:val="007B0BF6"/>
    <w:rsid w:val="007B53A1"/>
    <w:rsid w:val="007C6776"/>
    <w:rsid w:val="007C6FB1"/>
    <w:rsid w:val="007D5692"/>
    <w:rsid w:val="007D7A36"/>
    <w:rsid w:val="007D7ACC"/>
    <w:rsid w:val="007F18B5"/>
    <w:rsid w:val="007F238E"/>
    <w:rsid w:val="007F6DB7"/>
    <w:rsid w:val="007F6F1B"/>
    <w:rsid w:val="00805AD4"/>
    <w:rsid w:val="00807515"/>
    <w:rsid w:val="00825052"/>
    <w:rsid w:val="00826C30"/>
    <w:rsid w:val="00832696"/>
    <w:rsid w:val="008328AB"/>
    <w:rsid w:val="008340D8"/>
    <w:rsid w:val="008346C3"/>
    <w:rsid w:val="008434EB"/>
    <w:rsid w:val="00844C34"/>
    <w:rsid w:val="00844D21"/>
    <w:rsid w:val="00845471"/>
    <w:rsid w:val="00852F8D"/>
    <w:rsid w:val="00860FC2"/>
    <w:rsid w:val="00865A37"/>
    <w:rsid w:val="00866F25"/>
    <w:rsid w:val="00871F5D"/>
    <w:rsid w:val="00873678"/>
    <w:rsid w:val="0087614C"/>
    <w:rsid w:val="0089148D"/>
    <w:rsid w:val="008A6CF1"/>
    <w:rsid w:val="008B1177"/>
    <w:rsid w:val="008B14A9"/>
    <w:rsid w:val="008B37C3"/>
    <w:rsid w:val="008C3102"/>
    <w:rsid w:val="008D4BA0"/>
    <w:rsid w:val="008E4582"/>
    <w:rsid w:val="008E4C1F"/>
    <w:rsid w:val="008E7543"/>
    <w:rsid w:val="008F27D1"/>
    <w:rsid w:val="008F6C88"/>
    <w:rsid w:val="00900F95"/>
    <w:rsid w:val="00906567"/>
    <w:rsid w:val="00906A35"/>
    <w:rsid w:val="00906A8A"/>
    <w:rsid w:val="00906C7D"/>
    <w:rsid w:val="00912A9B"/>
    <w:rsid w:val="0091554E"/>
    <w:rsid w:val="00915E99"/>
    <w:rsid w:val="00917A64"/>
    <w:rsid w:val="00925BA7"/>
    <w:rsid w:val="00931D01"/>
    <w:rsid w:val="00940C95"/>
    <w:rsid w:val="00946622"/>
    <w:rsid w:val="00947AEE"/>
    <w:rsid w:val="00955D1D"/>
    <w:rsid w:val="00960F9A"/>
    <w:rsid w:val="00962250"/>
    <w:rsid w:val="009641A2"/>
    <w:rsid w:val="0097058B"/>
    <w:rsid w:val="009954D9"/>
    <w:rsid w:val="009A1706"/>
    <w:rsid w:val="009C2DDE"/>
    <w:rsid w:val="009C60D0"/>
    <w:rsid w:val="009D1FF3"/>
    <w:rsid w:val="009D26F5"/>
    <w:rsid w:val="009D4BCD"/>
    <w:rsid w:val="009E4424"/>
    <w:rsid w:val="009E6FC1"/>
    <w:rsid w:val="009F0C2A"/>
    <w:rsid w:val="009F2A73"/>
    <w:rsid w:val="009F6C65"/>
    <w:rsid w:val="009F7BC4"/>
    <w:rsid w:val="00A03D01"/>
    <w:rsid w:val="00A12565"/>
    <w:rsid w:val="00A16E8E"/>
    <w:rsid w:val="00A17116"/>
    <w:rsid w:val="00A31509"/>
    <w:rsid w:val="00A3568E"/>
    <w:rsid w:val="00A43493"/>
    <w:rsid w:val="00A4747D"/>
    <w:rsid w:val="00A52C89"/>
    <w:rsid w:val="00A62FB1"/>
    <w:rsid w:val="00A7205B"/>
    <w:rsid w:val="00A7335C"/>
    <w:rsid w:val="00A7484D"/>
    <w:rsid w:val="00A75866"/>
    <w:rsid w:val="00A76E4A"/>
    <w:rsid w:val="00A9653D"/>
    <w:rsid w:val="00AA188B"/>
    <w:rsid w:val="00AA323D"/>
    <w:rsid w:val="00AA432F"/>
    <w:rsid w:val="00AB449C"/>
    <w:rsid w:val="00AC2167"/>
    <w:rsid w:val="00AC56FD"/>
    <w:rsid w:val="00AC732C"/>
    <w:rsid w:val="00AD1996"/>
    <w:rsid w:val="00AD208D"/>
    <w:rsid w:val="00AD28BC"/>
    <w:rsid w:val="00AD3B20"/>
    <w:rsid w:val="00AD4D35"/>
    <w:rsid w:val="00AD657D"/>
    <w:rsid w:val="00AD7288"/>
    <w:rsid w:val="00AE0CF2"/>
    <w:rsid w:val="00AE4182"/>
    <w:rsid w:val="00AE4DB2"/>
    <w:rsid w:val="00B15513"/>
    <w:rsid w:val="00B24C97"/>
    <w:rsid w:val="00B26C38"/>
    <w:rsid w:val="00B40ACF"/>
    <w:rsid w:val="00B416BF"/>
    <w:rsid w:val="00B431B8"/>
    <w:rsid w:val="00B437EE"/>
    <w:rsid w:val="00B47021"/>
    <w:rsid w:val="00B507B6"/>
    <w:rsid w:val="00B537F6"/>
    <w:rsid w:val="00B54407"/>
    <w:rsid w:val="00B57ACF"/>
    <w:rsid w:val="00B66EB6"/>
    <w:rsid w:val="00B74011"/>
    <w:rsid w:val="00B74717"/>
    <w:rsid w:val="00B7524E"/>
    <w:rsid w:val="00B82D17"/>
    <w:rsid w:val="00B84049"/>
    <w:rsid w:val="00B847A9"/>
    <w:rsid w:val="00B8578B"/>
    <w:rsid w:val="00B931C4"/>
    <w:rsid w:val="00B974C8"/>
    <w:rsid w:val="00BA44B5"/>
    <w:rsid w:val="00BA4B4F"/>
    <w:rsid w:val="00BA7E30"/>
    <w:rsid w:val="00BB2DE1"/>
    <w:rsid w:val="00BC14FD"/>
    <w:rsid w:val="00BC3541"/>
    <w:rsid w:val="00BD565D"/>
    <w:rsid w:val="00BD631F"/>
    <w:rsid w:val="00BE2638"/>
    <w:rsid w:val="00BE537D"/>
    <w:rsid w:val="00C03660"/>
    <w:rsid w:val="00C116A5"/>
    <w:rsid w:val="00C151B9"/>
    <w:rsid w:val="00C327D3"/>
    <w:rsid w:val="00C344E7"/>
    <w:rsid w:val="00C35A4F"/>
    <w:rsid w:val="00C45AB5"/>
    <w:rsid w:val="00C47DA9"/>
    <w:rsid w:val="00C50AA2"/>
    <w:rsid w:val="00C513BF"/>
    <w:rsid w:val="00C515BE"/>
    <w:rsid w:val="00C521A2"/>
    <w:rsid w:val="00C556F9"/>
    <w:rsid w:val="00C56C07"/>
    <w:rsid w:val="00C61898"/>
    <w:rsid w:val="00C64F23"/>
    <w:rsid w:val="00C6677E"/>
    <w:rsid w:val="00C87C17"/>
    <w:rsid w:val="00C90F9C"/>
    <w:rsid w:val="00C934A2"/>
    <w:rsid w:val="00CA03E7"/>
    <w:rsid w:val="00CA0C20"/>
    <w:rsid w:val="00CA48CF"/>
    <w:rsid w:val="00CA7838"/>
    <w:rsid w:val="00CB4D82"/>
    <w:rsid w:val="00CB6878"/>
    <w:rsid w:val="00CC05A5"/>
    <w:rsid w:val="00CD0C94"/>
    <w:rsid w:val="00CD2E69"/>
    <w:rsid w:val="00CD4A79"/>
    <w:rsid w:val="00CD4B50"/>
    <w:rsid w:val="00CD6880"/>
    <w:rsid w:val="00CE0BCD"/>
    <w:rsid w:val="00CF3536"/>
    <w:rsid w:val="00D03113"/>
    <w:rsid w:val="00D0681A"/>
    <w:rsid w:val="00D07BE0"/>
    <w:rsid w:val="00D118E8"/>
    <w:rsid w:val="00D11F0F"/>
    <w:rsid w:val="00D1721E"/>
    <w:rsid w:val="00D23FFA"/>
    <w:rsid w:val="00D334F9"/>
    <w:rsid w:val="00D3640C"/>
    <w:rsid w:val="00D37124"/>
    <w:rsid w:val="00D376B3"/>
    <w:rsid w:val="00D47C6B"/>
    <w:rsid w:val="00D56B93"/>
    <w:rsid w:val="00D61BCE"/>
    <w:rsid w:val="00D71C3F"/>
    <w:rsid w:val="00D761B7"/>
    <w:rsid w:val="00D845CF"/>
    <w:rsid w:val="00D94234"/>
    <w:rsid w:val="00DA3788"/>
    <w:rsid w:val="00DA4C0A"/>
    <w:rsid w:val="00DC191C"/>
    <w:rsid w:val="00DC1F04"/>
    <w:rsid w:val="00DD2E69"/>
    <w:rsid w:val="00DE352A"/>
    <w:rsid w:val="00DF5EFF"/>
    <w:rsid w:val="00E03CD5"/>
    <w:rsid w:val="00E11CB6"/>
    <w:rsid w:val="00E235E2"/>
    <w:rsid w:val="00E31247"/>
    <w:rsid w:val="00E34A0C"/>
    <w:rsid w:val="00E46D86"/>
    <w:rsid w:val="00E5057A"/>
    <w:rsid w:val="00E527D2"/>
    <w:rsid w:val="00E53563"/>
    <w:rsid w:val="00E5463C"/>
    <w:rsid w:val="00E7196D"/>
    <w:rsid w:val="00E72DD3"/>
    <w:rsid w:val="00E83D7B"/>
    <w:rsid w:val="00E848A4"/>
    <w:rsid w:val="00E85FE0"/>
    <w:rsid w:val="00E9199C"/>
    <w:rsid w:val="00E93960"/>
    <w:rsid w:val="00E96743"/>
    <w:rsid w:val="00E97899"/>
    <w:rsid w:val="00EA3343"/>
    <w:rsid w:val="00EA70BA"/>
    <w:rsid w:val="00EA7152"/>
    <w:rsid w:val="00EB17FE"/>
    <w:rsid w:val="00EB1CF1"/>
    <w:rsid w:val="00EB75A3"/>
    <w:rsid w:val="00EC12ED"/>
    <w:rsid w:val="00ED5C2A"/>
    <w:rsid w:val="00EE5CF8"/>
    <w:rsid w:val="00EE72D9"/>
    <w:rsid w:val="00EF1790"/>
    <w:rsid w:val="00EF1BEB"/>
    <w:rsid w:val="00EF400A"/>
    <w:rsid w:val="00F05745"/>
    <w:rsid w:val="00F20333"/>
    <w:rsid w:val="00F2141E"/>
    <w:rsid w:val="00F271A6"/>
    <w:rsid w:val="00F3546E"/>
    <w:rsid w:val="00F44F75"/>
    <w:rsid w:val="00F47BDB"/>
    <w:rsid w:val="00F52C59"/>
    <w:rsid w:val="00F61B38"/>
    <w:rsid w:val="00F6234F"/>
    <w:rsid w:val="00F708FB"/>
    <w:rsid w:val="00F7225F"/>
    <w:rsid w:val="00F7406D"/>
    <w:rsid w:val="00F74E2A"/>
    <w:rsid w:val="00F86C63"/>
    <w:rsid w:val="00F91E44"/>
    <w:rsid w:val="00F93DD6"/>
    <w:rsid w:val="00FA1C7E"/>
    <w:rsid w:val="00FA3390"/>
    <w:rsid w:val="00FB03D6"/>
    <w:rsid w:val="00FB08A5"/>
    <w:rsid w:val="00FC0E98"/>
    <w:rsid w:val="00FD09CF"/>
    <w:rsid w:val="00FD3E05"/>
    <w:rsid w:val="00FD6887"/>
    <w:rsid w:val="00FE0F95"/>
    <w:rsid w:val="00FE7D99"/>
    <w:rsid w:val="00FF3E15"/>
    <w:rsid w:val="00FF7A5C"/>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Titlestyle"/>
    <w:next w:val="Normal"/>
    <w:link w:val="Heading1Char"/>
    <w:uiPriority w:val="9"/>
    <w:qFormat/>
    <w:rsid w:val="00AD4D35"/>
    <w:pPr>
      <w:outlineLvl w:val="0"/>
    </w:pPr>
    <w:rPr>
      <w:sz w:val="36"/>
      <w:szCs w:val="28"/>
    </w:rPr>
  </w:style>
  <w:style w:type="paragraph" w:styleId="Heading2">
    <w:name w:val="heading 2"/>
    <w:next w:val="Normal"/>
    <w:link w:val="Heading2Char"/>
    <w:uiPriority w:val="9"/>
    <w:unhideWhenUsed/>
    <w:qFormat/>
    <w:rsid w:val="0009311D"/>
    <w:pPr>
      <w:spacing w:before="240"/>
      <w:outlineLvl w:val="1"/>
    </w:pPr>
    <w:rPr>
      <w:rFonts w:ascii="Rockwell" w:eastAsiaTheme="majorEastAsia" w:hAnsi="Rockwell" w:cstheme="majorBidi"/>
      <w:b/>
      <w:color w:val="44688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AD4D35"/>
    <w:rPr>
      <w:rFonts w:ascii="Rockwell" w:hAnsi="Rockwell"/>
      <w:color w:val="7F7F7F"/>
      <w:sz w:val="36"/>
      <w:szCs w:val="28"/>
    </w:rPr>
  </w:style>
  <w:style w:type="character" w:customStyle="1" w:styleId="Heading2Char">
    <w:name w:val="Heading 2 Char"/>
    <w:basedOn w:val="DefaultParagraphFont"/>
    <w:link w:val="Heading2"/>
    <w:uiPriority w:val="9"/>
    <w:rsid w:val="0009311D"/>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paragraph" w:customStyle="1" w:styleId="MtgInfo">
    <w:name w:val="Mtg Info"/>
    <w:basedOn w:val="Normal"/>
    <w:link w:val="MtgInfoChar"/>
    <w:qFormat/>
    <w:rsid w:val="00AD4D35"/>
    <w:pPr>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AD4D35"/>
    <w:pPr>
      <w:numPr>
        <w:numId w:val="19"/>
      </w:numPr>
      <w:spacing w:before="120"/>
      <w:ind w:left="360"/>
    </w:pPr>
    <w:rPr>
      <w:bCs/>
      <w:color w:val="000000" w:themeColor="text1"/>
    </w:rPr>
  </w:style>
  <w:style w:type="character" w:customStyle="1" w:styleId="MtgInfoChar">
    <w:name w:val="Mtg Info Char"/>
    <w:basedOn w:val="DefaultParagraphFont"/>
    <w:link w:val="MtgInfo"/>
    <w:rsid w:val="00AD4D35"/>
    <w:rPr>
      <w:rFonts w:asciiTheme="majorHAnsi" w:eastAsiaTheme="majorEastAsia" w:hAnsiTheme="majorHAnsi" w:cstheme="majorBidi"/>
      <w:b/>
      <w:color w:val="FFFFFF" w:themeColor="background1"/>
      <w:sz w:val="26"/>
      <w:szCs w:val="26"/>
      <w:u w:val="single"/>
    </w:rPr>
  </w:style>
  <w:style w:type="character" w:styleId="CommentReference">
    <w:name w:val="annotation reference"/>
    <w:basedOn w:val="DefaultParagraphFont"/>
    <w:uiPriority w:val="99"/>
    <w:semiHidden/>
    <w:unhideWhenUsed/>
    <w:rsid w:val="00F93DD6"/>
    <w:rPr>
      <w:sz w:val="16"/>
      <w:szCs w:val="16"/>
    </w:rPr>
  </w:style>
  <w:style w:type="paragraph" w:styleId="CommentText">
    <w:name w:val="annotation text"/>
    <w:basedOn w:val="Normal"/>
    <w:link w:val="CommentTextChar"/>
    <w:uiPriority w:val="99"/>
    <w:semiHidden/>
    <w:unhideWhenUsed/>
    <w:rsid w:val="00F93DD6"/>
    <w:rPr>
      <w:sz w:val="20"/>
      <w:szCs w:val="20"/>
    </w:rPr>
  </w:style>
  <w:style w:type="character" w:customStyle="1" w:styleId="CommentTextChar">
    <w:name w:val="Comment Text Char"/>
    <w:basedOn w:val="DefaultParagraphFont"/>
    <w:link w:val="CommentText"/>
    <w:uiPriority w:val="99"/>
    <w:semiHidden/>
    <w:rsid w:val="00F93DD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3DD6"/>
    <w:rPr>
      <w:b/>
      <w:bCs/>
    </w:rPr>
  </w:style>
  <w:style w:type="character" w:customStyle="1" w:styleId="CommentSubjectChar">
    <w:name w:val="Comment Subject Char"/>
    <w:basedOn w:val="CommentTextChar"/>
    <w:link w:val="CommentSubject"/>
    <w:uiPriority w:val="99"/>
    <w:semiHidden/>
    <w:rsid w:val="00F93DD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22427360">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19943129">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63121680">
      <w:bodyDiv w:val="1"/>
      <w:marLeft w:val="0"/>
      <w:marRight w:val="0"/>
      <w:marTop w:val="0"/>
      <w:marBottom w:val="0"/>
      <w:divBdr>
        <w:top w:val="none" w:sz="0" w:space="0" w:color="auto"/>
        <w:left w:val="none" w:sz="0" w:space="0" w:color="auto"/>
        <w:bottom w:val="none" w:sz="0" w:space="0" w:color="auto"/>
        <w:right w:val="none" w:sz="0" w:space="0" w:color="auto"/>
      </w:divBdr>
    </w:div>
    <w:div w:id="1150170664">
      <w:bodyDiv w:val="1"/>
      <w:marLeft w:val="0"/>
      <w:marRight w:val="0"/>
      <w:marTop w:val="0"/>
      <w:marBottom w:val="0"/>
      <w:divBdr>
        <w:top w:val="none" w:sz="0" w:space="0" w:color="auto"/>
        <w:left w:val="none" w:sz="0" w:space="0" w:color="auto"/>
        <w:bottom w:val="none" w:sz="0" w:space="0" w:color="auto"/>
        <w:right w:val="none" w:sz="0" w:space="0" w:color="auto"/>
      </w:divBdr>
    </w:div>
    <w:div w:id="1235627669">
      <w:bodyDiv w:val="1"/>
      <w:marLeft w:val="0"/>
      <w:marRight w:val="0"/>
      <w:marTop w:val="0"/>
      <w:marBottom w:val="0"/>
      <w:divBdr>
        <w:top w:val="none" w:sz="0" w:space="0" w:color="auto"/>
        <w:left w:val="none" w:sz="0" w:space="0" w:color="auto"/>
        <w:bottom w:val="none" w:sz="0" w:space="0" w:color="auto"/>
        <w:right w:val="none" w:sz="0" w:space="0" w:color="auto"/>
      </w:divBdr>
    </w:div>
    <w:div w:id="1921013580">
      <w:bodyDiv w:val="1"/>
      <w:marLeft w:val="0"/>
      <w:marRight w:val="0"/>
      <w:marTop w:val="0"/>
      <w:marBottom w:val="0"/>
      <w:divBdr>
        <w:top w:val="none" w:sz="0" w:space="0" w:color="auto"/>
        <w:left w:val="none" w:sz="0" w:space="0" w:color="auto"/>
        <w:bottom w:val="none" w:sz="0" w:space="0" w:color="auto"/>
        <w:right w:val="none" w:sz="0" w:space="0" w:color="auto"/>
      </w:divBdr>
    </w:div>
    <w:div w:id="201792086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3/watershed_restoration_and_enhancement_-_wria_10.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pp.box.com/s/gtl7bjryy9aa3273fyz1oje4m04cw4e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f268caf-1fb8-457d-9d19-5700d63503a6">Z7ARTAUZ4RFD-1961471117-729</_dlc_DocId>
    <_dlc_DocIdUrl xmlns="ef268caf-1fb8-457d-9d19-5700d63503a6">
      <Url>http://teams/sites/WR/srs/_layouts/15/DocIdRedir.aspx?ID=Z7ARTAUZ4RFD-1961471117-729</Url>
      <Description>Z7ARTAUZ4RFD-1961471117-729</Description>
    </_dlc_DocIdUrl>
    <EZview xmlns="81b753b0-5f84-4476-b087-97d9c3e0d4e3">Needs to be posted</EZview>
    <WRIA xmlns="81b753b0-5f84-4476-b087-97d9c3e0d4e3">10</WRIA>
    <Accessibility xmlns="81b753b0-5f84-4476-b087-97d9c3e0d4e3">Completed</Accessibilit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E732E-A86F-458E-A4B0-42D7BF9F5779}"/>
</file>

<file path=customXml/itemProps2.xml><?xml version="1.0" encoding="utf-8"?>
<ds:datastoreItem xmlns:ds="http://schemas.openxmlformats.org/officeDocument/2006/customXml" ds:itemID="{3AB37930-999D-472D-B465-5ADF26B1D65D}"/>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8FADEAB3-F66F-4CD6-8BB3-39D7EA92CDD4}"/>
</file>

<file path=customXml/itemProps5.xml><?xml version="1.0" encoding="utf-8"?>
<ds:datastoreItem xmlns:ds="http://schemas.openxmlformats.org/officeDocument/2006/customXml" ds:itemID="{9404CECA-4E2F-4FA9-B891-4608E1B1C6D5}"/>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Committee meeting agenda</vt:lpstr>
    </vt:vector>
  </TitlesOfParts>
  <Company>WA Department of Ecology</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summary</dc:title>
  <dc:subject>March agenda</dc:subject>
  <dc:creator>rbro461@ECY.WA.GOV</dc:creator>
  <cp:keywords>WRIA 10, Puyallup-White, Agenda, WREC</cp:keywords>
  <dc:description/>
  <cp:lastModifiedBy>Brown, Rebecca (ECY)</cp:lastModifiedBy>
  <cp:revision>3</cp:revision>
  <cp:lastPrinted>2018-08-22T19:01:00Z</cp:lastPrinted>
  <dcterms:created xsi:type="dcterms:W3CDTF">2021-01-21T01:05:00Z</dcterms:created>
  <dcterms:modified xsi:type="dcterms:W3CDTF">2021-01-21T01:06:00Z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47c22ad7-f8cc-4462-8794-b12ab35f45cf</vt:lpwstr>
  </property>
</Properties>
</file>