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C0297" w14:textId="53F4BDF0" w:rsidR="00C50336" w:rsidRDefault="00DD57E3" w:rsidP="008076E0">
      <w:pPr>
        <w:pStyle w:val="Heading1"/>
      </w:pPr>
      <w:bookmarkStart w:id="0" w:name="_GoBack"/>
      <w:bookmarkEnd w:id="0"/>
      <w:r>
        <w:t xml:space="preserve">WRIA 12 </w:t>
      </w:r>
      <w:r w:rsidR="00C50336">
        <w:t>committee work plan</w:t>
      </w:r>
      <w:r>
        <w:t xml:space="preserve"> Sept</w:t>
      </w:r>
      <w:r w:rsidR="009637E9">
        <w:t xml:space="preserve"> 2019</w:t>
      </w:r>
      <w:r>
        <w:t>-</w:t>
      </w:r>
      <w:r w:rsidR="009637E9">
        <w:t>March 2020</w:t>
      </w:r>
    </w:p>
    <w:p w14:paraId="15B02892" w14:textId="2EF175F7" w:rsidR="005B22E3" w:rsidRDefault="005B22E3" w:rsidP="00DD57E3">
      <w:pPr>
        <w:pStyle w:val="Heading3"/>
        <w:ind w:left="360"/>
      </w:pPr>
      <w:r>
        <w:t>August 29 workgroup meeting:</w:t>
      </w:r>
    </w:p>
    <w:p w14:paraId="2211255C" w14:textId="00FF2EFB" w:rsidR="005B22E3" w:rsidRDefault="005B22E3" w:rsidP="00DD57E3">
      <w:pPr>
        <w:pStyle w:val="ListParagraph"/>
        <w:numPr>
          <w:ilvl w:val="0"/>
          <w:numId w:val="5"/>
        </w:numPr>
        <w:ind w:left="1080"/>
      </w:pPr>
      <w:r>
        <w:t xml:space="preserve">Review PE projections—Look for red flags, ID changes to methodology, </w:t>
      </w:r>
      <w:r w:rsidR="00D57D28">
        <w:t>and discuss</w:t>
      </w:r>
      <w:r>
        <w:t xml:space="preserve"> recommendations to make to the full committee.</w:t>
      </w:r>
    </w:p>
    <w:p w14:paraId="06D2F65E" w14:textId="77777777" w:rsidR="005B22E3" w:rsidRDefault="005B22E3" w:rsidP="00DD57E3">
      <w:pPr>
        <w:pStyle w:val="ListParagraph"/>
        <w:numPr>
          <w:ilvl w:val="0"/>
          <w:numId w:val="5"/>
        </w:numPr>
        <w:ind w:left="1080"/>
      </w:pPr>
      <w:r>
        <w:t>Review CU methods. Make recommendation to committee for alternative assumptions.</w:t>
      </w:r>
    </w:p>
    <w:p w14:paraId="1E5C1228" w14:textId="14EB6F91" w:rsidR="00A329D0" w:rsidRDefault="00F033AC" w:rsidP="008076E0">
      <w:pPr>
        <w:pStyle w:val="Heading2"/>
      </w:pPr>
      <w:r>
        <w:t>September</w:t>
      </w:r>
      <w:r w:rsidR="005B22E3">
        <w:t xml:space="preserve"> 11 Full Committee Meeting</w:t>
      </w:r>
    </w:p>
    <w:p w14:paraId="4D313DF4" w14:textId="77777777" w:rsidR="00F033AC" w:rsidRDefault="00F033AC" w:rsidP="00F033AC">
      <w:pPr>
        <w:pStyle w:val="ListParagraph"/>
        <w:numPr>
          <w:ilvl w:val="0"/>
          <w:numId w:val="1"/>
        </w:numPr>
      </w:pPr>
      <w:r>
        <w:t>NEB Guidance (presentation-chair and technical staff—draft by Aug. 15).</w:t>
      </w:r>
    </w:p>
    <w:p w14:paraId="7522A708" w14:textId="77777777" w:rsidR="00F033AC" w:rsidRDefault="00F033AC" w:rsidP="00F033AC">
      <w:pPr>
        <w:pStyle w:val="ListParagraph"/>
        <w:numPr>
          <w:ilvl w:val="0"/>
          <w:numId w:val="1"/>
        </w:numPr>
      </w:pPr>
      <w:r>
        <w:t>Plan outline (chair) [presentation to combine with NEB presentation).</w:t>
      </w:r>
    </w:p>
    <w:p w14:paraId="4D6EE59A" w14:textId="77777777" w:rsidR="00F033AC" w:rsidRDefault="00F033AC" w:rsidP="00F033AC">
      <w:pPr>
        <w:pStyle w:val="ListParagraph"/>
        <w:numPr>
          <w:ilvl w:val="0"/>
          <w:numId w:val="1"/>
        </w:numPr>
      </w:pPr>
      <w:r>
        <w:t>Growth Projection update.</w:t>
      </w:r>
    </w:p>
    <w:p w14:paraId="326B1CFD" w14:textId="723F444D" w:rsidR="00F033AC" w:rsidRDefault="00F033AC" w:rsidP="00F033AC">
      <w:pPr>
        <w:pStyle w:val="ListParagraph"/>
        <w:numPr>
          <w:ilvl w:val="0"/>
          <w:numId w:val="1"/>
        </w:numPr>
      </w:pPr>
      <w:r>
        <w:t xml:space="preserve">Consumptive use: Presentation from HDR team. </w:t>
      </w:r>
      <w:r w:rsidR="00D57D28">
        <w:t>Review</w:t>
      </w:r>
      <w:r>
        <w:t xml:space="preserve"> initial results. </w:t>
      </w:r>
      <w:r w:rsidR="00D57D28">
        <w:t>Discuss</w:t>
      </w:r>
      <w:r>
        <w:t xml:space="preserve"> workgroup recommendations for alterative assumptions.</w:t>
      </w:r>
    </w:p>
    <w:p w14:paraId="5243D9CB" w14:textId="47BD4EF0" w:rsidR="00F033AC" w:rsidRDefault="00F033AC" w:rsidP="00F033AC">
      <w:pPr>
        <w:pStyle w:val="ListParagraph"/>
        <w:numPr>
          <w:ilvl w:val="0"/>
          <w:numId w:val="1"/>
        </w:numPr>
      </w:pPr>
      <w:r>
        <w:t xml:space="preserve">Projects. </w:t>
      </w:r>
      <w:r w:rsidR="00261F47">
        <w:t xml:space="preserve">Reflect on </w:t>
      </w:r>
      <w:r w:rsidR="00630A8D">
        <w:t>site visits, unders</w:t>
      </w:r>
      <w:r w:rsidR="002D11DE">
        <w:t>t</w:t>
      </w:r>
      <w:r w:rsidR="00630A8D">
        <w:t>and project development process, start a running list of project ideas.</w:t>
      </w:r>
    </w:p>
    <w:p w14:paraId="0FD90712" w14:textId="5872AE7E" w:rsidR="005B22E3" w:rsidRDefault="00261F47" w:rsidP="00DD57E3">
      <w:pPr>
        <w:pStyle w:val="Heading3"/>
        <w:ind w:left="360"/>
      </w:pPr>
      <w:r>
        <w:t xml:space="preserve">September 23 </w:t>
      </w:r>
      <w:r w:rsidR="005B22E3">
        <w:t>workgroup</w:t>
      </w:r>
      <w:r w:rsidR="005B22E3" w:rsidRPr="00C50336">
        <w:t xml:space="preserve"> meeting:</w:t>
      </w:r>
    </w:p>
    <w:p w14:paraId="67E98B64" w14:textId="7BBAA3DC" w:rsidR="00261F47" w:rsidRDefault="00261F47" w:rsidP="00261F47">
      <w:pPr>
        <w:pStyle w:val="ListParagraph"/>
        <w:numPr>
          <w:ilvl w:val="0"/>
          <w:numId w:val="6"/>
        </w:numPr>
      </w:pPr>
      <w:r>
        <w:t>Strategy for applying CU scenarios and sensitivity analysis for safety factors.</w:t>
      </w:r>
    </w:p>
    <w:p w14:paraId="0A31D173" w14:textId="14742BB4" w:rsidR="00F33702" w:rsidRDefault="00261F47" w:rsidP="00F33702">
      <w:pPr>
        <w:pStyle w:val="ListParagraph"/>
        <w:numPr>
          <w:ilvl w:val="0"/>
          <w:numId w:val="6"/>
        </w:numPr>
      </w:pPr>
      <w:r>
        <w:t>Review project selection criteria</w:t>
      </w:r>
      <w:r w:rsidR="002D11DE">
        <w:t xml:space="preserve"> tool</w:t>
      </w:r>
      <w:r w:rsidR="00DA2576">
        <w:t xml:space="preserve"> (if available)</w:t>
      </w:r>
      <w:r>
        <w:t>.</w:t>
      </w:r>
    </w:p>
    <w:p w14:paraId="2BD827AE" w14:textId="28AE97F1" w:rsidR="000A6759" w:rsidRDefault="000A6759" w:rsidP="000A6759">
      <w:pPr>
        <w:pStyle w:val="ListParagraph"/>
        <w:numPr>
          <w:ilvl w:val="0"/>
          <w:numId w:val="6"/>
        </w:numPr>
      </w:pPr>
      <w:r>
        <w:t xml:space="preserve">Continue project </w:t>
      </w:r>
      <w:r w:rsidR="000C03AA">
        <w:t>list discussion.</w:t>
      </w:r>
    </w:p>
    <w:p w14:paraId="4D07AE0D" w14:textId="556207CC" w:rsidR="00F33702" w:rsidRDefault="00F33702" w:rsidP="00F33702">
      <w:pPr>
        <w:pStyle w:val="ListParagraph"/>
        <w:numPr>
          <w:ilvl w:val="1"/>
          <w:numId w:val="6"/>
        </w:numPr>
      </w:pPr>
      <w:r>
        <w:t>How do we count projects on other project lists or plans?</w:t>
      </w:r>
    </w:p>
    <w:p w14:paraId="2ED49187" w14:textId="1676E0D2" w:rsidR="008869F5" w:rsidRPr="008869F5" w:rsidRDefault="008869F5" w:rsidP="008869F5">
      <w:pPr>
        <w:spacing w:after="0"/>
        <w:rPr>
          <w:color w:val="FF0000"/>
        </w:rPr>
      </w:pPr>
      <w:r w:rsidRPr="008869F5">
        <w:rPr>
          <w:color w:val="FF0000"/>
        </w:rPr>
        <w:t>*</w:t>
      </w:r>
      <w:r w:rsidR="00261F47">
        <w:rPr>
          <w:color w:val="FF0000"/>
        </w:rPr>
        <w:t>*</w:t>
      </w:r>
      <w:r w:rsidRPr="008869F5">
        <w:rPr>
          <w:color w:val="FF0000"/>
        </w:rPr>
        <w:t xml:space="preserve">September 30: Final PE well projection </w:t>
      </w:r>
      <w:r w:rsidR="00005F4B">
        <w:rPr>
          <w:color w:val="FF0000"/>
        </w:rPr>
        <w:t>results due</w:t>
      </w:r>
      <w:r w:rsidRPr="008869F5">
        <w:rPr>
          <w:color w:val="FF0000"/>
        </w:rPr>
        <w:t>.</w:t>
      </w:r>
    </w:p>
    <w:p w14:paraId="11277825" w14:textId="3ED71905" w:rsidR="008869F5" w:rsidRPr="008869F5" w:rsidRDefault="008869F5" w:rsidP="008869F5">
      <w:pPr>
        <w:rPr>
          <w:color w:val="FF0000"/>
        </w:rPr>
      </w:pPr>
      <w:r w:rsidRPr="008869F5">
        <w:rPr>
          <w:color w:val="FF0000"/>
        </w:rPr>
        <w:t>*</w:t>
      </w:r>
      <w:r w:rsidR="00261F47">
        <w:rPr>
          <w:color w:val="FF0000"/>
        </w:rPr>
        <w:t>*</w:t>
      </w:r>
      <w:r w:rsidR="00005F4B">
        <w:rPr>
          <w:color w:val="FF0000"/>
        </w:rPr>
        <w:t>October</w:t>
      </w:r>
      <w:r w:rsidRPr="008869F5">
        <w:rPr>
          <w:color w:val="FF0000"/>
        </w:rPr>
        <w:t xml:space="preserve"> </w:t>
      </w:r>
      <w:r w:rsidR="00005F4B">
        <w:rPr>
          <w:color w:val="FF0000"/>
        </w:rPr>
        <w:t>7</w:t>
      </w:r>
      <w:r w:rsidRPr="008869F5">
        <w:rPr>
          <w:color w:val="FF0000"/>
        </w:rPr>
        <w:t xml:space="preserve">: Initial consumptive use </w:t>
      </w:r>
      <w:r w:rsidR="00005F4B">
        <w:rPr>
          <w:color w:val="FF0000"/>
        </w:rPr>
        <w:t>results expected</w:t>
      </w:r>
      <w:r w:rsidRPr="008869F5">
        <w:rPr>
          <w:color w:val="FF0000"/>
        </w:rPr>
        <w:t>.</w:t>
      </w:r>
    </w:p>
    <w:p w14:paraId="10073051" w14:textId="5B88CD30" w:rsidR="00F033AC" w:rsidRDefault="00F033AC" w:rsidP="008076E0">
      <w:pPr>
        <w:pStyle w:val="Heading2"/>
      </w:pPr>
      <w:r>
        <w:t>October</w:t>
      </w:r>
      <w:r w:rsidR="005B22E3">
        <w:t xml:space="preserve"> 9 </w:t>
      </w:r>
      <w:r w:rsidR="00261F47">
        <w:t>Joint Meeting with WRIA 10</w:t>
      </w:r>
    </w:p>
    <w:p w14:paraId="7C922F61" w14:textId="77777777" w:rsidR="00261F47" w:rsidRDefault="00261F47" w:rsidP="00261F47">
      <w:pPr>
        <w:pStyle w:val="ListParagraph"/>
        <w:numPr>
          <w:ilvl w:val="0"/>
          <w:numId w:val="11"/>
        </w:numPr>
      </w:pPr>
      <w:r>
        <w:t>Presentation on final PE well memo.</w:t>
      </w:r>
    </w:p>
    <w:p w14:paraId="6215ED7F" w14:textId="77777777" w:rsidR="006570BB" w:rsidRDefault="00261F47" w:rsidP="00261F47">
      <w:pPr>
        <w:pStyle w:val="ListParagraph"/>
        <w:numPr>
          <w:ilvl w:val="0"/>
          <w:numId w:val="11"/>
        </w:numPr>
      </w:pPr>
      <w:r>
        <w:t xml:space="preserve">Presentation and orientation to CU memo. Identify what the needs and next steps are, if </w:t>
      </w:r>
      <w:r w:rsidR="006570BB">
        <w:t>any.</w:t>
      </w:r>
    </w:p>
    <w:p w14:paraId="0F3086F1" w14:textId="61D03725" w:rsidR="00261F47" w:rsidRDefault="00261F47" w:rsidP="006570BB">
      <w:pPr>
        <w:pStyle w:val="ListParagraph"/>
        <w:numPr>
          <w:ilvl w:val="1"/>
          <w:numId w:val="11"/>
        </w:numPr>
      </w:pPr>
      <w:r>
        <w:t>Objective for committees to understand</w:t>
      </w:r>
      <w:r w:rsidR="002D11DE">
        <w:t xml:space="preserve"> methodologies and results, </w:t>
      </w:r>
      <w:r>
        <w:t xml:space="preserve">prepare for </w:t>
      </w:r>
      <w:r w:rsidR="007406C6">
        <w:t>recommendations for</w:t>
      </w:r>
      <w:r>
        <w:t xml:space="preserve"> additional adjustments or scenarios/sensitivity analyses</w:t>
      </w:r>
      <w:r w:rsidR="002D11DE">
        <w:t>, as needed, and move toward a CU target</w:t>
      </w:r>
      <w:r>
        <w:t>.</w:t>
      </w:r>
    </w:p>
    <w:p w14:paraId="53B571D7" w14:textId="479363CB" w:rsidR="00261F47" w:rsidRDefault="00261F47" w:rsidP="00261F47">
      <w:pPr>
        <w:pStyle w:val="ListParagraph"/>
        <w:numPr>
          <w:ilvl w:val="0"/>
          <w:numId w:val="11"/>
        </w:numPr>
      </w:pPr>
      <w:r>
        <w:t>Update on funding program guidance</w:t>
      </w:r>
      <w:r w:rsidR="006570BB">
        <w:t xml:space="preserve"> (anticipated)</w:t>
      </w:r>
      <w:r>
        <w:t>.</w:t>
      </w:r>
    </w:p>
    <w:p w14:paraId="72DD17F9" w14:textId="77777777" w:rsidR="00261F47" w:rsidRDefault="00261F47" w:rsidP="00261F47">
      <w:pPr>
        <w:pStyle w:val="ListParagraph"/>
        <w:numPr>
          <w:ilvl w:val="0"/>
          <w:numId w:val="11"/>
        </w:numPr>
      </w:pPr>
      <w:r>
        <w:t>Review project selection criteria and expected contents for the Project memo due Dec. 31, 2019.</w:t>
      </w:r>
    </w:p>
    <w:p w14:paraId="41CA360A" w14:textId="27B1B8D1" w:rsidR="005E6EBD" w:rsidRDefault="00261F47" w:rsidP="003854F9">
      <w:pPr>
        <w:pStyle w:val="ListParagraph"/>
        <w:numPr>
          <w:ilvl w:val="0"/>
          <w:numId w:val="11"/>
        </w:numPr>
      </w:pPr>
      <w:r>
        <w:t>Update on Nooksack Rulemaking</w:t>
      </w:r>
      <w:r w:rsidR="006570BB">
        <w:t xml:space="preserve"> (anticipated)</w:t>
      </w:r>
      <w:r>
        <w:t>.</w:t>
      </w:r>
    </w:p>
    <w:p w14:paraId="11420B51" w14:textId="5B44AD25" w:rsidR="002D11DE" w:rsidRDefault="002D11DE" w:rsidP="002D11DE">
      <w:pPr>
        <w:pStyle w:val="ListParagraph"/>
        <w:numPr>
          <w:ilvl w:val="0"/>
          <w:numId w:val="11"/>
        </w:numPr>
      </w:pPr>
      <w:r>
        <w:t>Climate change (if interest).</w:t>
      </w:r>
    </w:p>
    <w:p w14:paraId="32787A39" w14:textId="45583821" w:rsidR="005B22E3" w:rsidRDefault="005B22E3" w:rsidP="00DD57E3">
      <w:pPr>
        <w:pStyle w:val="Heading3"/>
        <w:ind w:left="360"/>
      </w:pPr>
      <w:r>
        <w:t>O</w:t>
      </w:r>
      <w:r w:rsidR="00DA2021">
        <w:t>ctober 22</w:t>
      </w:r>
      <w:r>
        <w:t xml:space="preserve"> Workgroup meeting</w:t>
      </w:r>
    </w:p>
    <w:p w14:paraId="489F0D22" w14:textId="0BE06827" w:rsidR="00DA2021" w:rsidRDefault="00DA2021" w:rsidP="00DA2021">
      <w:pPr>
        <w:pStyle w:val="ListParagraph"/>
        <w:numPr>
          <w:ilvl w:val="0"/>
          <w:numId w:val="7"/>
        </w:numPr>
        <w:ind w:left="1080"/>
      </w:pPr>
      <w:r>
        <w:t xml:space="preserve">CU estimates: Review initial results. Review technical memo. Develop recommendation(s) to bring forward to full committee for offset targets, safety factor, refinements to methodology. </w:t>
      </w:r>
    </w:p>
    <w:p w14:paraId="3B084E40" w14:textId="008C4163" w:rsidR="002D11DE" w:rsidRDefault="002D11DE" w:rsidP="00DA2021">
      <w:pPr>
        <w:pStyle w:val="ListParagraph"/>
        <w:numPr>
          <w:ilvl w:val="0"/>
          <w:numId w:val="7"/>
        </w:numPr>
        <w:ind w:left="1080"/>
      </w:pPr>
      <w:r>
        <w:t>Revisit subbasins. Develop recommendations to adjust or keep current subbasins delineations.</w:t>
      </w:r>
    </w:p>
    <w:p w14:paraId="2BF242A4" w14:textId="4ACFA592" w:rsidR="00DA2021" w:rsidRDefault="00DA2021" w:rsidP="00DA2021">
      <w:pPr>
        <w:pStyle w:val="ListParagraph"/>
        <w:numPr>
          <w:ilvl w:val="0"/>
          <w:numId w:val="7"/>
        </w:numPr>
        <w:ind w:left="1080"/>
      </w:pPr>
      <w:r>
        <w:t>Project list development to continue.</w:t>
      </w:r>
      <w:r w:rsidRPr="00BE30A5">
        <w:t xml:space="preserve"> </w:t>
      </w:r>
    </w:p>
    <w:p w14:paraId="1B0FB206" w14:textId="79E362B7" w:rsidR="003854F9" w:rsidRDefault="003854F9" w:rsidP="003854F9">
      <w:pPr>
        <w:pStyle w:val="ListParagraph"/>
        <w:numPr>
          <w:ilvl w:val="1"/>
          <w:numId w:val="7"/>
        </w:numPr>
      </w:pPr>
      <w:r>
        <w:t>Continue discussion on how to count projects on oth</w:t>
      </w:r>
      <w:r w:rsidR="002D11DE">
        <w:t>er lists</w:t>
      </w:r>
      <w:r>
        <w:t>, as needed.</w:t>
      </w:r>
    </w:p>
    <w:p w14:paraId="07F359EF" w14:textId="77777777" w:rsidR="00DA2021" w:rsidRDefault="00DA2021" w:rsidP="00DA2021">
      <w:pPr>
        <w:pStyle w:val="ListParagraph"/>
        <w:numPr>
          <w:ilvl w:val="1"/>
          <w:numId w:val="7"/>
        </w:numPr>
      </w:pPr>
      <w:r>
        <w:t>Recommend policy considerations to discuss.</w:t>
      </w:r>
    </w:p>
    <w:p w14:paraId="1DCDDCD3" w14:textId="77777777" w:rsidR="00DA2021" w:rsidRDefault="00DA2021" w:rsidP="00DA2021">
      <w:pPr>
        <w:pStyle w:val="ListParagraph"/>
        <w:numPr>
          <w:ilvl w:val="1"/>
          <w:numId w:val="7"/>
        </w:numPr>
      </w:pPr>
      <w:r>
        <w:lastRenderedPageBreak/>
        <w:t>Refine selection criteria.</w:t>
      </w:r>
    </w:p>
    <w:p w14:paraId="463C2BE7" w14:textId="7FB06FEA" w:rsidR="005B22E3" w:rsidRDefault="00DA2021" w:rsidP="002D11DE">
      <w:pPr>
        <w:pStyle w:val="ListParagraph"/>
        <w:numPr>
          <w:ilvl w:val="1"/>
          <w:numId w:val="7"/>
        </w:numPr>
      </w:pPr>
      <w:r>
        <w:t>Brainstorm potential projects not on an existing list.</w:t>
      </w:r>
    </w:p>
    <w:p w14:paraId="0587EEA2" w14:textId="6D80AB37" w:rsidR="005E6EBD" w:rsidRDefault="005E6EBD" w:rsidP="008076E0">
      <w:pPr>
        <w:pStyle w:val="Heading2"/>
      </w:pPr>
      <w:r>
        <w:t>November</w:t>
      </w:r>
      <w:r w:rsidR="005B22E3">
        <w:t xml:space="preserve"> 13</w:t>
      </w:r>
      <w:r w:rsidR="005B22E3" w:rsidRPr="005B22E3">
        <w:t xml:space="preserve"> </w:t>
      </w:r>
      <w:r w:rsidR="005B22E3">
        <w:t>Full Committee Meeting</w:t>
      </w:r>
    </w:p>
    <w:p w14:paraId="1076B3BC" w14:textId="1FB51D27" w:rsidR="00F22927" w:rsidRDefault="00F22927" w:rsidP="007406C6">
      <w:pPr>
        <w:pStyle w:val="ListParagraph"/>
        <w:numPr>
          <w:ilvl w:val="0"/>
          <w:numId w:val="3"/>
        </w:numPr>
      </w:pPr>
      <w:r>
        <w:t>Review changes and</w:t>
      </w:r>
      <w:r w:rsidR="005E6EBD">
        <w:t xml:space="preserve"> recommendations from w</w:t>
      </w:r>
      <w:r w:rsidR="007E78FC">
        <w:t xml:space="preserve">orkgroup on </w:t>
      </w:r>
      <w:r w:rsidR="005E6EBD">
        <w:t>CU estimates</w:t>
      </w:r>
      <w:r w:rsidR="007E78FC">
        <w:t>.</w:t>
      </w:r>
    </w:p>
    <w:p w14:paraId="022C1EC4" w14:textId="5E979FE7" w:rsidR="002D11DE" w:rsidRDefault="002D11DE" w:rsidP="002D11DE">
      <w:pPr>
        <w:pStyle w:val="ListParagraph"/>
        <w:numPr>
          <w:ilvl w:val="1"/>
          <w:numId w:val="3"/>
        </w:numPr>
      </w:pPr>
      <w:r>
        <w:t>Objective: identify a range of CU estimate for offset target.</w:t>
      </w:r>
    </w:p>
    <w:p w14:paraId="7C1A9F37" w14:textId="23449D8A" w:rsidR="007E78FC" w:rsidRDefault="007E78FC" w:rsidP="00F22927">
      <w:pPr>
        <w:pStyle w:val="ListParagraph"/>
        <w:numPr>
          <w:ilvl w:val="0"/>
          <w:numId w:val="3"/>
        </w:numPr>
      </w:pPr>
      <w:r>
        <w:t>Priority streams for salmon recovery: presentation/discussion—DFW, Puyallup Tribe, Salmon Recovery LE</w:t>
      </w:r>
      <w:r w:rsidR="003854F9">
        <w:t xml:space="preserve"> (1 hour including project discussion)</w:t>
      </w:r>
      <w:r>
        <w:t>.</w:t>
      </w:r>
    </w:p>
    <w:p w14:paraId="5D4E4453" w14:textId="77777777" w:rsidR="003854F9" w:rsidRDefault="003854F9" w:rsidP="003854F9">
      <w:pPr>
        <w:pStyle w:val="ListParagraph"/>
        <w:numPr>
          <w:ilvl w:val="1"/>
          <w:numId w:val="3"/>
        </w:numPr>
      </w:pPr>
      <w:r>
        <w:t>Projects on other lists.</w:t>
      </w:r>
    </w:p>
    <w:p w14:paraId="4F2A95CF" w14:textId="34E1D412" w:rsidR="00F10A8C" w:rsidRDefault="00F10A8C" w:rsidP="003854F9">
      <w:pPr>
        <w:pStyle w:val="ListParagraph"/>
        <w:numPr>
          <w:ilvl w:val="0"/>
          <w:numId w:val="3"/>
        </w:numPr>
      </w:pPr>
      <w:r>
        <w:t>Revisit subbasins.</w:t>
      </w:r>
      <w:r w:rsidR="003854F9">
        <w:t xml:space="preserve"> </w:t>
      </w:r>
    </w:p>
    <w:p w14:paraId="243E9C28" w14:textId="62180953" w:rsidR="003854F9" w:rsidRDefault="007E78FC" w:rsidP="003854F9">
      <w:pPr>
        <w:pStyle w:val="ListParagraph"/>
        <w:numPr>
          <w:ilvl w:val="0"/>
          <w:numId w:val="3"/>
        </w:numPr>
      </w:pPr>
      <w:r>
        <w:t>Continue project</w:t>
      </w:r>
      <w:r w:rsidR="003854F9">
        <w:t xml:space="preserve"> discussions</w:t>
      </w:r>
      <w:r>
        <w:t>.</w:t>
      </w:r>
    </w:p>
    <w:p w14:paraId="6E820F6E" w14:textId="059182B6" w:rsidR="003854F9" w:rsidRDefault="003854F9" w:rsidP="003854F9">
      <w:pPr>
        <w:pStyle w:val="ListParagraph"/>
        <w:numPr>
          <w:ilvl w:val="1"/>
          <w:numId w:val="3"/>
        </w:numPr>
      </w:pPr>
      <w:r>
        <w:t>Customize project selection criteria.</w:t>
      </w:r>
    </w:p>
    <w:p w14:paraId="3A50394A" w14:textId="14E584E8" w:rsidR="003854F9" w:rsidRDefault="003854F9" w:rsidP="003854F9">
      <w:pPr>
        <w:pStyle w:val="ListParagraph"/>
        <w:numPr>
          <w:ilvl w:val="1"/>
          <w:numId w:val="3"/>
        </w:numPr>
      </w:pPr>
      <w:r>
        <w:t>Policy considerations.</w:t>
      </w:r>
    </w:p>
    <w:p w14:paraId="7178F0D5" w14:textId="7B4729BB" w:rsidR="000C3A10" w:rsidRDefault="000C3A10" w:rsidP="008076E0">
      <w:pPr>
        <w:pStyle w:val="Heading2"/>
      </w:pPr>
      <w:r>
        <w:t>December</w:t>
      </w:r>
      <w:r w:rsidR="008076E0">
        <w:t xml:space="preserve"> 11 </w:t>
      </w:r>
      <w:r w:rsidR="003854F9">
        <w:t>Project Workshop</w:t>
      </w:r>
    </w:p>
    <w:p w14:paraId="573C13C9" w14:textId="77777777" w:rsidR="006570BB" w:rsidRDefault="006570BB" w:rsidP="006570BB">
      <w:pPr>
        <w:pStyle w:val="ListParagraph"/>
        <w:numPr>
          <w:ilvl w:val="0"/>
          <w:numId w:val="4"/>
        </w:numPr>
      </w:pPr>
      <w:r>
        <w:t xml:space="preserve">Potential presentations or overviews of projects on the list. </w:t>
      </w:r>
    </w:p>
    <w:p w14:paraId="36CFFD4E" w14:textId="77777777" w:rsidR="006570BB" w:rsidRDefault="006570BB" w:rsidP="006570BB">
      <w:pPr>
        <w:pStyle w:val="ListParagraph"/>
        <w:numPr>
          <w:ilvl w:val="0"/>
          <w:numId w:val="4"/>
        </w:numPr>
      </w:pPr>
      <w:r>
        <w:t>Review and prioritize projects based on selection criteria.</w:t>
      </w:r>
    </w:p>
    <w:p w14:paraId="643579C4" w14:textId="77777777" w:rsidR="006570BB" w:rsidRDefault="006570BB" w:rsidP="006570BB">
      <w:pPr>
        <w:pStyle w:val="ListParagraph"/>
        <w:numPr>
          <w:ilvl w:val="0"/>
          <w:numId w:val="4"/>
        </w:numPr>
      </w:pPr>
      <w:r>
        <w:t>Development/vetting of policy considerations or other actions.</w:t>
      </w:r>
    </w:p>
    <w:p w14:paraId="728D4BA3" w14:textId="77777777" w:rsidR="006570BB" w:rsidRDefault="006570BB" w:rsidP="006570BB">
      <w:pPr>
        <w:pStyle w:val="ListParagraph"/>
        <w:numPr>
          <w:ilvl w:val="0"/>
          <w:numId w:val="4"/>
        </w:numPr>
      </w:pPr>
      <w:r>
        <w:t>Goal to develop a ‘long list’ of projects (5-20) and a priority ‘short list’ of projects (2-10) that will hit the offset goal.</w:t>
      </w:r>
    </w:p>
    <w:p w14:paraId="2F0BADF7" w14:textId="3A6AF49F" w:rsidR="00F22927" w:rsidRDefault="00F22927" w:rsidP="00F22927">
      <w:pPr>
        <w:pStyle w:val="Heading3"/>
        <w:ind w:left="360"/>
      </w:pPr>
      <w:r w:rsidRPr="005B22E3">
        <w:t>December</w:t>
      </w:r>
      <w:r>
        <w:t xml:space="preserve"> 16 Workgroup meeting</w:t>
      </w:r>
    </w:p>
    <w:p w14:paraId="6E1DA15D" w14:textId="77777777" w:rsidR="00F22927" w:rsidRDefault="00F22927" w:rsidP="00F22927">
      <w:pPr>
        <w:pStyle w:val="ListParagraph"/>
        <w:numPr>
          <w:ilvl w:val="0"/>
          <w:numId w:val="9"/>
        </w:numPr>
        <w:ind w:left="1080"/>
      </w:pPr>
      <w:r>
        <w:t>Address outstanding concerns through recommendations to full committee.</w:t>
      </w:r>
    </w:p>
    <w:p w14:paraId="01C45550" w14:textId="77777777" w:rsidR="00F22927" w:rsidRDefault="00F22927" w:rsidP="00F22927">
      <w:pPr>
        <w:pStyle w:val="ListParagraph"/>
        <w:numPr>
          <w:ilvl w:val="0"/>
          <w:numId w:val="9"/>
        </w:numPr>
        <w:ind w:left="1080"/>
      </w:pPr>
      <w:r>
        <w:t>Ideas and recommendations to the committee for adaptive management.</w:t>
      </w:r>
    </w:p>
    <w:p w14:paraId="7BA00314" w14:textId="54782460" w:rsidR="00F22927" w:rsidRDefault="007406C6" w:rsidP="00F22927">
      <w:pPr>
        <w:pStyle w:val="ListParagraph"/>
        <w:numPr>
          <w:ilvl w:val="0"/>
          <w:numId w:val="9"/>
        </w:numPr>
        <w:ind w:left="1080"/>
      </w:pPr>
      <w:r>
        <w:t>Continue p</w:t>
      </w:r>
      <w:r w:rsidR="00F22927">
        <w:t xml:space="preserve">roject </w:t>
      </w:r>
      <w:r>
        <w:t xml:space="preserve">list and </w:t>
      </w:r>
      <w:r w:rsidR="00F22927">
        <w:t>prioritization.</w:t>
      </w:r>
    </w:p>
    <w:p w14:paraId="2018683E" w14:textId="6CBB59C7" w:rsidR="007406C6" w:rsidRDefault="007406C6" w:rsidP="00F22927">
      <w:pPr>
        <w:pStyle w:val="ListParagraph"/>
        <w:numPr>
          <w:ilvl w:val="0"/>
          <w:numId w:val="9"/>
        </w:numPr>
        <w:ind w:left="1080"/>
      </w:pPr>
      <w:r>
        <w:t>Policy considerations.</w:t>
      </w:r>
    </w:p>
    <w:p w14:paraId="6A700B52" w14:textId="0B084329" w:rsidR="006570BB" w:rsidRDefault="006570BB" w:rsidP="00F22927">
      <w:pPr>
        <w:pStyle w:val="ListParagraph"/>
        <w:numPr>
          <w:ilvl w:val="0"/>
          <w:numId w:val="9"/>
        </w:numPr>
        <w:ind w:left="1080"/>
      </w:pPr>
      <w:r>
        <w:t>Adaptive management.</w:t>
      </w:r>
    </w:p>
    <w:p w14:paraId="139F8C1D" w14:textId="4A14DBA5" w:rsidR="008869F5" w:rsidRDefault="008869F5" w:rsidP="00261F47">
      <w:pPr>
        <w:spacing w:after="0"/>
        <w:rPr>
          <w:color w:val="FF0000"/>
        </w:rPr>
      </w:pPr>
      <w:r w:rsidRPr="008869F5">
        <w:rPr>
          <w:color w:val="FF0000"/>
        </w:rPr>
        <w:t>*</w:t>
      </w:r>
      <w:r w:rsidR="00261F47">
        <w:rPr>
          <w:color w:val="FF0000"/>
        </w:rPr>
        <w:t>*</w:t>
      </w:r>
      <w:r w:rsidRPr="008869F5">
        <w:rPr>
          <w:color w:val="FF0000"/>
        </w:rPr>
        <w:t xml:space="preserve">December 31: </w:t>
      </w:r>
      <w:r w:rsidR="002D11DE">
        <w:rPr>
          <w:color w:val="FF0000"/>
        </w:rPr>
        <w:t xml:space="preserve">HDR </w:t>
      </w:r>
      <w:r w:rsidRPr="008869F5">
        <w:rPr>
          <w:color w:val="FF0000"/>
        </w:rPr>
        <w:t>Final consumptive use memo due.</w:t>
      </w:r>
    </w:p>
    <w:p w14:paraId="28D0DD77" w14:textId="235409A8" w:rsidR="00261F47" w:rsidRDefault="00261F47" w:rsidP="008869F5">
      <w:pPr>
        <w:rPr>
          <w:color w:val="FF0000"/>
        </w:rPr>
      </w:pPr>
      <w:r>
        <w:rPr>
          <w:color w:val="FF0000"/>
        </w:rPr>
        <w:t xml:space="preserve">**December 31: </w:t>
      </w:r>
      <w:r w:rsidR="002D11DE">
        <w:rPr>
          <w:color w:val="FF0000"/>
        </w:rPr>
        <w:t xml:space="preserve">HDR </w:t>
      </w:r>
      <w:r>
        <w:rPr>
          <w:color w:val="FF0000"/>
        </w:rPr>
        <w:t>Draft Project memo due.</w:t>
      </w:r>
    </w:p>
    <w:p w14:paraId="3ED6F584" w14:textId="1A778A10" w:rsidR="004979CC" w:rsidRDefault="000A6759" w:rsidP="000A6759">
      <w:pPr>
        <w:pStyle w:val="Heading2"/>
      </w:pPr>
      <w:r>
        <w:t>January 8 Full Committee Meeting</w:t>
      </w:r>
    </w:p>
    <w:p w14:paraId="36BCD8EA" w14:textId="3784BAE5" w:rsidR="000A6759" w:rsidRDefault="000A6759" w:rsidP="000A6759">
      <w:pPr>
        <w:pStyle w:val="ListParagraph"/>
        <w:numPr>
          <w:ilvl w:val="0"/>
          <w:numId w:val="4"/>
        </w:numPr>
      </w:pPr>
      <w:r>
        <w:t xml:space="preserve">Review final Consumptive Use memo. Narrow down </w:t>
      </w:r>
      <w:r w:rsidR="002D11DE">
        <w:t>offset target range (as needed)</w:t>
      </w:r>
      <w:r>
        <w:t>.</w:t>
      </w:r>
    </w:p>
    <w:p w14:paraId="7C85E6B1" w14:textId="1817E7FA" w:rsidR="000A6759" w:rsidRDefault="000A6759" w:rsidP="000A6759">
      <w:pPr>
        <w:pStyle w:val="ListParagraph"/>
        <w:numPr>
          <w:ilvl w:val="0"/>
          <w:numId w:val="4"/>
        </w:numPr>
      </w:pPr>
      <w:r>
        <w:t>Continue to develop and review draft project list.</w:t>
      </w:r>
      <w:r w:rsidRPr="00CE4814">
        <w:t xml:space="preserve"> </w:t>
      </w:r>
    </w:p>
    <w:p w14:paraId="682B25C7" w14:textId="391E2A72" w:rsidR="007406C6" w:rsidRDefault="007406C6" w:rsidP="000A6759">
      <w:pPr>
        <w:pStyle w:val="ListParagraph"/>
        <w:numPr>
          <w:ilvl w:val="0"/>
          <w:numId w:val="4"/>
        </w:numPr>
      </w:pPr>
      <w:r>
        <w:t>Direction for adaptive management.</w:t>
      </w:r>
    </w:p>
    <w:p w14:paraId="76F843FA" w14:textId="09481EE0" w:rsidR="000A6759" w:rsidRDefault="000A6759" w:rsidP="008869F5">
      <w:pPr>
        <w:pStyle w:val="ListParagraph"/>
        <w:numPr>
          <w:ilvl w:val="0"/>
          <w:numId w:val="4"/>
        </w:numPr>
      </w:pPr>
      <w:r>
        <w:t>Grant update.</w:t>
      </w:r>
    </w:p>
    <w:p w14:paraId="0AFB3013" w14:textId="77777777" w:rsidR="007406C6" w:rsidRDefault="007406C6" w:rsidP="007406C6">
      <w:pPr>
        <w:pStyle w:val="Heading3"/>
        <w:ind w:left="360"/>
      </w:pPr>
      <w:r>
        <w:t xml:space="preserve">January Workgroup meeting </w:t>
      </w:r>
    </w:p>
    <w:p w14:paraId="20882308" w14:textId="02485860" w:rsidR="007406C6" w:rsidRDefault="007406C6" w:rsidP="007406C6">
      <w:pPr>
        <w:pStyle w:val="ListParagraph"/>
        <w:numPr>
          <w:ilvl w:val="0"/>
          <w:numId w:val="9"/>
        </w:numPr>
        <w:ind w:left="1080"/>
      </w:pPr>
      <w:r>
        <w:t xml:space="preserve">Continue with project list development and </w:t>
      </w:r>
      <w:r w:rsidR="00F10A8C">
        <w:t>prioritization</w:t>
      </w:r>
      <w:r>
        <w:t>.</w:t>
      </w:r>
    </w:p>
    <w:p w14:paraId="21B4BAC2" w14:textId="2FB3C79A" w:rsidR="007406C6" w:rsidRDefault="005971F0" w:rsidP="007406C6">
      <w:pPr>
        <w:pStyle w:val="ListParagraph"/>
        <w:numPr>
          <w:ilvl w:val="0"/>
          <w:numId w:val="9"/>
        </w:numPr>
        <w:ind w:left="1080"/>
      </w:pPr>
      <w:r>
        <w:t>Address outstanding concerns, develop recommendations as needed.</w:t>
      </w:r>
    </w:p>
    <w:p w14:paraId="0651D198" w14:textId="2C09F888" w:rsidR="007406C6" w:rsidRDefault="007406C6" w:rsidP="007406C6">
      <w:r w:rsidRPr="007406C6">
        <w:rPr>
          <w:rStyle w:val="Heading2Char"/>
        </w:rPr>
        <w:t>February</w:t>
      </w:r>
      <w:r>
        <w:rPr>
          <w:rStyle w:val="Heading2Char"/>
        </w:rPr>
        <w:t xml:space="preserve"> 2020</w:t>
      </w:r>
      <w:r>
        <w:t>--</w:t>
      </w:r>
      <w:r w:rsidRPr="007406C6">
        <w:t xml:space="preserve"> </w:t>
      </w:r>
      <w:r>
        <w:t>no committee meeting. Workgroup meeting on projects and c</w:t>
      </w:r>
      <w:r w:rsidRPr="009E7D68">
        <w:t>ross-reference policy considerations with adjacent WRIAs.</w:t>
      </w:r>
    </w:p>
    <w:p w14:paraId="2ED5205D" w14:textId="291143FE" w:rsidR="007406C6" w:rsidRDefault="007406C6" w:rsidP="007406C6">
      <w:pPr>
        <w:pStyle w:val="Heading2"/>
      </w:pPr>
      <w:r>
        <w:t>March 11 Full Committee Meeting</w:t>
      </w:r>
    </w:p>
    <w:p w14:paraId="044D4B1F" w14:textId="74F11013" w:rsidR="007406C6" w:rsidRDefault="007406C6" w:rsidP="007406C6">
      <w:pPr>
        <w:pStyle w:val="ListParagraph"/>
        <w:numPr>
          <w:ilvl w:val="0"/>
          <w:numId w:val="12"/>
        </w:numPr>
      </w:pPr>
      <w:r>
        <w:t>Address outstanding concerns, as needed.</w:t>
      </w:r>
    </w:p>
    <w:p w14:paraId="53B99261" w14:textId="32B37A0C" w:rsidR="007406C6" w:rsidRDefault="007406C6" w:rsidP="007406C6">
      <w:pPr>
        <w:pStyle w:val="ListParagraph"/>
        <w:numPr>
          <w:ilvl w:val="0"/>
          <w:numId w:val="12"/>
        </w:numPr>
      </w:pPr>
      <w:r>
        <w:t>Policy considerations update.</w:t>
      </w:r>
    </w:p>
    <w:p w14:paraId="2A5DF61A" w14:textId="7A02C2DF" w:rsidR="009637E9" w:rsidRDefault="009637E9" w:rsidP="007406C6">
      <w:pPr>
        <w:pStyle w:val="ListParagraph"/>
        <w:numPr>
          <w:ilvl w:val="0"/>
          <w:numId w:val="12"/>
        </w:numPr>
      </w:pPr>
      <w:r>
        <w:lastRenderedPageBreak/>
        <w:t>Continue project list.</w:t>
      </w:r>
    </w:p>
    <w:p w14:paraId="56FAE37D" w14:textId="237FB682" w:rsidR="002D11DE" w:rsidRDefault="002D11DE" w:rsidP="007406C6">
      <w:pPr>
        <w:pStyle w:val="ListParagraph"/>
        <w:numPr>
          <w:ilvl w:val="0"/>
          <w:numId w:val="12"/>
        </w:numPr>
      </w:pPr>
      <w:r>
        <w:t>Review draft plan elements.</w:t>
      </w:r>
    </w:p>
    <w:p w14:paraId="3A1EA2BE" w14:textId="5C461722" w:rsidR="009637E9" w:rsidRPr="009637E9" w:rsidRDefault="009637E9" w:rsidP="009637E9">
      <w:pPr>
        <w:spacing w:after="0"/>
        <w:rPr>
          <w:color w:val="FF0000"/>
        </w:rPr>
      </w:pPr>
      <w:r>
        <w:rPr>
          <w:color w:val="FF0000"/>
        </w:rPr>
        <w:t>**</w:t>
      </w:r>
      <w:r w:rsidRPr="009637E9">
        <w:rPr>
          <w:color w:val="FF0000"/>
        </w:rPr>
        <w:t>August 31, 2020</w:t>
      </w:r>
      <w:r>
        <w:rPr>
          <w:color w:val="FF0000"/>
        </w:rPr>
        <w:t>:</w:t>
      </w:r>
      <w:r w:rsidR="005971F0">
        <w:rPr>
          <w:color w:val="FF0000"/>
        </w:rPr>
        <w:t xml:space="preserve"> HDR</w:t>
      </w:r>
      <w:r>
        <w:rPr>
          <w:color w:val="FF0000"/>
        </w:rPr>
        <w:t xml:space="preserve"> Final memo on projects due.</w:t>
      </w:r>
    </w:p>
    <w:p w14:paraId="546FEF68" w14:textId="0698F251" w:rsidR="007406C6" w:rsidRPr="009637E9" w:rsidRDefault="009637E9" w:rsidP="007406C6">
      <w:pPr>
        <w:spacing w:after="0"/>
        <w:rPr>
          <w:color w:val="FF0000"/>
        </w:rPr>
      </w:pPr>
      <w:r>
        <w:rPr>
          <w:color w:val="FF0000"/>
        </w:rPr>
        <w:t>**</w:t>
      </w:r>
      <w:r w:rsidRPr="009637E9">
        <w:rPr>
          <w:color w:val="FF0000"/>
        </w:rPr>
        <w:t>September 15, 2020</w:t>
      </w:r>
      <w:r>
        <w:rPr>
          <w:color w:val="FF0000"/>
        </w:rPr>
        <w:t xml:space="preserve">: </w:t>
      </w:r>
      <w:r w:rsidR="005971F0">
        <w:rPr>
          <w:color w:val="FF0000"/>
        </w:rPr>
        <w:t xml:space="preserve">HDR </w:t>
      </w:r>
      <w:r>
        <w:rPr>
          <w:color w:val="FF0000"/>
        </w:rPr>
        <w:t>Draft NEB memo due.</w:t>
      </w:r>
    </w:p>
    <w:p w14:paraId="6C03CE0C" w14:textId="17F531BC" w:rsidR="007406C6" w:rsidRPr="009637E9" w:rsidRDefault="009637E9" w:rsidP="007406C6">
      <w:pPr>
        <w:spacing w:after="0"/>
        <w:rPr>
          <w:color w:val="FF0000"/>
        </w:rPr>
      </w:pPr>
      <w:r>
        <w:rPr>
          <w:color w:val="FF0000"/>
        </w:rPr>
        <w:t>**</w:t>
      </w:r>
      <w:r w:rsidRPr="009637E9">
        <w:rPr>
          <w:color w:val="FF0000"/>
        </w:rPr>
        <w:t>December 31, 2020</w:t>
      </w:r>
      <w:r>
        <w:rPr>
          <w:color w:val="FF0000"/>
        </w:rPr>
        <w:t xml:space="preserve">: </w:t>
      </w:r>
      <w:r w:rsidR="005971F0">
        <w:rPr>
          <w:color w:val="FF0000"/>
        </w:rPr>
        <w:t xml:space="preserve">HDR </w:t>
      </w:r>
      <w:r w:rsidR="007406C6" w:rsidRPr="009637E9">
        <w:rPr>
          <w:color w:val="FF0000"/>
        </w:rPr>
        <w:t>Final NEB memo</w:t>
      </w:r>
      <w:r>
        <w:rPr>
          <w:color w:val="FF0000"/>
        </w:rPr>
        <w:t xml:space="preserve"> due.</w:t>
      </w:r>
    </w:p>
    <w:p w14:paraId="43DEB488" w14:textId="7AF44D73" w:rsidR="004979CC" w:rsidRPr="009637E9" w:rsidRDefault="009637E9" w:rsidP="009637E9">
      <w:pPr>
        <w:tabs>
          <w:tab w:val="left" w:pos="3735"/>
        </w:tabs>
        <w:spacing w:after="0"/>
        <w:rPr>
          <w:color w:val="FF0000"/>
        </w:rPr>
      </w:pPr>
      <w:r>
        <w:rPr>
          <w:color w:val="FF0000"/>
        </w:rPr>
        <w:t>**</w:t>
      </w:r>
      <w:r w:rsidRPr="009637E9">
        <w:rPr>
          <w:color w:val="FF0000"/>
        </w:rPr>
        <w:t>December 31, 2020</w:t>
      </w:r>
      <w:r>
        <w:rPr>
          <w:color w:val="FF0000"/>
        </w:rPr>
        <w:t xml:space="preserve">: </w:t>
      </w:r>
      <w:r w:rsidR="005971F0">
        <w:rPr>
          <w:color w:val="FF0000"/>
        </w:rPr>
        <w:t xml:space="preserve">HDR </w:t>
      </w:r>
      <w:r>
        <w:rPr>
          <w:color w:val="FF0000"/>
        </w:rPr>
        <w:t>Final report for each WRIA due</w:t>
      </w:r>
      <w:r w:rsidR="007406C6" w:rsidRPr="009637E9">
        <w:rPr>
          <w:color w:val="FF0000"/>
        </w:rPr>
        <w:t>.</w:t>
      </w:r>
    </w:p>
    <w:sectPr w:rsidR="004979CC" w:rsidRPr="009637E9" w:rsidSect="007406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D29EB" w14:textId="77777777" w:rsidR="004C2BAE" w:rsidRDefault="004C2BAE" w:rsidP="004C2BAE">
      <w:pPr>
        <w:spacing w:after="0" w:line="240" w:lineRule="auto"/>
      </w:pPr>
      <w:r>
        <w:separator/>
      </w:r>
    </w:p>
  </w:endnote>
  <w:endnote w:type="continuationSeparator" w:id="0">
    <w:p w14:paraId="0816082F" w14:textId="77777777" w:rsidR="004C2BAE" w:rsidRDefault="004C2BAE" w:rsidP="004C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AF612" w14:textId="77777777" w:rsidR="004C2BAE" w:rsidRDefault="004C2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8C9D" w14:textId="77777777" w:rsidR="004C2BAE" w:rsidRDefault="004C2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664C8" w14:textId="77777777" w:rsidR="004C2BAE" w:rsidRDefault="004C2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11758" w14:textId="77777777" w:rsidR="004C2BAE" w:rsidRDefault="004C2BAE" w:rsidP="004C2BAE">
      <w:pPr>
        <w:spacing w:after="0" w:line="240" w:lineRule="auto"/>
      </w:pPr>
      <w:r>
        <w:separator/>
      </w:r>
    </w:p>
  </w:footnote>
  <w:footnote w:type="continuationSeparator" w:id="0">
    <w:p w14:paraId="083F20B7" w14:textId="77777777" w:rsidR="004C2BAE" w:rsidRDefault="004C2BAE" w:rsidP="004C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1D9A" w14:textId="77777777" w:rsidR="004C2BAE" w:rsidRDefault="004C2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475480"/>
      <w:docPartObj>
        <w:docPartGallery w:val="Watermarks"/>
        <w:docPartUnique/>
      </w:docPartObj>
    </w:sdtPr>
    <w:sdtEndPr/>
    <w:sdtContent>
      <w:p w14:paraId="0FAC176B" w14:textId="77777777" w:rsidR="004C2BAE" w:rsidRDefault="00B5592A">
        <w:pPr>
          <w:pStyle w:val="Header"/>
        </w:pPr>
        <w:r>
          <w:rPr>
            <w:noProof/>
          </w:rPr>
          <w:pict w14:anchorId="1B47383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111E" w14:textId="77777777" w:rsidR="004C2BAE" w:rsidRDefault="004C2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C8F"/>
    <w:multiLevelType w:val="hybridMultilevel"/>
    <w:tmpl w:val="9398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708A"/>
    <w:multiLevelType w:val="multilevel"/>
    <w:tmpl w:val="714CD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4144"/>
    <w:multiLevelType w:val="hybridMultilevel"/>
    <w:tmpl w:val="2608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46AA"/>
    <w:multiLevelType w:val="hybridMultilevel"/>
    <w:tmpl w:val="3DF6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5A3E"/>
    <w:multiLevelType w:val="hybridMultilevel"/>
    <w:tmpl w:val="95AE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2779B"/>
    <w:multiLevelType w:val="hybridMultilevel"/>
    <w:tmpl w:val="714C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E774C"/>
    <w:multiLevelType w:val="hybridMultilevel"/>
    <w:tmpl w:val="FAB4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965E3"/>
    <w:multiLevelType w:val="hybridMultilevel"/>
    <w:tmpl w:val="F7AE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C7E60"/>
    <w:multiLevelType w:val="hybridMultilevel"/>
    <w:tmpl w:val="F6B2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1524F"/>
    <w:multiLevelType w:val="hybridMultilevel"/>
    <w:tmpl w:val="E7F64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2F41C7"/>
    <w:multiLevelType w:val="hybridMultilevel"/>
    <w:tmpl w:val="8578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76384"/>
    <w:multiLevelType w:val="hybridMultilevel"/>
    <w:tmpl w:val="F188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AC"/>
    <w:rsid w:val="00005F4B"/>
    <w:rsid w:val="00037347"/>
    <w:rsid w:val="000A6759"/>
    <w:rsid w:val="000C03AA"/>
    <w:rsid w:val="000C3A10"/>
    <w:rsid w:val="00261F47"/>
    <w:rsid w:val="002D11DE"/>
    <w:rsid w:val="002E610D"/>
    <w:rsid w:val="0031277C"/>
    <w:rsid w:val="003854F9"/>
    <w:rsid w:val="003F5339"/>
    <w:rsid w:val="00406F0A"/>
    <w:rsid w:val="004443BC"/>
    <w:rsid w:val="00452794"/>
    <w:rsid w:val="004979CC"/>
    <w:rsid w:val="004C2BAE"/>
    <w:rsid w:val="00533369"/>
    <w:rsid w:val="005971F0"/>
    <w:rsid w:val="005B22E3"/>
    <w:rsid w:val="005C5DD2"/>
    <w:rsid w:val="005E6EBD"/>
    <w:rsid w:val="00630A8D"/>
    <w:rsid w:val="006570BB"/>
    <w:rsid w:val="007406C6"/>
    <w:rsid w:val="007E78FC"/>
    <w:rsid w:val="008076E0"/>
    <w:rsid w:val="008869F5"/>
    <w:rsid w:val="009637E9"/>
    <w:rsid w:val="00A329D0"/>
    <w:rsid w:val="00B03F47"/>
    <w:rsid w:val="00B42C21"/>
    <w:rsid w:val="00B5592A"/>
    <w:rsid w:val="00C50336"/>
    <w:rsid w:val="00D57D28"/>
    <w:rsid w:val="00DA2021"/>
    <w:rsid w:val="00DA2576"/>
    <w:rsid w:val="00DD57E3"/>
    <w:rsid w:val="00E058E9"/>
    <w:rsid w:val="00E871C3"/>
    <w:rsid w:val="00F033AC"/>
    <w:rsid w:val="00F10A8C"/>
    <w:rsid w:val="00F22927"/>
    <w:rsid w:val="00F3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DDBB78"/>
  <w15:chartTrackingRefBased/>
  <w15:docId w15:val="{9E58D7BB-0139-4A01-A686-A2C381FD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7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BAE"/>
  </w:style>
  <w:style w:type="paragraph" w:styleId="Footer">
    <w:name w:val="footer"/>
    <w:basedOn w:val="Normal"/>
    <w:link w:val="FooterChar"/>
    <w:uiPriority w:val="99"/>
    <w:unhideWhenUsed/>
    <w:rsid w:val="004C2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BAE"/>
  </w:style>
  <w:style w:type="character" w:customStyle="1" w:styleId="Heading1Char">
    <w:name w:val="Heading 1 Char"/>
    <w:basedOn w:val="DefaultParagraphFont"/>
    <w:link w:val="Heading1"/>
    <w:uiPriority w:val="9"/>
    <w:rsid w:val="008076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7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57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A50D4-00ED-480B-BEBA-248C5763C3FD}">
  <ds:schemaRefs>
    <ds:schemaRef ds:uri="http://schemas.openxmlformats.org/package/2006/metadata/core-properties"/>
    <ds:schemaRef ds:uri="http://schemas.microsoft.com/office/2006/documentManagement/types"/>
    <ds:schemaRef ds:uri="fa9a4940-7a8b-4399-b0b9-597dee2fdc40"/>
    <ds:schemaRef ds:uri="http://purl.org/dc/elements/1.1/"/>
    <ds:schemaRef ds:uri="http://schemas.microsoft.com/office/2006/metadata/properties"/>
    <ds:schemaRef ds:uri="81b753b0-5f84-4476-b087-97d9c3e0d4e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5249FB-E3DA-410B-9CF9-784F2C10E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DD3AD-5301-4076-B926-8DC593331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12 Work Plan (draft)</vt:lpstr>
    </vt:vector>
  </TitlesOfParts>
  <Company>WA Department of Ecology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12 Work Plan (draft)</dc:title>
  <dc:subject/>
  <dc:creator>Brown, Rebecca (ECY)</dc:creator>
  <cp:keywords>Work Plan, WRIA 12, Chambers-Clover, WREC</cp:keywords>
  <dc:description/>
  <cp:lastModifiedBy>Medcalf, RiAnne (ECY)</cp:lastModifiedBy>
  <cp:revision>2</cp:revision>
  <dcterms:created xsi:type="dcterms:W3CDTF">2019-09-20T22:22:00Z</dcterms:created>
  <dcterms:modified xsi:type="dcterms:W3CDTF">2019-09-20T22:22:00Z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4cbf5f0d-d796-4d9a-a81e-183820a8dbbd</vt:lpwstr>
  </property>
</Properties>
</file>