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599345B0" w:rsidR="00FF7C94" w:rsidRPr="00970616" w:rsidRDefault="00565E98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40201DBE" w:rsidR="00312A3A" w:rsidRPr="00970616" w:rsidRDefault="00300913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December 18</w:t>
      </w:r>
      <w:r w:rsidR="00FF7C94" w:rsidRPr="00970616">
        <w:rPr>
          <w:rFonts w:asciiTheme="minorHAnsi" w:hAnsiTheme="minorHAnsi" w:cstheme="minorHAnsi"/>
          <w:color w:val="44688F"/>
        </w:rPr>
        <w:t xml:space="preserve">, 2019 | </w:t>
      </w:r>
      <w:r>
        <w:rPr>
          <w:rFonts w:asciiTheme="minorHAnsi" w:hAnsiTheme="minorHAnsi" w:cstheme="minorHAnsi"/>
          <w:color w:val="44688F"/>
        </w:rPr>
        <w:t>9:00 a</w:t>
      </w:r>
      <w:r w:rsidR="00FF7C94" w:rsidRPr="00970616">
        <w:rPr>
          <w:rFonts w:asciiTheme="minorHAnsi" w:hAnsiTheme="minorHAnsi" w:cstheme="minorHAnsi"/>
          <w:color w:val="44688F"/>
        </w:rPr>
        <w:t>.m.</w:t>
      </w:r>
      <w:r>
        <w:rPr>
          <w:rFonts w:asciiTheme="minorHAnsi" w:hAnsiTheme="minorHAnsi" w:cstheme="minorHAnsi"/>
          <w:color w:val="44688F"/>
        </w:rPr>
        <w:t>-12:3</w:t>
      </w:r>
      <w:r w:rsidR="00BC584A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5C36619">
                <wp:simplePos x="0" y="0"/>
                <wp:positionH relativeFrom="page">
                  <wp:align>left</wp:align>
                </wp:positionH>
                <wp:positionV relativeFrom="paragraph">
                  <wp:posOffset>141606</wp:posOffset>
                </wp:positionV>
                <wp:extent cx="7753350" cy="10287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DCD3" id="Rectangle 2" o:spid="_x0000_s1026" alt="Title: Blue band - Description: decorative" style="position:absolute;margin-left:0;margin-top:11.15pt;width:610.5pt;height:8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2D79105E" w14:textId="59DA7A0E" w:rsidR="00565E98" w:rsidRDefault="00565E98" w:rsidP="00565E98">
      <w:pPr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</w:t>
      </w:r>
      <w:r w:rsidR="00D47EEA">
        <w:rPr>
          <w:rFonts w:asciiTheme="minorHAnsi" w:hAnsiTheme="minorHAnsi" w:cstheme="minorHAnsi"/>
          <w:color w:val="FFFFFF" w:themeColor="background1"/>
        </w:rPr>
        <w:t>Fire Dept.</w:t>
      </w:r>
    </w:p>
    <w:p w14:paraId="2D8960A6" w14:textId="2D050840" w:rsidR="00D47EEA" w:rsidRDefault="00D47EEA" w:rsidP="00565E98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Training Room</w:t>
      </w:r>
    </w:p>
    <w:p w14:paraId="5C687991" w14:textId="654B88CB" w:rsidR="00150AFC" w:rsidRPr="00970616" w:rsidRDefault="00D47EEA" w:rsidP="00565E98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311</w:t>
      </w:r>
      <w:r w:rsidR="00565E98">
        <w:rPr>
          <w:rFonts w:asciiTheme="minorHAnsi" w:hAnsiTheme="minorHAnsi" w:cstheme="minorHAnsi"/>
          <w:color w:val="FFFFFF" w:themeColor="background1"/>
        </w:rPr>
        <w:t xml:space="preserve"> Israel Rd. SW</w:t>
      </w:r>
      <w:r w:rsidR="00565E98">
        <w:rPr>
          <w:rFonts w:asciiTheme="minorHAnsi" w:hAnsiTheme="minorHAnsi" w:cstheme="minorHAnsi"/>
          <w:color w:val="FFFFFF" w:themeColor="background1"/>
        </w:rPr>
        <w:br/>
      </w:r>
      <w:r w:rsidR="00565E98"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1D1AD07E" w14:textId="1580A37D" w:rsidR="008A3237" w:rsidRPr="00D23FE9" w:rsidRDefault="002E3445" w:rsidP="00D23FE9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5258A362" w14:textId="699DC9CC" w:rsidR="00D47EEA" w:rsidRDefault="00F54F40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</w:t>
      </w:r>
      <w:r w:rsidR="00565E98">
        <w:rPr>
          <w:rFonts w:asciiTheme="minorHAnsi" w:hAnsiTheme="minorHAnsi" w:cstheme="minorHAnsi"/>
          <w:color w:val="FFFFFF" w:themeColor="background1"/>
        </w:rPr>
        <w:t>orkgroup</w:t>
      </w:r>
      <w:r w:rsidR="008509C2">
        <w:rPr>
          <w:rFonts w:asciiTheme="minorHAnsi" w:hAnsiTheme="minorHAnsi" w:cstheme="minorHAnsi"/>
          <w:color w:val="FFFFFF" w:themeColor="background1"/>
        </w:rPr>
        <w:t xml:space="preserve"> </w:t>
      </w:r>
      <w:r w:rsidR="00D23FE9">
        <w:rPr>
          <w:rFonts w:asciiTheme="minorHAnsi" w:hAnsiTheme="minorHAnsi" w:cstheme="minorHAnsi"/>
          <w:color w:val="FFFFFF" w:themeColor="background1"/>
        </w:rPr>
        <w:t>Meeting Summar</w:t>
      </w:r>
      <w:r w:rsidR="00565E98">
        <w:rPr>
          <w:rFonts w:asciiTheme="minorHAnsi" w:hAnsiTheme="minorHAnsi" w:cstheme="minorHAnsi"/>
          <w:color w:val="FFFFFF" w:themeColor="background1"/>
        </w:rPr>
        <w:t>y</w:t>
      </w:r>
    </w:p>
    <w:p w14:paraId="655395D0" w14:textId="6C8C27BD" w:rsidR="00642F22" w:rsidRDefault="00642F22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Policy and Regulatory Actions Discussion Guide</w:t>
      </w:r>
    </w:p>
    <w:p w14:paraId="57DD5F5E" w14:textId="657C919E" w:rsidR="00642F22" w:rsidRDefault="00642F22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Safety Factor Discussion Guide</w:t>
      </w:r>
    </w:p>
    <w:p w14:paraId="262FA63F" w14:textId="7C002086" w:rsidR="00D23FE9" w:rsidRP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D23FE9" w:rsidRPr="00D23FE9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4C0E277F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9:00 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m.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3C048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9F36104" w14:textId="5BF47DF1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300913">
        <w:rPr>
          <w:rFonts w:asciiTheme="minorHAnsi" w:hAnsiTheme="minorHAnsi" w:cstheme="minorHAnsi"/>
          <w:sz w:val="28"/>
          <w:szCs w:val="24"/>
        </w:rPr>
        <w:t>November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9:10 a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035356C4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286DD75A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D23FE9">
        <w:rPr>
          <w:rFonts w:asciiTheme="minorHAnsi" w:hAnsiTheme="minorHAnsi" w:cstheme="minorHAnsi"/>
          <w:sz w:val="28"/>
          <w:szCs w:val="24"/>
        </w:rPr>
        <w:t xml:space="preserve"> -</w:t>
      </w:r>
      <w:r w:rsidR="008A3237">
        <w:rPr>
          <w:rFonts w:asciiTheme="minorHAnsi" w:hAnsiTheme="minorHAnsi" w:cstheme="minorHAnsi"/>
          <w:sz w:val="28"/>
          <w:szCs w:val="24"/>
        </w:rPr>
        <w:t xml:space="preserve"> </w:t>
      </w:r>
      <w:r w:rsidR="00D23FE9">
        <w:rPr>
          <w:rFonts w:asciiTheme="minorHAnsi" w:hAnsiTheme="minorHAnsi" w:cstheme="minorHAnsi"/>
          <w:sz w:val="28"/>
          <w:szCs w:val="24"/>
        </w:rPr>
        <w:t xml:space="preserve">Consumptive Use </w:t>
      </w:r>
      <w:r w:rsidR="008A3237">
        <w:rPr>
          <w:rFonts w:asciiTheme="minorHAnsi" w:hAnsiTheme="minorHAnsi" w:cstheme="minorHAnsi"/>
          <w:sz w:val="28"/>
          <w:szCs w:val="24"/>
        </w:rPr>
        <w:t>Update</w:t>
      </w:r>
      <w:r w:rsidR="00300913">
        <w:rPr>
          <w:rFonts w:asciiTheme="minorHAnsi" w:hAnsiTheme="minorHAnsi" w:cstheme="minorHAnsi"/>
          <w:sz w:val="28"/>
          <w:szCs w:val="24"/>
        </w:rPr>
        <w:t xml:space="preserve"> and Project Subgroup</w:t>
      </w:r>
      <w:r>
        <w:rPr>
          <w:rFonts w:asciiTheme="minorHAnsi" w:hAnsiTheme="minorHAnsi" w:cstheme="minorHAnsi"/>
          <w:sz w:val="28"/>
          <w:szCs w:val="24"/>
        </w:rPr>
        <w:br/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5D48EBF8" w14:textId="1CCCA58D" w:rsidR="00D23FE9" w:rsidRDefault="00300913" w:rsidP="00153EDC">
      <w:pPr>
        <w:pStyle w:val="ListParagraph"/>
        <w:numPr>
          <w:ilvl w:val="0"/>
          <w:numId w:val="37"/>
        </w:numPr>
      </w:pPr>
      <w:r>
        <w:t>Consumptive use update and recommendations from workgroup</w:t>
      </w:r>
    </w:p>
    <w:p w14:paraId="71F7C911" w14:textId="3C274520" w:rsidR="00300913" w:rsidRDefault="00300913" w:rsidP="00153EDC">
      <w:pPr>
        <w:pStyle w:val="ListParagraph"/>
        <w:numPr>
          <w:ilvl w:val="0"/>
          <w:numId w:val="37"/>
        </w:numPr>
      </w:pPr>
      <w:r>
        <w:t>Update from project subgroup and recommendations</w:t>
      </w:r>
      <w:r w:rsidR="00A51A44">
        <w:t xml:space="preserve"> on next steps</w:t>
      </w:r>
    </w:p>
    <w:p w14:paraId="103BB28B" w14:textId="53FBC951" w:rsidR="00153EDC" w:rsidRPr="00C46913" w:rsidRDefault="00153EDC" w:rsidP="00034780">
      <w:pPr>
        <w:pStyle w:val="IntenseQuote"/>
        <w:pBdr>
          <w:bottom w:val="single" w:sz="4" w:space="2" w:color="5B9BD5" w:themeColor="accent1"/>
        </w:pBdr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300913">
        <w:rPr>
          <w:rFonts w:asciiTheme="minorHAnsi" w:hAnsiTheme="minorHAnsi" w:cstheme="minorHAnsi"/>
          <w:i w:val="0"/>
          <w:color w:val="44688F"/>
          <w:sz w:val="24"/>
          <w:szCs w:val="28"/>
        </w:rPr>
        <w:t>10:</w:t>
      </w:r>
      <w:r w:rsidR="00642F22">
        <w:rPr>
          <w:rFonts w:asciiTheme="minorHAnsi" w:hAnsiTheme="minorHAnsi" w:cstheme="minorHAnsi"/>
          <w:i w:val="0"/>
          <w:color w:val="44688F"/>
          <w:sz w:val="24"/>
          <w:szCs w:val="28"/>
        </w:rPr>
        <w:t>30</w:t>
      </w:r>
      <w:r w:rsidR="00300913">
        <w:rPr>
          <w:rFonts w:asciiTheme="minorHAnsi" w:hAnsiTheme="minorHAnsi" w:cstheme="minorHAnsi"/>
          <w:i w:val="0"/>
          <w:color w:val="44688F"/>
          <w:sz w:val="24"/>
          <w:szCs w:val="28"/>
        </w:rPr>
        <w:t xml:space="preserve"> a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.m. (10 minutes)</w:t>
      </w:r>
    </w:p>
    <w:p w14:paraId="72E02FE4" w14:textId="3E87DBE3" w:rsidR="00D47EEA" w:rsidRDefault="00642F22" w:rsidP="00D47EE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Safety Factor Considerations</w:t>
      </w:r>
      <w:r w:rsidR="00D47EEA" w:rsidRPr="004F3D0F">
        <w:rPr>
          <w:rFonts w:asciiTheme="minorHAnsi" w:hAnsiTheme="minorHAnsi" w:cstheme="minorHAnsi"/>
          <w:sz w:val="24"/>
          <w:szCs w:val="24"/>
        </w:rPr>
        <w:br/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:40</w:t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D47E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6F4A3F2D" w14:textId="2210E234" w:rsidR="00D47EEA" w:rsidRPr="00D47EEA" w:rsidRDefault="00D47EEA" w:rsidP="00565E98">
      <w:pPr>
        <w:pStyle w:val="ListParagraph"/>
        <w:numPr>
          <w:ilvl w:val="0"/>
          <w:numId w:val="35"/>
        </w:numPr>
      </w:pPr>
      <w:r>
        <w:t>Committee discussion to consider</w:t>
      </w:r>
      <w:r w:rsidR="00A51A44">
        <w:t xml:space="preserve"> use of safety factors in analysis and plan</w:t>
      </w:r>
    </w:p>
    <w:p w14:paraId="449A1E67" w14:textId="716FDC43" w:rsidR="00565E98" w:rsidRDefault="00A51A44" w:rsidP="00565E9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Policy and Regulatory Actions</w:t>
      </w:r>
      <w:r w:rsidR="00565E98"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</w:t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:25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580453ED" w14:textId="2C89ED90" w:rsidR="00565E98" w:rsidRDefault="00D65148" w:rsidP="00153EDC">
      <w:pPr>
        <w:pStyle w:val="ListParagraph"/>
        <w:numPr>
          <w:ilvl w:val="0"/>
          <w:numId w:val="35"/>
        </w:numPr>
      </w:pPr>
      <w:r>
        <w:t>Overview of Committee options</w:t>
      </w:r>
    </w:p>
    <w:p w14:paraId="426B7744" w14:textId="2A39C01C" w:rsidR="00D65148" w:rsidRPr="00565E98" w:rsidRDefault="00D65148" w:rsidP="00153EDC">
      <w:pPr>
        <w:pStyle w:val="ListParagraph"/>
        <w:numPr>
          <w:ilvl w:val="0"/>
          <w:numId w:val="35"/>
        </w:numPr>
      </w:pPr>
      <w:r>
        <w:t>Brainstorm ideas</w:t>
      </w:r>
    </w:p>
    <w:p w14:paraId="2755DA91" w14:textId="67866D57" w:rsidR="003622E6" w:rsidRPr="004815C8" w:rsidRDefault="00A30ECA" w:rsidP="004815C8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20CEB66E" w:rsidR="003622E6" w:rsidRPr="003622E6" w:rsidRDefault="00642F22" w:rsidP="003622E6">
      <w:r>
        <w:t>12:20</w:t>
      </w:r>
      <w:r w:rsidR="00D65148">
        <w:t xml:space="preserve"> a</w:t>
      </w:r>
      <w:r w:rsidR="003622E6">
        <w:t>.m.</w:t>
      </w:r>
      <w:r>
        <w:t xml:space="preserve"> | 10</w:t>
      </w:r>
      <w:r w:rsidR="00F84570">
        <w:t xml:space="preserve"> minutes | </w:t>
      </w:r>
      <w:r w:rsidR="00D65148">
        <w:t xml:space="preserve">Muller, </w:t>
      </w:r>
      <w:r w:rsidR="00F84570">
        <w:t>Johnson</w:t>
      </w:r>
    </w:p>
    <w:p w14:paraId="2E1DFF1A" w14:textId="34821E65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</w:t>
      </w:r>
      <w:r w:rsidR="00B05FA8">
        <w:rPr>
          <w:u w:val="single"/>
        </w:rPr>
        <w:t xml:space="preserve"> </w:t>
      </w:r>
      <w:r w:rsidR="00642F22">
        <w:rPr>
          <w:u w:val="single"/>
        </w:rPr>
        <w:t>January 22, 2020</w:t>
      </w:r>
      <w:r w:rsidR="00D47EEA">
        <w:rPr>
          <w:u w:val="single"/>
        </w:rPr>
        <w:t xml:space="preserve"> 9:00 a.m. – 12:30</w:t>
      </w:r>
      <w:r w:rsidRPr="00F84570">
        <w:rPr>
          <w:u w:val="single"/>
        </w:rPr>
        <w:t xml:space="preserve"> p.m., </w:t>
      </w:r>
      <w:r w:rsidR="00B05FA8">
        <w:rPr>
          <w:u w:val="single"/>
        </w:rPr>
        <w:t>Tumwater Fire Dept.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6170" w14:textId="77777777" w:rsidR="005C0A01" w:rsidRDefault="005C0A01" w:rsidP="00E34A0C">
      <w:r>
        <w:separator/>
      </w:r>
    </w:p>
  </w:endnote>
  <w:endnote w:type="continuationSeparator" w:id="0">
    <w:p w14:paraId="50E9467E" w14:textId="77777777" w:rsidR="005C0A01" w:rsidRDefault="005C0A01" w:rsidP="00E34A0C">
      <w:r>
        <w:continuationSeparator/>
      </w:r>
    </w:p>
  </w:endnote>
  <w:endnote w:type="continuationNotice" w:id="1">
    <w:p w14:paraId="25A7D92F" w14:textId="77777777" w:rsidR="005C0A01" w:rsidRDefault="005C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F1D4FDA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7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7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0DE4" w14:textId="77777777" w:rsidR="005C0A01" w:rsidRDefault="005C0A01" w:rsidP="00E34A0C">
      <w:r>
        <w:separator/>
      </w:r>
    </w:p>
  </w:footnote>
  <w:footnote w:type="continuationSeparator" w:id="0">
    <w:p w14:paraId="73225B3D" w14:textId="77777777" w:rsidR="005C0A01" w:rsidRDefault="005C0A01" w:rsidP="00E34A0C">
      <w:r>
        <w:continuationSeparator/>
      </w:r>
    </w:p>
  </w:footnote>
  <w:footnote w:type="continuationNotice" w:id="1">
    <w:p w14:paraId="5FBB15BD" w14:textId="77777777" w:rsidR="005C0A01" w:rsidRDefault="005C0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575"/>
    <w:multiLevelType w:val="hybridMultilevel"/>
    <w:tmpl w:val="177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30"/>
  </w:num>
  <w:num w:numId="5">
    <w:abstractNumId w:val="23"/>
  </w:num>
  <w:num w:numId="6">
    <w:abstractNumId w:val="12"/>
  </w:num>
  <w:num w:numId="7">
    <w:abstractNumId w:val="4"/>
  </w:num>
  <w:num w:numId="8">
    <w:abstractNumId w:val="22"/>
  </w:num>
  <w:num w:numId="9">
    <w:abstractNumId w:val="5"/>
  </w:num>
  <w:num w:numId="10">
    <w:abstractNumId w:val="28"/>
  </w:num>
  <w:num w:numId="11">
    <w:abstractNumId w:val="15"/>
  </w:num>
  <w:num w:numId="12">
    <w:abstractNumId w:val="24"/>
  </w:num>
  <w:num w:numId="13">
    <w:abstractNumId w:val="18"/>
  </w:num>
  <w:num w:numId="14">
    <w:abstractNumId w:val="31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34"/>
  </w:num>
  <w:num w:numId="20">
    <w:abstractNumId w:val="7"/>
  </w:num>
  <w:num w:numId="21">
    <w:abstractNumId w:val="37"/>
  </w:num>
  <w:num w:numId="22">
    <w:abstractNumId w:val="33"/>
  </w:num>
  <w:num w:numId="23">
    <w:abstractNumId w:val="8"/>
  </w:num>
  <w:num w:numId="24">
    <w:abstractNumId w:val="6"/>
  </w:num>
  <w:num w:numId="25">
    <w:abstractNumId w:val="3"/>
  </w:num>
  <w:num w:numId="26">
    <w:abstractNumId w:val="29"/>
  </w:num>
  <w:num w:numId="27">
    <w:abstractNumId w:val="13"/>
  </w:num>
  <w:num w:numId="28">
    <w:abstractNumId w:val="26"/>
  </w:num>
  <w:num w:numId="29">
    <w:abstractNumId w:val="10"/>
  </w:num>
  <w:num w:numId="30">
    <w:abstractNumId w:val="27"/>
  </w:num>
  <w:num w:numId="31">
    <w:abstractNumId w:val="0"/>
  </w:num>
  <w:num w:numId="32">
    <w:abstractNumId w:val="25"/>
  </w:num>
  <w:num w:numId="33">
    <w:abstractNumId w:val="36"/>
  </w:num>
  <w:num w:numId="34">
    <w:abstractNumId w:val="9"/>
  </w:num>
  <w:num w:numId="35">
    <w:abstractNumId w:val="35"/>
  </w:num>
  <w:num w:numId="36">
    <w:abstractNumId w:val="11"/>
  </w:num>
  <w:num w:numId="37">
    <w:abstractNumId w:val="1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3F63"/>
    <w:rsid w:val="00014BF9"/>
    <w:rsid w:val="00020326"/>
    <w:rsid w:val="00026512"/>
    <w:rsid w:val="00034780"/>
    <w:rsid w:val="00042625"/>
    <w:rsid w:val="000531D7"/>
    <w:rsid w:val="000548C9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1566"/>
    <w:rsid w:val="0019587F"/>
    <w:rsid w:val="00196F63"/>
    <w:rsid w:val="001A76B2"/>
    <w:rsid w:val="001B10D0"/>
    <w:rsid w:val="001B6395"/>
    <w:rsid w:val="001D2044"/>
    <w:rsid w:val="001E0C7B"/>
    <w:rsid w:val="001F7A77"/>
    <w:rsid w:val="0020598D"/>
    <w:rsid w:val="002135CC"/>
    <w:rsid w:val="00246EA3"/>
    <w:rsid w:val="002640CD"/>
    <w:rsid w:val="00273EB2"/>
    <w:rsid w:val="0028471A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913"/>
    <w:rsid w:val="00300A18"/>
    <w:rsid w:val="00305A68"/>
    <w:rsid w:val="00312A3A"/>
    <w:rsid w:val="003177C2"/>
    <w:rsid w:val="0032069D"/>
    <w:rsid w:val="00340641"/>
    <w:rsid w:val="00341088"/>
    <w:rsid w:val="00341613"/>
    <w:rsid w:val="003622E6"/>
    <w:rsid w:val="0037551A"/>
    <w:rsid w:val="00375B5A"/>
    <w:rsid w:val="0037784B"/>
    <w:rsid w:val="003A121F"/>
    <w:rsid w:val="003A7EF6"/>
    <w:rsid w:val="003C048B"/>
    <w:rsid w:val="003E7823"/>
    <w:rsid w:val="003F397F"/>
    <w:rsid w:val="00411752"/>
    <w:rsid w:val="00422557"/>
    <w:rsid w:val="00424857"/>
    <w:rsid w:val="004315F6"/>
    <w:rsid w:val="00432E75"/>
    <w:rsid w:val="00441A97"/>
    <w:rsid w:val="0044453B"/>
    <w:rsid w:val="00455ECE"/>
    <w:rsid w:val="0046467E"/>
    <w:rsid w:val="004815C8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65E98"/>
    <w:rsid w:val="00570AE3"/>
    <w:rsid w:val="00570B92"/>
    <w:rsid w:val="00571892"/>
    <w:rsid w:val="00577737"/>
    <w:rsid w:val="00580C18"/>
    <w:rsid w:val="00593226"/>
    <w:rsid w:val="005A5F11"/>
    <w:rsid w:val="005A6B16"/>
    <w:rsid w:val="005C0A01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2F22"/>
    <w:rsid w:val="00652801"/>
    <w:rsid w:val="00655E7E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34591"/>
    <w:rsid w:val="00742EC1"/>
    <w:rsid w:val="00750804"/>
    <w:rsid w:val="00753E7D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C7E90"/>
    <w:rsid w:val="007E30CE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509C2"/>
    <w:rsid w:val="00865A37"/>
    <w:rsid w:val="00871F5D"/>
    <w:rsid w:val="00873678"/>
    <w:rsid w:val="0087614C"/>
    <w:rsid w:val="00884378"/>
    <w:rsid w:val="00887F43"/>
    <w:rsid w:val="0089148D"/>
    <w:rsid w:val="008A3237"/>
    <w:rsid w:val="008A4B74"/>
    <w:rsid w:val="008A6CF1"/>
    <w:rsid w:val="008C3102"/>
    <w:rsid w:val="008C4E3C"/>
    <w:rsid w:val="008D2B8E"/>
    <w:rsid w:val="008D69F0"/>
    <w:rsid w:val="008E4582"/>
    <w:rsid w:val="008F27D1"/>
    <w:rsid w:val="008F6C88"/>
    <w:rsid w:val="00904182"/>
    <w:rsid w:val="00906567"/>
    <w:rsid w:val="00906C7D"/>
    <w:rsid w:val="00912A9B"/>
    <w:rsid w:val="00914046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A4C32"/>
    <w:rsid w:val="009B0C28"/>
    <w:rsid w:val="009D1FF3"/>
    <w:rsid w:val="009D26F5"/>
    <w:rsid w:val="009E4424"/>
    <w:rsid w:val="009E6FC1"/>
    <w:rsid w:val="009F2A73"/>
    <w:rsid w:val="00A12565"/>
    <w:rsid w:val="00A239CA"/>
    <w:rsid w:val="00A277DE"/>
    <w:rsid w:val="00A30ECA"/>
    <w:rsid w:val="00A369AC"/>
    <w:rsid w:val="00A4747D"/>
    <w:rsid w:val="00A51A44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05FA8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C584A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A0CE3"/>
    <w:rsid w:val="00CB2602"/>
    <w:rsid w:val="00CB4D82"/>
    <w:rsid w:val="00CC1B77"/>
    <w:rsid w:val="00CD2E69"/>
    <w:rsid w:val="00CD4B50"/>
    <w:rsid w:val="00CF3536"/>
    <w:rsid w:val="00D0681A"/>
    <w:rsid w:val="00D07BE0"/>
    <w:rsid w:val="00D1376A"/>
    <w:rsid w:val="00D23FE9"/>
    <w:rsid w:val="00D334F9"/>
    <w:rsid w:val="00D376B3"/>
    <w:rsid w:val="00D47C6B"/>
    <w:rsid w:val="00D47EEA"/>
    <w:rsid w:val="00D65148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17094"/>
    <w:rsid w:val="00F52C59"/>
    <w:rsid w:val="00F54F40"/>
    <w:rsid w:val="00F6234F"/>
    <w:rsid w:val="00F74E2A"/>
    <w:rsid w:val="00F84570"/>
    <w:rsid w:val="00F91E44"/>
    <w:rsid w:val="00FA2D22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60BA4-CD6D-4EB1-81F6-BF0FA0A05916}"/>
</file>

<file path=customXml/itemProps4.xml><?xml version="1.0" encoding="utf-8"?>
<ds:datastoreItem xmlns:ds="http://schemas.openxmlformats.org/officeDocument/2006/customXml" ds:itemID="{25AFF6C9-91A3-4364-BD83-BA9F3C70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November 21, 2019</vt:lpstr>
    </vt:vector>
  </TitlesOfParts>
  <Company>WA Department of Ecology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December 18, 2019</dc:title>
  <dc:subject>March agenda</dc:subject>
  <dc:creator>Barb Macgregor</dc:creator>
  <cp:keywords/>
  <dc:description/>
  <cp:lastModifiedBy>Johnson, Angela (ECY)</cp:lastModifiedBy>
  <cp:revision>20</cp:revision>
  <cp:lastPrinted>2018-08-22T19:01:00Z</cp:lastPrinted>
  <dcterms:created xsi:type="dcterms:W3CDTF">2019-10-14T20:19:00Z</dcterms:created>
  <dcterms:modified xsi:type="dcterms:W3CDTF">2019-12-13T23:17:00Z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