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4F73ACA3" w:rsidR="00FF7C94" w:rsidRPr="00970616" w:rsidRDefault="00ED6B1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76C725E" w:rsidR="00312A3A" w:rsidRDefault="00BA754F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August 26</w:t>
      </w:r>
      <w:r w:rsidR="00486974">
        <w:rPr>
          <w:rFonts w:asciiTheme="minorHAnsi" w:hAnsiTheme="minorHAnsi" w:cstheme="minorHAnsi"/>
          <w:color w:val="44688F"/>
        </w:rPr>
        <w:t>, 2020</w:t>
      </w:r>
      <w:r w:rsidR="00FF7C94" w:rsidRPr="00970616">
        <w:rPr>
          <w:rFonts w:asciiTheme="minorHAnsi" w:hAnsiTheme="minorHAnsi" w:cstheme="minorHAnsi"/>
          <w:color w:val="44688F"/>
        </w:rPr>
        <w:t xml:space="preserve">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ED6B11">
        <w:rPr>
          <w:rFonts w:asciiTheme="minorHAnsi" w:hAnsiTheme="minorHAnsi" w:cstheme="minorHAnsi"/>
          <w:color w:val="44688F"/>
        </w:rPr>
        <w:t>-1:0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35063A7">
                <wp:simplePos x="0" y="0"/>
                <wp:positionH relativeFrom="page">
                  <wp:align>left</wp:align>
                </wp:positionH>
                <wp:positionV relativeFrom="paragraph">
                  <wp:posOffset>151130</wp:posOffset>
                </wp:positionV>
                <wp:extent cx="7753350" cy="1630680"/>
                <wp:effectExtent l="0" t="0" r="0" b="762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63068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77777777" w:rsidR="003317BC" w:rsidRDefault="003317BC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1.9pt;width:610.5pt;height:128.4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" fillcolor="#44688f" stroked="f" strokeweight="1pt">
                <v:textbox>
                  <w:txbxContent>
                    <w:p w14:paraId="59B23992" w14:textId="77777777" w:rsidR="003317BC" w:rsidRDefault="003317BC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970616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8427B" w:rsidRDefault="002E3445" w:rsidP="00EA70BA">
      <w:pPr>
        <w:rPr>
          <w:rFonts w:asciiTheme="minorHAnsi" w:hAnsiTheme="minorHAnsi" w:cstheme="minorHAnsi"/>
          <w:color w:val="FFFFFF" w:themeColor="background1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 Johnson</w:t>
      </w:r>
    </w:p>
    <w:p w14:paraId="18761E65" w14:textId="6F7392D0" w:rsidR="00ED072E" w:rsidRPr="0098427B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  <w:lang w:val="es-GT"/>
        </w:rPr>
      </w:pPr>
      <w:r w:rsidRPr="0098427B">
        <w:rPr>
          <w:rFonts w:asciiTheme="minorHAnsi" w:hAnsiTheme="minorHAnsi" w:cstheme="minorHAnsi"/>
          <w:color w:val="FFFFFF" w:themeColor="background1"/>
          <w:lang w:val="es-GT"/>
        </w:rPr>
        <w:t>angela.johnson@ecy.wa.gov</w:t>
      </w:r>
      <w:r w:rsidR="00EA70BA" w:rsidRPr="0098427B">
        <w:rPr>
          <w:rFonts w:asciiTheme="minorHAnsi" w:hAnsiTheme="minorHAnsi" w:cstheme="minorHAnsi"/>
          <w:color w:val="FFFFFF" w:themeColor="background1"/>
          <w:lang w:val="es-GT"/>
        </w:rPr>
        <w:br w:type="column"/>
      </w:r>
      <w:r w:rsidR="00ED072E" w:rsidRPr="0098427B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  <w:lang w:val="es-GT"/>
        </w:rPr>
        <w:t>Handouts</w:t>
      </w:r>
    </w:p>
    <w:p w14:paraId="11841163" w14:textId="21C5DD5A" w:rsidR="000742DC" w:rsidRDefault="000742DC" w:rsidP="00081048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July 2020 Meeting Summary</w:t>
      </w:r>
    </w:p>
    <w:p w14:paraId="0A0244D4" w14:textId="790D6261" w:rsidR="000438DE" w:rsidRPr="00C854F0" w:rsidRDefault="000438DE" w:rsidP="00081048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854F0">
        <w:rPr>
          <w:rFonts w:asciiTheme="minorHAnsi" w:hAnsiTheme="minorHAnsi" w:cstheme="minorHAnsi"/>
          <w:color w:val="FFFFFF" w:themeColor="background1"/>
          <w:sz w:val="20"/>
          <w:szCs w:val="20"/>
        </w:rPr>
        <w:t>Operating Principles Discussion Guide</w:t>
      </w:r>
    </w:p>
    <w:p w14:paraId="430B418B" w14:textId="68E0D73A" w:rsidR="002805FA" w:rsidRDefault="00486974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854F0">
        <w:rPr>
          <w:rFonts w:asciiTheme="minorHAnsi" w:hAnsiTheme="minorHAnsi" w:cstheme="minorHAnsi"/>
          <w:color w:val="FFFFFF" w:themeColor="background1"/>
          <w:sz w:val="20"/>
          <w:szCs w:val="20"/>
        </w:rPr>
        <w:t xml:space="preserve">Project </w:t>
      </w:r>
      <w:r w:rsidR="00CF0A23" w:rsidRPr="00C854F0">
        <w:rPr>
          <w:rFonts w:asciiTheme="minorHAnsi" w:hAnsiTheme="minorHAnsi" w:cstheme="minorHAnsi"/>
          <w:color w:val="FFFFFF" w:themeColor="background1"/>
          <w:sz w:val="20"/>
          <w:szCs w:val="20"/>
        </w:rPr>
        <w:t>Update</w:t>
      </w:r>
    </w:p>
    <w:p w14:paraId="14ADB187" w14:textId="19846ECF" w:rsidR="000742DC" w:rsidRPr="00C854F0" w:rsidRDefault="000742DC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Project List Organization Discussion Guide</w:t>
      </w:r>
    </w:p>
    <w:p w14:paraId="02CBFDFC" w14:textId="11E90822" w:rsidR="002805FA" w:rsidRDefault="000742DC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Chapter 6 and 7 outlines</w:t>
      </w:r>
    </w:p>
    <w:p w14:paraId="33E9C343" w14:textId="2BA23D5C" w:rsidR="000742DC" w:rsidRPr="00C854F0" w:rsidRDefault="000742DC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>
        <w:rPr>
          <w:rFonts w:asciiTheme="minorHAnsi" w:hAnsiTheme="minorHAnsi" w:cstheme="minorHAnsi"/>
          <w:color w:val="FFFFFF" w:themeColor="background1"/>
          <w:sz w:val="20"/>
          <w:szCs w:val="20"/>
        </w:rPr>
        <w:t>Consumptive Use Discussion Guide</w:t>
      </w:r>
    </w:p>
    <w:p w14:paraId="4EB865CC" w14:textId="77777777" w:rsidR="00C854F0" w:rsidRPr="00C854F0" w:rsidRDefault="00C854F0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</w:pPr>
      <w:r w:rsidRPr="00C854F0">
        <w:rPr>
          <w:rFonts w:asciiTheme="minorHAnsi" w:hAnsiTheme="minorHAnsi" w:cstheme="minorHAnsi"/>
          <w:color w:val="FFFFFF" w:themeColor="background1"/>
          <w:sz w:val="20"/>
          <w:szCs w:val="20"/>
        </w:rPr>
        <w:t>CROSS-WRIA Water Conservation Proposals – policy and outreach and education</w:t>
      </w:r>
    </w:p>
    <w:p w14:paraId="0BC13F0A" w14:textId="23200673" w:rsidR="00C854F0" w:rsidRPr="00C854F0" w:rsidRDefault="00C854F0" w:rsidP="002805FA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  <w:sz w:val="20"/>
          <w:szCs w:val="20"/>
        </w:rPr>
        <w:sectPr w:rsidR="00C854F0" w:rsidRPr="00C854F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7DFCBBF" w14:textId="2BDBE08D" w:rsidR="00CF0A23" w:rsidRDefault="00CF0A23" w:rsidP="00486974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16D207D0" w14:textId="1E1EE778" w:rsidR="00CF0A23" w:rsidRDefault="00486974" w:rsidP="005D02CB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9:00 a.m. | </w:t>
      </w:r>
      <w:r w:rsidR="00CF0A2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27137BCD" w14:textId="61D9578A" w:rsidR="00EE0CBE" w:rsidRDefault="00EE0CBE" w:rsidP="00141246">
      <w:pPr>
        <w:pStyle w:val="ListParagraph"/>
        <w:numPr>
          <w:ilvl w:val="0"/>
          <w:numId w:val="2"/>
        </w:numPr>
      </w:pPr>
      <w:r>
        <w:t>Go through WebEx best practices slide</w:t>
      </w:r>
    </w:p>
    <w:p w14:paraId="22A2B3D9" w14:textId="62AE8000" w:rsidR="00A42B50" w:rsidRDefault="00A42B50" w:rsidP="00141246">
      <w:pPr>
        <w:pStyle w:val="ListParagraph"/>
        <w:numPr>
          <w:ilvl w:val="0"/>
          <w:numId w:val="2"/>
        </w:numPr>
      </w:pPr>
      <w:r>
        <w:t>Roll call, introductions</w:t>
      </w:r>
      <w:r w:rsidR="00EE0CBE">
        <w:t xml:space="preserve"> </w:t>
      </w:r>
    </w:p>
    <w:p w14:paraId="7B4FA351" w14:textId="5FB6D5E1" w:rsidR="00A42B50" w:rsidRDefault="00A42B50" w:rsidP="00141246">
      <w:pPr>
        <w:pStyle w:val="ListParagraph"/>
        <w:numPr>
          <w:ilvl w:val="0"/>
          <w:numId w:val="2"/>
        </w:numPr>
      </w:pPr>
      <w:r>
        <w:t>Icebreaker!</w:t>
      </w:r>
      <w:r w:rsidR="00EE0CBE">
        <w:t xml:space="preserve"> – Google slide </w:t>
      </w:r>
    </w:p>
    <w:p w14:paraId="0102118A" w14:textId="5D537964" w:rsidR="00EE0CBE" w:rsidRDefault="00EE0CBE" w:rsidP="00141246">
      <w:pPr>
        <w:pStyle w:val="ListParagraph"/>
        <w:numPr>
          <w:ilvl w:val="0"/>
          <w:numId w:val="2"/>
        </w:numPr>
      </w:pPr>
      <w:r>
        <w:t>Review agenda</w:t>
      </w:r>
    </w:p>
    <w:p w14:paraId="532DE3F1" w14:textId="4DEA806D" w:rsidR="00486974" w:rsidRDefault="00486974" w:rsidP="00486974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0438DE">
        <w:rPr>
          <w:rFonts w:asciiTheme="minorHAnsi" w:hAnsiTheme="minorHAnsi" w:cstheme="minorHAnsi"/>
          <w:sz w:val="28"/>
          <w:szCs w:val="24"/>
        </w:rPr>
        <w:t>July</w:t>
      </w:r>
      <w:r w:rsidR="00CF0A23">
        <w:rPr>
          <w:rFonts w:asciiTheme="minorHAnsi" w:hAnsiTheme="minorHAnsi" w:cstheme="minorHAnsi"/>
          <w:sz w:val="28"/>
          <w:szCs w:val="24"/>
        </w:rPr>
        <w:t xml:space="preserve"> 2020 Meeting Summary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</w:t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</w:t>
      </w:r>
      <w:r w:rsidR="00336EF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 minutes | Muller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384DA9F8" w14:textId="688B912C" w:rsidR="000A1D7C" w:rsidRPr="000A1D7C" w:rsidRDefault="000A1D7C" w:rsidP="000A1D7C">
      <w:r>
        <w:t xml:space="preserve">Handouts: </w:t>
      </w:r>
      <w:hyperlink r:id="rId14" w:history="1">
        <w:r w:rsidRPr="0037120D">
          <w:rPr>
            <w:rStyle w:val="Hyperlink"/>
          </w:rPr>
          <w:t>July 2020 Meeting Summary</w:t>
        </w:r>
      </w:hyperlink>
    </w:p>
    <w:p w14:paraId="2629D92B" w14:textId="0FB099CD" w:rsidR="00BE78CE" w:rsidRDefault="00486974" w:rsidP="00BE78CE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0D0D54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</w:t>
      </w:r>
      <w:r w:rsidR="00ED6B11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="00BE78C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</w:t>
      </w:r>
      <w:r w:rsidR="001656E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</w:t>
      </w:r>
      <w:r w:rsidR="00F920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5FCD601C" w14:textId="674350F7" w:rsidR="00E85B80" w:rsidRDefault="00E85B80" w:rsidP="00E85B80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Operating Principles</w:t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9:40 a.m. | 10 minutes | Johnson and Muller</w:t>
      </w:r>
      <w:r w:rsidR="000A1D7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0A1D7C" w:rsidRPr="000A1D7C">
        <w:rPr>
          <w:rFonts w:asciiTheme="minorHAnsi" w:hAnsiTheme="minorHAnsi" w:cstheme="minorHAnsi"/>
          <w:bCs/>
          <w:color w:val="000000" w:themeColor="text1"/>
          <w:sz w:val="22"/>
          <w:szCs w:val="22"/>
          <w:u w:val="single"/>
        </w:rPr>
        <w:t>Decision</w:t>
      </w:r>
    </w:p>
    <w:p w14:paraId="64ECEFAE" w14:textId="7D8E332B" w:rsidR="00E85B80" w:rsidRDefault="00E85B80" w:rsidP="00E85B80">
      <w:r w:rsidRPr="00E85B80">
        <w:rPr>
          <w:u w:val="single"/>
        </w:rPr>
        <w:t>Handout:</w:t>
      </w:r>
      <w:r>
        <w:t xml:space="preserve"> </w:t>
      </w:r>
      <w:hyperlink r:id="rId15" w:history="1">
        <w:r w:rsidRPr="000A1D7C">
          <w:rPr>
            <w:rStyle w:val="Hyperlink"/>
          </w:rPr>
          <w:t>Operating Principles Discussion Guide</w:t>
        </w:r>
      </w:hyperlink>
      <w:r w:rsidR="006067B7">
        <w:br/>
      </w:r>
    </w:p>
    <w:p w14:paraId="15B1C488" w14:textId="19E2ABCE" w:rsidR="000A1D7C" w:rsidRDefault="000A1D7C" w:rsidP="000A1D7C">
      <w:pPr>
        <w:pStyle w:val="ListParagraph"/>
        <w:numPr>
          <w:ilvl w:val="0"/>
          <w:numId w:val="13"/>
        </w:numPr>
      </w:pPr>
      <w:r>
        <w:t>Review proposed revisions and updates to operating principles</w:t>
      </w:r>
    </w:p>
    <w:p w14:paraId="3A44BAD9" w14:textId="39929E53" w:rsidR="00EB194C" w:rsidRDefault="000A1D7C" w:rsidP="00141246">
      <w:pPr>
        <w:pStyle w:val="ListParagraph"/>
        <w:numPr>
          <w:ilvl w:val="0"/>
          <w:numId w:val="13"/>
        </w:numPr>
        <w:spacing w:after="160" w:line="256" w:lineRule="auto"/>
      </w:pPr>
      <w:r>
        <w:t>Discussion</w:t>
      </w:r>
    </w:p>
    <w:p w14:paraId="2F87AF72" w14:textId="3AF26310" w:rsidR="002805FA" w:rsidRPr="00A541EB" w:rsidRDefault="002805FA" w:rsidP="002805F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9:50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70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0A1D7C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Johnson, Wiseman, Mut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ti-Driscoll | Discussion</w:t>
      </w:r>
    </w:p>
    <w:p w14:paraId="03627F09" w14:textId="1D012615" w:rsidR="002805FA" w:rsidRDefault="002805FA" w:rsidP="002805FA">
      <w:r w:rsidRPr="00EE3B2A">
        <w:rPr>
          <w:u w:val="single"/>
        </w:rPr>
        <w:t>Handout:</w:t>
      </w:r>
      <w:r>
        <w:t xml:space="preserve"> </w:t>
      </w:r>
      <w:hyperlink r:id="rId16" w:history="1">
        <w:r w:rsidRPr="000742DC">
          <w:rPr>
            <w:rStyle w:val="Hyperlink"/>
          </w:rPr>
          <w:t>Project Update</w:t>
        </w:r>
      </w:hyperlink>
      <w:r>
        <w:t xml:space="preserve"> </w:t>
      </w:r>
    </w:p>
    <w:p w14:paraId="0E480A76" w14:textId="1631D271" w:rsidR="000A1D7C" w:rsidRDefault="000A1D7C" w:rsidP="002805FA">
      <w:r>
        <w:tab/>
        <w:t xml:space="preserve">   </w:t>
      </w:r>
      <w:hyperlink r:id="rId17" w:history="1">
        <w:r w:rsidRPr="000A1D7C">
          <w:rPr>
            <w:rStyle w:val="Hyperlink"/>
          </w:rPr>
          <w:t>Project list organization discussion guide</w:t>
        </w:r>
      </w:hyperlink>
      <w:r w:rsidR="006067B7">
        <w:br/>
      </w:r>
    </w:p>
    <w:p w14:paraId="2602059D" w14:textId="44AB60D3" w:rsidR="002805FA" w:rsidRDefault="002805FA" w:rsidP="00141246">
      <w:pPr>
        <w:pStyle w:val="ListParagraph"/>
        <w:numPr>
          <w:ilvl w:val="0"/>
          <w:numId w:val="6"/>
        </w:numPr>
      </w:pPr>
      <w:r>
        <w:t xml:space="preserve">Update on projects from project subgroup </w:t>
      </w:r>
    </w:p>
    <w:p w14:paraId="1B1E4B0E" w14:textId="6DA4774E" w:rsidR="000A1D7C" w:rsidRDefault="000A1D7C" w:rsidP="00141246">
      <w:pPr>
        <w:pStyle w:val="ListParagraph"/>
        <w:numPr>
          <w:ilvl w:val="1"/>
          <w:numId w:val="6"/>
        </w:numPr>
      </w:pPr>
      <w:r>
        <w:t>Review recommendations from project subgroup</w:t>
      </w:r>
    </w:p>
    <w:p w14:paraId="369E164D" w14:textId="75AB9CCC" w:rsidR="002805FA" w:rsidRDefault="002805FA" w:rsidP="00141246">
      <w:pPr>
        <w:pStyle w:val="ListParagraph"/>
        <w:numPr>
          <w:ilvl w:val="1"/>
          <w:numId w:val="6"/>
        </w:numPr>
      </w:pPr>
      <w:r>
        <w:t>Discuss action items brought forward from previous meeting</w:t>
      </w:r>
    </w:p>
    <w:p w14:paraId="53AB38B1" w14:textId="12AD7C0F" w:rsidR="000A1D7C" w:rsidRDefault="000A1D7C" w:rsidP="000A1D7C">
      <w:pPr>
        <w:pStyle w:val="ListParagraph"/>
        <w:numPr>
          <w:ilvl w:val="0"/>
          <w:numId w:val="6"/>
        </w:numPr>
      </w:pPr>
      <w:r>
        <w:t>Discussion of project list organization</w:t>
      </w:r>
    </w:p>
    <w:p w14:paraId="59092C7D" w14:textId="77777777" w:rsidR="002805FA" w:rsidRDefault="002805FA" w:rsidP="00141246">
      <w:pPr>
        <w:pStyle w:val="ListParagraph"/>
        <w:numPr>
          <w:ilvl w:val="0"/>
          <w:numId w:val="6"/>
        </w:numPr>
      </w:pPr>
      <w:r>
        <w:t>Discussion and next steps</w:t>
      </w:r>
    </w:p>
    <w:p w14:paraId="63DDA880" w14:textId="2E857E91" w:rsidR="00D46DE3" w:rsidRPr="002E6DF1" w:rsidRDefault="00D46DE3" w:rsidP="00D46DE3">
      <w:pPr>
        <w:pStyle w:val="Heading1"/>
        <w:rPr>
          <w:rFonts w:asciiTheme="minorHAnsi" w:hAnsiTheme="minorHAnsi" w:cstheme="minorHAnsi"/>
          <w:b w:val="0"/>
          <w:color w:val="auto"/>
          <w:u w:val="single"/>
        </w:rPr>
      </w:pPr>
      <w:r w:rsidRPr="002E6DF1">
        <w:rPr>
          <w:rFonts w:asciiTheme="minorHAnsi" w:hAnsiTheme="minorHAnsi" w:cstheme="minorHAnsi"/>
          <w:u w:val="single"/>
        </w:rPr>
        <w:lastRenderedPageBreak/>
        <w:t xml:space="preserve">BREAK </w:t>
      </w:r>
      <w:r w:rsidR="00934963">
        <w:rPr>
          <w:rFonts w:asciiTheme="minorHAnsi" w:hAnsiTheme="minorHAnsi" w:cstheme="minorHAnsi"/>
          <w:b w:val="0"/>
          <w:color w:val="auto"/>
          <w:u w:val="single"/>
        </w:rPr>
        <w:t>| 11:00</w:t>
      </w:r>
      <w:r w:rsidRPr="002E6DF1">
        <w:rPr>
          <w:rFonts w:asciiTheme="minorHAnsi" w:hAnsiTheme="minorHAnsi" w:cstheme="minorHAnsi"/>
          <w:b w:val="0"/>
          <w:color w:val="auto"/>
          <w:u w:val="single"/>
        </w:rPr>
        <w:t xml:space="preserve"> | 10 minutes</w:t>
      </w:r>
    </w:p>
    <w:p w14:paraId="5FD7A512" w14:textId="7477E638" w:rsidR="00DA4892" w:rsidRDefault="00DA4892" w:rsidP="00DA4892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Plan Development</w:t>
      </w:r>
      <w:r>
        <w:rPr>
          <w:rFonts w:asciiTheme="minorHAnsi" w:hAnsiTheme="minorHAnsi" w:cstheme="minorHAnsi"/>
          <w:sz w:val="24"/>
          <w:szCs w:val="24"/>
        </w:rPr>
        <w:br/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6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minutes | Johnson</w:t>
      </w:r>
    </w:p>
    <w:p w14:paraId="6EE4925B" w14:textId="7C7E11FE" w:rsidR="00DA4892" w:rsidRDefault="00DA4892" w:rsidP="00DA4892">
      <w:r>
        <w:rPr>
          <w:u w:val="single"/>
        </w:rPr>
        <w:t>Handout</w:t>
      </w:r>
      <w:r w:rsidR="00CA7E75">
        <w:rPr>
          <w:u w:val="single"/>
        </w:rPr>
        <w:t>s</w:t>
      </w:r>
      <w:r>
        <w:rPr>
          <w:u w:val="single"/>
        </w:rPr>
        <w:t>:</w:t>
      </w:r>
      <w:r>
        <w:t xml:space="preserve"> </w:t>
      </w:r>
      <w:hyperlink r:id="rId18" w:history="1">
        <w:r w:rsidR="00CA7E75" w:rsidRPr="00CA7E75">
          <w:rPr>
            <w:rStyle w:val="Hyperlink"/>
          </w:rPr>
          <w:t>Ch</w:t>
        </w:r>
        <w:r w:rsidR="00934963">
          <w:rPr>
            <w:rStyle w:val="Hyperlink"/>
          </w:rPr>
          <w:t>apter</w:t>
        </w:r>
        <w:r w:rsidR="00CA7E75" w:rsidRPr="00CA7E75">
          <w:rPr>
            <w:rStyle w:val="Hyperlink"/>
          </w:rPr>
          <w:t xml:space="preserve"> 6 Policy and Adaptive Management</w:t>
        </w:r>
      </w:hyperlink>
    </w:p>
    <w:p w14:paraId="0B852953" w14:textId="17E07092" w:rsidR="000742DC" w:rsidRDefault="000742DC" w:rsidP="00DA4892">
      <w:r>
        <w:t xml:space="preserve">                    </w:t>
      </w:r>
      <w:hyperlink r:id="rId19" w:history="1">
        <w:r w:rsidRPr="000742DC">
          <w:rPr>
            <w:rStyle w:val="Hyperlink"/>
          </w:rPr>
          <w:t>Plan Recommendation Tracking Spreadsheet</w:t>
        </w:r>
      </w:hyperlink>
    </w:p>
    <w:p w14:paraId="031BC096" w14:textId="77777777" w:rsidR="000742DC" w:rsidRDefault="00CA7E75" w:rsidP="000742DC">
      <w:r>
        <w:t xml:space="preserve">                  </w:t>
      </w:r>
      <w:r w:rsidR="00934963">
        <w:t xml:space="preserve">  </w:t>
      </w:r>
      <w:hyperlink r:id="rId20" w:history="1">
        <w:r w:rsidRPr="00CA7E75">
          <w:rPr>
            <w:rStyle w:val="Hyperlink"/>
          </w:rPr>
          <w:t>Ch</w:t>
        </w:r>
        <w:r w:rsidR="00934963">
          <w:rPr>
            <w:rStyle w:val="Hyperlink"/>
          </w:rPr>
          <w:t>apter</w:t>
        </w:r>
        <w:r w:rsidRPr="00CA7E75">
          <w:rPr>
            <w:rStyle w:val="Hyperlink"/>
          </w:rPr>
          <w:t xml:space="preserve"> 7 NEB draft outline</w:t>
        </w:r>
      </w:hyperlink>
    </w:p>
    <w:p w14:paraId="5CD1358C" w14:textId="4A70C7CF" w:rsidR="000742DC" w:rsidRDefault="000742DC" w:rsidP="000742DC">
      <w:pPr>
        <w:keepNext/>
        <w:spacing w:before="60" w:after="60"/>
      </w:pPr>
      <w:r>
        <w:t xml:space="preserve">                    Cross-WRIA proposal: </w:t>
      </w:r>
      <w:hyperlink r:id="rId21" w:history="1">
        <w:r>
          <w:rPr>
            <w:rStyle w:val="Hyperlink"/>
          </w:rPr>
          <w:t>Water Conservation Education and Incentives Program</w:t>
        </w:r>
      </w:hyperlink>
    </w:p>
    <w:p w14:paraId="49DA88C4" w14:textId="60D5F2DA" w:rsidR="000742DC" w:rsidRDefault="000742DC" w:rsidP="000742DC">
      <w:pPr>
        <w:keepNext/>
        <w:spacing w:before="60" w:after="60"/>
        <w:rPr>
          <w:rStyle w:val="Hyperlink"/>
        </w:rPr>
      </w:pPr>
      <w:r>
        <w:t xml:space="preserve">                    Cross-WRIA proposal: </w:t>
      </w:r>
      <w:hyperlink r:id="rId22" w:history="1">
        <w:r>
          <w:rPr>
            <w:rStyle w:val="Hyperlink"/>
          </w:rPr>
          <w:t>Water Conservation Statewide Policy</w:t>
        </w:r>
      </w:hyperlink>
    </w:p>
    <w:p w14:paraId="0AD26C6B" w14:textId="77777777" w:rsidR="000742DC" w:rsidRPr="000742DC" w:rsidRDefault="000742DC" w:rsidP="000742DC">
      <w:pPr>
        <w:keepNext/>
        <w:spacing w:before="60" w:after="60"/>
        <w:rPr>
          <w:color w:val="0563C1"/>
          <w:u w:val="single"/>
        </w:rPr>
      </w:pPr>
    </w:p>
    <w:p w14:paraId="51CF9FB3" w14:textId="77777777" w:rsidR="00DA4892" w:rsidRDefault="00DA4892" w:rsidP="00141246">
      <w:pPr>
        <w:pStyle w:val="ListParagraph"/>
        <w:numPr>
          <w:ilvl w:val="0"/>
          <w:numId w:val="4"/>
        </w:numPr>
      </w:pPr>
      <w:r>
        <w:t>Overview of plan review timeline</w:t>
      </w:r>
    </w:p>
    <w:p w14:paraId="0107EF04" w14:textId="28F54EDE" w:rsidR="00DA4892" w:rsidRDefault="00CA7E75" w:rsidP="00141246">
      <w:pPr>
        <w:pStyle w:val="ListParagraph"/>
        <w:numPr>
          <w:ilvl w:val="0"/>
          <w:numId w:val="4"/>
        </w:numPr>
      </w:pPr>
      <w:r>
        <w:t>Status of plan chapters/technical memos for review</w:t>
      </w:r>
    </w:p>
    <w:p w14:paraId="286914FE" w14:textId="4D234D70" w:rsidR="00DA4892" w:rsidRDefault="000A1D7C" w:rsidP="00141246">
      <w:pPr>
        <w:pStyle w:val="ListParagraph"/>
        <w:numPr>
          <w:ilvl w:val="0"/>
          <w:numId w:val="4"/>
        </w:numPr>
      </w:pPr>
      <w:r>
        <w:t>Status of policy proposals and adaptive management</w:t>
      </w:r>
      <w:r w:rsidR="00CA7E75">
        <w:t xml:space="preserve"> –</w:t>
      </w:r>
      <w:r w:rsidR="00934963">
        <w:t xml:space="preserve"> C</w:t>
      </w:r>
      <w:r w:rsidR="00CA7E75">
        <w:t>hapter 6 development</w:t>
      </w:r>
    </w:p>
    <w:p w14:paraId="5E5EB29A" w14:textId="2003355D" w:rsidR="000742DC" w:rsidRDefault="000742DC" w:rsidP="000742DC">
      <w:pPr>
        <w:pStyle w:val="ListParagraph"/>
        <w:numPr>
          <w:ilvl w:val="1"/>
          <w:numId w:val="4"/>
        </w:numPr>
      </w:pPr>
      <w:r>
        <w:t>Review Cross-WRIA proposals for water conservation</w:t>
      </w:r>
    </w:p>
    <w:p w14:paraId="24BC4F6F" w14:textId="7D380CF7" w:rsidR="00CA7E75" w:rsidRDefault="00CA7E75" w:rsidP="00141246">
      <w:pPr>
        <w:pStyle w:val="ListParagraph"/>
        <w:numPr>
          <w:ilvl w:val="0"/>
          <w:numId w:val="4"/>
        </w:numPr>
      </w:pPr>
      <w:r>
        <w:t>Chapter 7 NEB draft outline discussion</w:t>
      </w:r>
    </w:p>
    <w:p w14:paraId="75B5A71E" w14:textId="0B835920" w:rsidR="00CA7E75" w:rsidRDefault="00CA7E75" w:rsidP="00141246">
      <w:pPr>
        <w:pStyle w:val="ListParagraph"/>
        <w:numPr>
          <w:ilvl w:val="0"/>
          <w:numId w:val="4"/>
        </w:numPr>
      </w:pPr>
      <w:r>
        <w:t>Discussion and next steps</w:t>
      </w:r>
    </w:p>
    <w:p w14:paraId="17271E85" w14:textId="1CEE1E52" w:rsidR="0067069A" w:rsidRDefault="0067069A" w:rsidP="0067069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Other Technical Items</w:t>
      </w:r>
      <w:r>
        <w:rPr>
          <w:rFonts w:asciiTheme="minorHAnsi" w:hAnsiTheme="minorHAnsi" w:cstheme="minorHAnsi"/>
          <w:sz w:val="24"/>
          <w:szCs w:val="24"/>
        </w:rPr>
        <w:br/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minutes | Johnson | Discussion</w:t>
      </w:r>
    </w:p>
    <w:p w14:paraId="351AC276" w14:textId="1CA6DFB3" w:rsidR="00934963" w:rsidRDefault="00CA7E75" w:rsidP="00934963">
      <w:r w:rsidRPr="00934963">
        <w:rPr>
          <w:u w:val="single"/>
        </w:rPr>
        <w:t>Handouts</w:t>
      </w:r>
      <w:r w:rsidRPr="00CA7E75">
        <w:t xml:space="preserve">: </w:t>
      </w:r>
      <w:hyperlink r:id="rId23" w:history="1">
        <w:r w:rsidRPr="00934963">
          <w:rPr>
            <w:rStyle w:val="Hyperlink"/>
          </w:rPr>
          <w:t>Consumptive Use Di</w:t>
        </w:r>
        <w:r w:rsidRPr="00934963">
          <w:rPr>
            <w:rStyle w:val="Hyperlink"/>
          </w:rPr>
          <w:t>s</w:t>
        </w:r>
        <w:r w:rsidRPr="00934963">
          <w:rPr>
            <w:rStyle w:val="Hyperlink"/>
          </w:rPr>
          <w:t>cussion Guide</w:t>
        </w:r>
      </w:hyperlink>
      <w:r w:rsidR="000742DC">
        <w:t xml:space="preserve"> (will be uploaded by COB 8/20/20)</w:t>
      </w:r>
      <w:r w:rsidR="00934963" w:rsidRPr="00934963">
        <w:br/>
      </w:r>
    </w:p>
    <w:p w14:paraId="073C66B4" w14:textId="2370601F" w:rsidR="00CA7E75" w:rsidRDefault="006067B7" w:rsidP="00934963">
      <w:pPr>
        <w:pStyle w:val="ListParagraph"/>
        <w:numPr>
          <w:ilvl w:val="0"/>
          <w:numId w:val="30"/>
        </w:numPr>
      </w:pPr>
      <w:r>
        <w:t>Revisit discussion on consumptive use estimate</w:t>
      </w:r>
    </w:p>
    <w:p w14:paraId="70CEB62B" w14:textId="7BC35107" w:rsidR="006067B7" w:rsidRPr="00934963" w:rsidRDefault="006067B7" w:rsidP="006067B7">
      <w:pPr>
        <w:pStyle w:val="ListParagraph"/>
        <w:numPr>
          <w:ilvl w:val="0"/>
          <w:numId w:val="30"/>
        </w:numPr>
      </w:pPr>
      <w:r>
        <w:t>Next steps toward finalizing estimate to include in WRE Plan</w:t>
      </w:r>
    </w:p>
    <w:p w14:paraId="3DC6BFE8" w14:textId="0704F975" w:rsidR="00486974" w:rsidRPr="00A541EB" w:rsidRDefault="00486974" w:rsidP="00486974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93496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12:5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5A2970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0CBCEDA4" w14:textId="77777777" w:rsidR="00486974" w:rsidRDefault="00486974" w:rsidP="00486974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Next Steps and Adjournment</w:t>
      </w:r>
    </w:p>
    <w:p w14:paraId="46F5758F" w14:textId="38BECC05" w:rsidR="00486974" w:rsidRDefault="00934963" w:rsidP="00486974">
      <w:r>
        <w:t>12:5</w:t>
      </w:r>
      <w:r w:rsidR="004E5837">
        <w:t>5 p.m. | 5</w:t>
      </w:r>
      <w:r w:rsidR="00486974">
        <w:t xml:space="preserve"> minutes | </w:t>
      </w:r>
      <w:r w:rsidR="005A2970">
        <w:t xml:space="preserve">Muller, </w:t>
      </w:r>
      <w:r w:rsidR="00486974">
        <w:t>Johnson</w:t>
      </w:r>
    </w:p>
    <w:p w14:paraId="4ABBCB21" w14:textId="77777777" w:rsidR="005A2970" w:rsidRPr="003622E6" w:rsidRDefault="005A2970" w:rsidP="00486974"/>
    <w:p w14:paraId="33712E4C" w14:textId="49C38283" w:rsidR="00CF0A23" w:rsidRDefault="00486974" w:rsidP="000742DC">
      <w:pPr>
        <w:rPr>
          <w:u w:val="single"/>
        </w:rPr>
      </w:pPr>
      <w:r w:rsidRPr="00F84570">
        <w:rPr>
          <w:u w:val="single"/>
        </w:rPr>
        <w:t>Next meeting –</w:t>
      </w:r>
      <w:r>
        <w:rPr>
          <w:u w:val="single"/>
        </w:rPr>
        <w:t xml:space="preserve"> </w:t>
      </w:r>
      <w:r w:rsidR="00C854F0">
        <w:rPr>
          <w:u w:val="single"/>
        </w:rPr>
        <w:t>September 23</w:t>
      </w:r>
      <w:r w:rsidR="005A2970">
        <w:rPr>
          <w:u w:val="single"/>
        </w:rPr>
        <w:t>, 2020 9:00 a.m. to 1: 00 pm on WebEx*</w:t>
      </w:r>
      <w:r>
        <w:rPr>
          <w:u w:val="single"/>
        </w:rPr>
        <w:br/>
      </w:r>
      <w:r w:rsidRPr="005A2970">
        <w:rPr>
          <w:sz w:val="20"/>
          <w:szCs w:val="18"/>
        </w:rPr>
        <w:t>*</w:t>
      </w:r>
      <w:r w:rsidR="005A2970" w:rsidRPr="005A2970">
        <w:rPr>
          <w:sz w:val="20"/>
          <w:szCs w:val="18"/>
        </w:rPr>
        <w:t>Future meetings will be held via WebEx until further notice.</w:t>
      </w:r>
      <w:r w:rsidRPr="005A2970">
        <w:rPr>
          <w:sz w:val="20"/>
          <w:szCs w:val="18"/>
        </w:rPr>
        <w:t xml:space="preserve">  </w:t>
      </w:r>
      <w:bookmarkStart w:id="0" w:name="_GoBack"/>
      <w:bookmarkEnd w:id="0"/>
      <w:r w:rsidR="00CF0A23" w:rsidRPr="00203F6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09E2E4" wp14:editId="4E521108">
                <wp:simplePos x="0" y="0"/>
                <wp:positionH relativeFrom="margin">
                  <wp:align>left</wp:align>
                </wp:positionH>
                <wp:positionV relativeFrom="paragraph">
                  <wp:posOffset>400685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4893E" w14:textId="77777777" w:rsidR="00CF0A23" w:rsidRDefault="00CF0A23" w:rsidP="00CF0A2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3611E9F6" w14:textId="7EA53E2F" w:rsidR="00CF0A23" w:rsidRPr="00203F6B" w:rsidRDefault="009427BF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4" w:history="1">
                              <w:r w:rsidR="00CF0A2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6849656C" w14:textId="05152CC6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286 815 342</w:t>
                            </w:r>
                          </w:p>
                          <w:p w14:paraId="62C4BF04" w14:textId="3988E858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WRIA13WREC</w:t>
                            </w:r>
                          </w:p>
                          <w:p w14:paraId="30E0F40A" w14:textId="77777777" w:rsidR="00CF0A23" w:rsidRPr="000D0D54" w:rsidRDefault="00CF0A23" w:rsidP="00CF0A2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40FEF993" w14:textId="77777777" w:rsidR="00CF0A23" w:rsidRPr="00203F6B" w:rsidRDefault="00CF0A23" w:rsidP="00CF0A23"/>
                          <w:p w14:paraId="10B9635B" w14:textId="77777777" w:rsidR="00CF0A23" w:rsidRDefault="00CF0A23" w:rsidP="00CF0A2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33256390" w14:textId="3CEC6CF2" w:rsidR="00CF0A23" w:rsidRDefault="00934963" w:rsidP="00CF0A23">
                            <w:r>
                              <w:t xml:space="preserve">Mike Noone, </w:t>
                            </w:r>
                            <w:hyperlink r:id="rId25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9E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31.55pt;width:446.25pt;height:17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">
                <v:textbox>
                  <w:txbxContent>
                    <w:p w14:paraId="5104893E" w14:textId="77777777" w:rsidR="00CF0A23" w:rsidRDefault="00CF0A23" w:rsidP="00CF0A2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3611E9F6" w14:textId="7EA53E2F" w:rsidR="00CF0A23" w:rsidRPr="00203F6B" w:rsidRDefault="009427BF" w:rsidP="00CF0A2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6" w:history="1">
                        <w:r w:rsidR="00CF0A2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6849656C" w14:textId="05152CC6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286 815 342</w:t>
                      </w:r>
                    </w:p>
                    <w:p w14:paraId="62C4BF04" w14:textId="3988E858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WRIA13WREC</w:t>
                      </w:r>
                    </w:p>
                    <w:p w14:paraId="30E0F40A" w14:textId="77777777" w:rsidR="00CF0A23" w:rsidRPr="000D0D54" w:rsidRDefault="00CF0A23" w:rsidP="00CF0A2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40FEF993" w14:textId="77777777" w:rsidR="00CF0A23" w:rsidRPr="00203F6B" w:rsidRDefault="00CF0A23" w:rsidP="00CF0A23"/>
                    <w:p w14:paraId="10B9635B" w14:textId="77777777" w:rsidR="00CF0A23" w:rsidRDefault="00CF0A23" w:rsidP="00CF0A23">
                      <w:r>
                        <w:t xml:space="preserve">If you are having trouble with WebEx before or during the meeting, please contact: </w:t>
                      </w:r>
                    </w:p>
                    <w:p w14:paraId="33256390" w14:textId="3CEC6CF2" w:rsidR="00CF0A23" w:rsidRDefault="00934963" w:rsidP="00CF0A23">
                      <w:r>
                        <w:t xml:space="preserve">Mike Noone, </w:t>
                      </w:r>
                      <w:hyperlink r:id="rId27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C3D0DE" w14:textId="77777777" w:rsidR="002B786B" w:rsidRPr="002B786B" w:rsidRDefault="002B786B" w:rsidP="002B786B"/>
    <w:sectPr w:rsidR="002B786B" w:rsidRPr="002B786B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F120CB" w16cid:durableId="22E63C4C"/>
  <w16cid:commentId w16cid:paraId="74AF0282" w16cid:durableId="22E63C59"/>
  <w16cid:commentId w16cid:paraId="2866221A" w16cid:durableId="22E653A9"/>
  <w16cid:commentId w16cid:paraId="299D9A99" w16cid:durableId="22E63F3F"/>
  <w16cid:commentId w16cid:paraId="6498A82D" w16cid:durableId="22E63FD9"/>
  <w16cid:commentId w16cid:paraId="0CC861DB" w16cid:durableId="22E653F5"/>
  <w16cid:commentId w16cid:paraId="475F3929" w16cid:durableId="22E63C71"/>
  <w16cid:commentId w16cid:paraId="40908302" w16cid:durableId="22E63DAD"/>
  <w16cid:commentId w16cid:paraId="33D43051" w16cid:durableId="22E65B26"/>
  <w16cid:commentId w16cid:paraId="33192EB7" w16cid:durableId="22E65BE9"/>
  <w16cid:commentId w16cid:paraId="3E205FB1" w16cid:durableId="22E658C5"/>
  <w16cid:commentId w16cid:paraId="080EF485" w16cid:durableId="22E65E6C"/>
  <w16cid:commentId w16cid:paraId="59B1E799" w16cid:durableId="22E65E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EEDE" w14:textId="77777777" w:rsidR="00141246" w:rsidRDefault="00141246" w:rsidP="00E34A0C">
      <w:r>
        <w:separator/>
      </w:r>
    </w:p>
  </w:endnote>
  <w:endnote w:type="continuationSeparator" w:id="0">
    <w:p w14:paraId="11BC7451" w14:textId="77777777" w:rsidR="00141246" w:rsidRDefault="00141246" w:rsidP="00E34A0C">
      <w:r>
        <w:continuationSeparator/>
      </w:r>
    </w:p>
  </w:endnote>
  <w:endnote w:type="continuationNotice" w:id="1">
    <w:p w14:paraId="4173F4F9" w14:textId="77777777" w:rsidR="00141246" w:rsidRDefault="001412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2784CDC3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27B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5EC0F" w14:textId="77777777" w:rsidR="00141246" w:rsidRDefault="00141246" w:rsidP="00E34A0C">
      <w:r>
        <w:separator/>
      </w:r>
    </w:p>
  </w:footnote>
  <w:footnote w:type="continuationSeparator" w:id="0">
    <w:p w14:paraId="24A14C9B" w14:textId="77777777" w:rsidR="00141246" w:rsidRDefault="00141246" w:rsidP="00E34A0C">
      <w:r>
        <w:continuationSeparator/>
      </w:r>
    </w:p>
  </w:footnote>
  <w:footnote w:type="continuationNotice" w:id="1">
    <w:p w14:paraId="58B94F18" w14:textId="77777777" w:rsidR="00141246" w:rsidRDefault="001412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B81"/>
    <w:multiLevelType w:val="hybridMultilevel"/>
    <w:tmpl w:val="F4029A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262E4"/>
    <w:multiLevelType w:val="hybridMultilevel"/>
    <w:tmpl w:val="6A22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20949"/>
    <w:multiLevelType w:val="hybridMultilevel"/>
    <w:tmpl w:val="E82C7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813BC"/>
    <w:multiLevelType w:val="hybridMultilevel"/>
    <w:tmpl w:val="AA4CB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3F6962"/>
    <w:multiLevelType w:val="hybridMultilevel"/>
    <w:tmpl w:val="53A8B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A596C"/>
    <w:multiLevelType w:val="hybridMultilevel"/>
    <w:tmpl w:val="5D340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595635"/>
    <w:multiLevelType w:val="hybridMultilevel"/>
    <w:tmpl w:val="04823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C4F3E"/>
    <w:multiLevelType w:val="hybridMultilevel"/>
    <w:tmpl w:val="984E4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02091"/>
    <w:multiLevelType w:val="hybridMultilevel"/>
    <w:tmpl w:val="296C92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8F6955"/>
    <w:multiLevelType w:val="hybridMultilevel"/>
    <w:tmpl w:val="45BE2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E256EF"/>
    <w:multiLevelType w:val="hybridMultilevel"/>
    <w:tmpl w:val="DC60E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EC5E0C"/>
    <w:multiLevelType w:val="hybridMultilevel"/>
    <w:tmpl w:val="555E57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0C567A"/>
    <w:multiLevelType w:val="hybridMultilevel"/>
    <w:tmpl w:val="14649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74660E"/>
    <w:multiLevelType w:val="hybridMultilevel"/>
    <w:tmpl w:val="04883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EC6DD5"/>
    <w:multiLevelType w:val="hybridMultilevel"/>
    <w:tmpl w:val="BBD2F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F7708"/>
    <w:multiLevelType w:val="hybridMultilevel"/>
    <w:tmpl w:val="340CF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FD3050"/>
    <w:multiLevelType w:val="hybridMultilevel"/>
    <w:tmpl w:val="4C5A7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292039"/>
    <w:multiLevelType w:val="hybridMultilevel"/>
    <w:tmpl w:val="DDAA3D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55B6B"/>
    <w:multiLevelType w:val="hybridMultilevel"/>
    <w:tmpl w:val="CFDE16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CC44FE"/>
    <w:multiLevelType w:val="hybridMultilevel"/>
    <w:tmpl w:val="03228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7217F"/>
    <w:multiLevelType w:val="hybridMultilevel"/>
    <w:tmpl w:val="55D8BA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EE311A"/>
    <w:multiLevelType w:val="hybridMultilevel"/>
    <w:tmpl w:val="C2BA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157D7"/>
    <w:multiLevelType w:val="hybridMultilevel"/>
    <w:tmpl w:val="2160C35C"/>
    <w:lvl w:ilvl="0" w:tplc="5EE035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FD7FF1"/>
    <w:multiLevelType w:val="hybridMultilevel"/>
    <w:tmpl w:val="40D4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8B5B70"/>
    <w:multiLevelType w:val="hybridMultilevel"/>
    <w:tmpl w:val="6424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A95094"/>
    <w:multiLevelType w:val="hybridMultilevel"/>
    <w:tmpl w:val="173A6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6817CD"/>
    <w:multiLevelType w:val="hybridMultilevel"/>
    <w:tmpl w:val="47DC4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1"/>
  </w:num>
  <w:num w:numId="5">
    <w:abstractNumId w:val="24"/>
  </w:num>
  <w:num w:numId="6">
    <w:abstractNumId w:val="8"/>
  </w:num>
  <w:num w:numId="7">
    <w:abstractNumId w:val="8"/>
  </w:num>
  <w:num w:numId="8">
    <w:abstractNumId w:val="14"/>
  </w:num>
  <w:num w:numId="9">
    <w:abstractNumId w:val="27"/>
  </w:num>
  <w:num w:numId="10">
    <w:abstractNumId w:val="6"/>
  </w:num>
  <w:num w:numId="11">
    <w:abstractNumId w:val="20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21"/>
  </w:num>
  <w:num w:numId="17">
    <w:abstractNumId w:val="2"/>
  </w:num>
  <w:num w:numId="18">
    <w:abstractNumId w:val="3"/>
  </w:num>
  <w:num w:numId="19">
    <w:abstractNumId w:val="0"/>
  </w:num>
  <w:num w:numId="20">
    <w:abstractNumId w:val="28"/>
  </w:num>
  <w:num w:numId="21">
    <w:abstractNumId w:val="26"/>
  </w:num>
  <w:num w:numId="22">
    <w:abstractNumId w:val="9"/>
  </w:num>
  <w:num w:numId="23">
    <w:abstractNumId w:val="11"/>
  </w:num>
  <w:num w:numId="24">
    <w:abstractNumId w:val="19"/>
  </w:num>
  <w:num w:numId="25">
    <w:abstractNumId w:val="5"/>
  </w:num>
  <w:num w:numId="26">
    <w:abstractNumId w:val="13"/>
  </w:num>
  <w:num w:numId="27">
    <w:abstractNumId w:val="16"/>
  </w:num>
  <w:num w:numId="28">
    <w:abstractNumId w:val="12"/>
  </w:num>
  <w:num w:numId="29">
    <w:abstractNumId w:val="22"/>
  </w:num>
  <w:num w:numId="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activeWritingStyle w:appName="MSWord" w:lang="es-GT" w:vendorID="64" w:dllVersion="131078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438DE"/>
    <w:rsid w:val="000531D7"/>
    <w:rsid w:val="00060A54"/>
    <w:rsid w:val="000742DC"/>
    <w:rsid w:val="00074AA0"/>
    <w:rsid w:val="00081048"/>
    <w:rsid w:val="000906E4"/>
    <w:rsid w:val="000952E5"/>
    <w:rsid w:val="0009776F"/>
    <w:rsid w:val="000A1D7C"/>
    <w:rsid w:val="000A39F4"/>
    <w:rsid w:val="000A6670"/>
    <w:rsid w:val="000A732B"/>
    <w:rsid w:val="000B45E1"/>
    <w:rsid w:val="000B53FB"/>
    <w:rsid w:val="000B65AA"/>
    <w:rsid w:val="000C0116"/>
    <w:rsid w:val="000D0D54"/>
    <w:rsid w:val="000D444A"/>
    <w:rsid w:val="000D5CE0"/>
    <w:rsid w:val="000E6F73"/>
    <w:rsid w:val="000E713C"/>
    <w:rsid w:val="000F260A"/>
    <w:rsid w:val="000F3546"/>
    <w:rsid w:val="000F6243"/>
    <w:rsid w:val="00101081"/>
    <w:rsid w:val="001010F9"/>
    <w:rsid w:val="00135DEA"/>
    <w:rsid w:val="001365C0"/>
    <w:rsid w:val="0013713F"/>
    <w:rsid w:val="00137497"/>
    <w:rsid w:val="00141246"/>
    <w:rsid w:val="001452F7"/>
    <w:rsid w:val="00145F2C"/>
    <w:rsid w:val="00150AFC"/>
    <w:rsid w:val="00153087"/>
    <w:rsid w:val="00153EDC"/>
    <w:rsid w:val="001656E2"/>
    <w:rsid w:val="00175AA3"/>
    <w:rsid w:val="00177815"/>
    <w:rsid w:val="00180809"/>
    <w:rsid w:val="001821D9"/>
    <w:rsid w:val="0019587F"/>
    <w:rsid w:val="00196F63"/>
    <w:rsid w:val="001A76B2"/>
    <w:rsid w:val="001B10D0"/>
    <w:rsid w:val="001B6395"/>
    <w:rsid w:val="001D2044"/>
    <w:rsid w:val="001D6791"/>
    <w:rsid w:val="001F0CAA"/>
    <w:rsid w:val="001F7A77"/>
    <w:rsid w:val="0020598D"/>
    <w:rsid w:val="00207FC9"/>
    <w:rsid w:val="002135CC"/>
    <w:rsid w:val="00231AC4"/>
    <w:rsid w:val="00246EA3"/>
    <w:rsid w:val="0025009D"/>
    <w:rsid w:val="002640CD"/>
    <w:rsid w:val="00271A57"/>
    <w:rsid w:val="00273EB2"/>
    <w:rsid w:val="002805FA"/>
    <w:rsid w:val="002944DD"/>
    <w:rsid w:val="002A1FAF"/>
    <w:rsid w:val="002A2501"/>
    <w:rsid w:val="002A7A04"/>
    <w:rsid w:val="002B161B"/>
    <w:rsid w:val="002B62C7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2F69F1"/>
    <w:rsid w:val="00300A18"/>
    <w:rsid w:val="00305A68"/>
    <w:rsid w:val="00312A3A"/>
    <w:rsid w:val="003317BC"/>
    <w:rsid w:val="00336EF1"/>
    <w:rsid w:val="00340641"/>
    <w:rsid w:val="00341613"/>
    <w:rsid w:val="003622E6"/>
    <w:rsid w:val="0037120D"/>
    <w:rsid w:val="0037551A"/>
    <w:rsid w:val="00375B5A"/>
    <w:rsid w:val="00376640"/>
    <w:rsid w:val="0037784B"/>
    <w:rsid w:val="003A4704"/>
    <w:rsid w:val="003A7EF6"/>
    <w:rsid w:val="003E3CF0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55ECE"/>
    <w:rsid w:val="0046467E"/>
    <w:rsid w:val="004652A3"/>
    <w:rsid w:val="00481656"/>
    <w:rsid w:val="00484EB7"/>
    <w:rsid w:val="00486974"/>
    <w:rsid w:val="004918FA"/>
    <w:rsid w:val="004B5763"/>
    <w:rsid w:val="004B79AA"/>
    <w:rsid w:val="004D0C95"/>
    <w:rsid w:val="004D717E"/>
    <w:rsid w:val="004E0684"/>
    <w:rsid w:val="004E1786"/>
    <w:rsid w:val="004E3089"/>
    <w:rsid w:val="004E5837"/>
    <w:rsid w:val="004F0620"/>
    <w:rsid w:val="004F3D0F"/>
    <w:rsid w:val="004F661D"/>
    <w:rsid w:val="00501ED0"/>
    <w:rsid w:val="005026C2"/>
    <w:rsid w:val="005039C5"/>
    <w:rsid w:val="0050725E"/>
    <w:rsid w:val="00513B7D"/>
    <w:rsid w:val="00516813"/>
    <w:rsid w:val="005177DB"/>
    <w:rsid w:val="00520A1D"/>
    <w:rsid w:val="00526F3D"/>
    <w:rsid w:val="00541E6C"/>
    <w:rsid w:val="0055145C"/>
    <w:rsid w:val="00551C54"/>
    <w:rsid w:val="0055376E"/>
    <w:rsid w:val="00555A4A"/>
    <w:rsid w:val="0056120C"/>
    <w:rsid w:val="00562836"/>
    <w:rsid w:val="00562FBC"/>
    <w:rsid w:val="00566D1F"/>
    <w:rsid w:val="00570AE3"/>
    <w:rsid w:val="00570B92"/>
    <w:rsid w:val="00571892"/>
    <w:rsid w:val="00580C18"/>
    <w:rsid w:val="00593226"/>
    <w:rsid w:val="005A2970"/>
    <w:rsid w:val="005A5F11"/>
    <w:rsid w:val="005A6B16"/>
    <w:rsid w:val="005C2461"/>
    <w:rsid w:val="005D02CB"/>
    <w:rsid w:val="005D081E"/>
    <w:rsid w:val="005D31CD"/>
    <w:rsid w:val="005E212F"/>
    <w:rsid w:val="005E2C15"/>
    <w:rsid w:val="005E2D2C"/>
    <w:rsid w:val="0060235B"/>
    <w:rsid w:val="00605F88"/>
    <w:rsid w:val="006067B7"/>
    <w:rsid w:val="00610A24"/>
    <w:rsid w:val="00614913"/>
    <w:rsid w:val="006151D9"/>
    <w:rsid w:val="00621047"/>
    <w:rsid w:val="006231CD"/>
    <w:rsid w:val="00627FAB"/>
    <w:rsid w:val="006471B0"/>
    <w:rsid w:val="00652801"/>
    <w:rsid w:val="00652841"/>
    <w:rsid w:val="0065722A"/>
    <w:rsid w:val="006628DD"/>
    <w:rsid w:val="00664DE2"/>
    <w:rsid w:val="00670420"/>
    <w:rsid w:val="0067069A"/>
    <w:rsid w:val="00671E7A"/>
    <w:rsid w:val="00676C39"/>
    <w:rsid w:val="0068283A"/>
    <w:rsid w:val="00693725"/>
    <w:rsid w:val="00693966"/>
    <w:rsid w:val="00693E60"/>
    <w:rsid w:val="006944D5"/>
    <w:rsid w:val="00696A3C"/>
    <w:rsid w:val="006A1AEB"/>
    <w:rsid w:val="006A2AB0"/>
    <w:rsid w:val="006B180C"/>
    <w:rsid w:val="006B2C2C"/>
    <w:rsid w:val="006C1ABA"/>
    <w:rsid w:val="006C53C9"/>
    <w:rsid w:val="006C7C54"/>
    <w:rsid w:val="006D29A3"/>
    <w:rsid w:val="006D57A6"/>
    <w:rsid w:val="006D7D06"/>
    <w:rsid w:val="006E43C3"/>
    <w:rsid w:val="006E5504"/>
    <w:rsid w:val="006F08A4"/>
    <w:rsid w:val="006F760C"/>
    <w:rsid w:val="00720918"/>
    <w:rsid w:val="00724DFD"/>
    <w:rsid w:val="007371E7"/>
    <w:rsid w:val="00741273"/>
    <w:rsid w:val="00742EC1"/>
    <w:rsid w:val="00747D95"/>
    <w:rsid w:val="00750804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B0BF6"/>
    <w:rsid w:val="007C4AAC"/>
    <w:rsid w:val="007F0193"/>
    <w:rsid w:val="007F238E"/>
    <w:rsid w:val="007F6DB7"/>
    <w:rsid w:val="007F6F1B"/>
    <w:rsid w:val="007F7449"/>
    <w:rsid w:val="00804AA4"/>
    <w:rsid w:val="00805AD4"/>
    <w:rsid w:val="00807515"/>
    <w:rsid w:val="00807D8B"/>
    <w:rsid w:val="00832696"/>
    <w:rsid w:val="008340D8"/>
    <w:rsid w:val="00836150"/>
    <w:rsid w:val="00865A37"/>
    <w:rsid w:val="00871F5D"/>
    <w:rsid w:val="00873678"/>
    <w:rsid w:val="0087614C"/>
    <w:rsid w:val="00884378"/>
    <w:rsid w:val="00887F43"/>
    <w:rsid w:val="0089148D"/>
    <w:rsid w:val="00891820"/>
    <w:rsid w:val="008A3237"/>
    <w:rsid w:val="008A6CF1"/>
    <w:rsid w:val="008C3102"/>
    <w:rsid w:val="008C4E3C"/>
    <w:rsid w:val="008D2B8E"/>
    <w:rsid w:val="008D69F0"/>
    <w:rsid w:val="008E13E4"/>
    <w:rsid w:val="008E4582"/>
    <w:rsid w:val="008F27D1"/>
    <w:rsid w:val="008F59DF"/>
    <w:rsid w:val="008F6C88"/>
    <w:rsid w:val="00906567"/>
    <w:rsid w:val="00906C7D"/>
    <w:rsid w:val="00912A9B"/>
    <w:rsid w:val="00917A64"/>
    <w:rsid w:val="009218D7"/>
    <w:rsid w:val="00922FC6"/>
    <w:rsid w:val="00933C7B"/>
    <w:rsid w:val="00934963"/>
    <w:rsid w:val="009427BF"/>
    <w:rsid w:val="00947AEE"/>
    <w:rsid w:val="009566E5"/>
    <w:rsid w:val="00960F9A"/>
    <w:rsid w:val="00962250"/>
    <w:rsid w:val="009641A2"/>
    <w:rsid w:val="0097058B"/>
    <w:rsid w:val="00970616"/>
    <w:rsid w:val="0098427B"/>
    <w:rsid w:val="009906DF"/>
    <w:rsid w:val="00990E57"/>
    <w:rsid w:val="009975C0"/>
    <w:rsid w:val="009B2E43"/>
    <w:rsid w:val="009D1FF3"/>
    <w:rsid w:val="009D26F5"/>
    <w:rsid w:val="009E3C6C"/>
    <w:rsid w:val="009E4424"/>
    <w:rsid w:val="009E6FC1"/>
    <w:rsid w:val="009F1FCC"/>
    <w:rsid w:val="009F2A73"/>
    <w:rsid w:val="00A04852"/>
    <w:rsid w:val="00A06F88"/>
    <w:rsid w:val="00A12565"/>
    <w:rsid w:val="00A239CA"/>
    <w:rsid w:val="00A30ECA"/>
    <w:rsid w:val="00A35FA4"/>
    <w:rsid w:val="00A369AC"/>
    <w:rsid w:val="00A42B50"/>
    <w:rsid w:val="00A4747D"/>
    <w:rsid w:val="00A541EB"/>
    <w:rsid w:val="00A5703D"/>
    <w:rsid w:val="00A57FBC"/>
    <w:rsid w:val="00A67CB9"/>
    <w:rsid w:val="00A71CE8"/>
    <w:rsid w:val="00A8049D"/>
    <w:rsid w:val="00AA432F"/>
    <w:rsid w:val="00AC2167"/>
    <w:rsid w:val="00AC732C"/>
    <w:rsid w:val="00AD1996"/>
    <w:rsid w:val="00AE0CF2"/>
    <w:rsid w:val="00AE401A"/>
    <w:rsid w:val="00AF2125"/>
    <w:rsid w:val="00AF217D"/>
    <w:rsid w:val="00B15513"/>
    <w:rsid w:val="00B24C97"/>
    <w:rsid w:val="00B26C38"/>
    <w:rsid w:val="00B3187D"/>
    <w:rsid w:val="00B40ACF"/>
    <w:rsid w:val="00B57ACF"/>
    <w:rsid w:val="00B673F0"/>
    <w:rsid w:val="00B70D3B"/>
    <w:rsid w:val="00B82137"/>
    <w:rsid w:val="00B86AAD"/>
    <w:rsid w:val="00B90A6F"/>
    <w:rsid w:val="00B965AE"/>
    <w:rsid w:val="00BA44B5"/>
    <w:rsid w:val="00BA4B4F"/>
    <w:rsid w:val="00BA754F"/>
    <w:rsid w:val="00BA7E30"/>
    <w:rsid w:val="00BD565D"/>
    <w:rsid w:val="00BD6233"/>
    <w:rsid w:val="00BD631F"/>
    <w:rsid w:val="00BE2638"/>
    <w:rsid w:val="00BE78CE"/>
    <w:rsid w:val="00BE7D8F"/>
    <w:rsid w:val="00BF0112"/>
    <w:rsid w:val="00BF36CE"/>
    <w:rsid w:val="00C0268B"/>
    <w:rsid w:val="00C116A5"/>
    <w:rsid w:val="00C3074B"/>
    <w:rsid w:val="00C31A8B"/>
    <w:rsid w:val="00C327D3"/>
    <w:rsid w:val="00C375E0"/>
    <w:rsid w:val="00C45E7C"/>
    <w:rsid w:val="00C46913"/>
    <w:rsid w:val="00C50039"/>
    <w:rsid w:val="00C513BF"/>
    <w:rsid w:val="00C515BE"/>
    <w:rsid w:val="00C556F9"/>
    <w:rsid w:val="00C602C2"/>
    <w:rsid w:val="00C63579"/>
    <w:rsid w:val="00C671FA"/>
    <w:rsid w:val="00C75D0E"/>
    <w:rsid w:val="00C854F0"/>
    <w:rsid w:val="00C95B31"/>
    <w:rsid w:val="00CA03E7"/>
    <w:rsid w:val="00CA2AAF"/>
    <w:rsid w:val="00CA7E75"/>
    <w:rsid w:val="00CB4D82"/>
    <w:rsid w:val="00CD1B84"/>
    <w:rsid w:val="00CD2E69"/>
    <w:rsid w:val="00CD4B50"/>
    <w:rsid w:val="00CD6B35"/>
    <w:rsid w:val="00CE3BEE"/>
    <w:rsid w:val="00CF0A23"/>
    <w:rsid w:val="00CF3536"/>
    <w:rsid w:val="00D0681A"/>
    <w:rsid w:val="00D07BE0"/>
    <w:rsid w:val="00D1376A"/>
    <w:rsid w:val="00D334F9"/>
    <w:rsid w:val="00D376B3"/>
    <w:rsid w:val="00D462F3"/>
    <w:rsid w:val="00D46DE3"/>
    <w:rsid w:val="00D47C6B"/>
    <w:rsid w:val="00D761B7"/>
    <w:rsid w:val="00D779F8"/>
    <w:rsid w:val="00D77C79"/>
    <w:rsid w:val="00D94234"/>
    <w:rsid w:val="00DA4892"/>
    <w:rsid w:val="00DA7FCF"/>
    <w:rsid w:val="00DB0A32"/>
    <w:rsid w:val="00DC1F04"/>
    <w:rsid w:val="00DD121E"/>
    <w:rsid w:val="00DD2165"/>
    <w:rsid w:val="00DD2E69"/>
    <w:rsid w:val="00DF05D1"/>
    <w:rsid w:val="00DF5EFF"/>
    <w:rsid w:val="00DF6FDF"/>
    <w:rsid w:val="00E0405B"/>
    <w:rsid w:val="00E105F2"/>
    <w:rsid w:val="00E11CB6"/>
    <w:rsid w:val="00E13133"/>
    <w:rsid w:val="00E14244"/>
    <w:rsid w:val="00E34A0C"/>
    <w:rsid w:val="00E3745E"/>
    <w:rsid w:val="00E50945"/>
    <w:rsid w:val="00E529EE"/>
    <w:rsid w:val="00E61490"/>
    <w:rsid w:val="00E70654"/>
    <w:rsid w:val="00E72DD3"/>
    <w:rsid w:val="00E85B80"/>
    <w:rsid w:val="00E97899"/>
    <w:rsid w:val="00EA70BA"/>
    <w:rsid w:val="00EB17FE"/>
    <w:rsid w:val="00EB194C"/>
    <w:rsid w:val="00EB1CF1"/>
    <w:rsid w:val="00EB75A3"/>
    <w:rsid w:val="00EB77A1"/>
    <w:rsid w:val="00EC12ED"/>
    <w:rsid w:val="00EC1EB9"/>
    <w:rsid w:val="00ED072E"/>
    <w:rsid w:val="00ED5C2A"/>
    <w:rsid w:val="00ED6B11"/>
    <w:rsid w:val="00EE0CBE"/>
    <w:rsid w:val="00EF1BEB"/>
    <w:rsid w:val="00EF2362"/>
    <w:rsid w:val="00EF2B41"/>
    <w:rsid w:val="00EF400A"/>
    <w:rsid w:val="00F05745"/>
    <w:rsid w:val="00F52C59"/>
    <w:rsid w:val="00F54F40"/>
    <w:rsid w:val="00F6234F"/>
    <w:rsid w:val="00F72A5C"/>
    <w:rsid w:val="00F74E2A"/>
    <w:rsid w:val="00F84570"/>
    <w:rsid w:val="00F91E44"/>
    <w:rsid w:val="00F92078"/>
    <w:rsid w:val="00FA3390"/>
    <w:rsid w:val="00FA7876"/>
    <w:rsid w:val="00FB03D6"/>
    <w:rsid w:val="00FB04A9"/>
    <w:rsid w:val="00FB4AFE"/>
    <w:rsid w:val="00FB7046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E3CF0"/>
    <w:rPr>
      <w:rFonts w:ascii="Calibri" w:hAnsi="Calibri" w:cs="Times New Roman"/>
    </w:rPr>
  </w:style>
  <w:style w:type="paragraph" w:styleId="NoSpacing">
    <w:name w:val="No Spacing"/>
    <w:uiPriority w:val="1"/>
    <w:qFormat/>
    <w:rsid w:val="00E61490"/>
    <w:pPr>
      <w:spacing w:after="0" w:line="240" w:lineRule="auto"/>
    </w:pPr>
  </w:style>
  <w:style w:type="paragraph" w:customStyle="1" w:styleId="Bullets">
    <w:name w:val="Bullets"/>
    <w:basedOn w:val="Normal1style"/>
    <w:qFormat/>
    <w:rsid w:val="00F92078"/>
    <w:pPr>
      <w:numPr>
        <w:numId w:val="5"/>
      </w:numPr>
      <w:spacing w:before="120"/>
    </w:pPr>
    <w:rPr>
      <w:b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xd2cng1tdcdzzagbvej1vg0j3skq7lob" TargetMode="External"/><Relationship Id="rId26" Type="http://schemas.openxmlformats.org/officeDocument/2006/relationships/hyperlink" Target="https://watech.webex.com/watech/j.php?MTID=m89edf83b049eea3266ce93fca26b220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1kz0jf4ib00odrjq56uyhubeg1hatin1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cynz7f0sekhj5k7q8n56sfpz216useus" TargetMode="External"/><Relationship Id="rId25" Type="http://schemas.openxmlformats.org/officeDocument/2006/relationships/hyperlink" Target="mailto:mike.noone@ecy.w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egkgvv4niln8fgw8qasys7gair5zcfls" TargetMode="External"/><Relationship Id="rId20" Type="http://schemas.openxmlformats.org/officeDocument/2006/relationships/hyperlink" Target="https://app.box.com/s/zasghq494uubkszhkjz392l911aze1i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atech.webex.com/watech/j.php?MTID=m89edf83b049eea3266ce93fca26b220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e0s23somd3b2ic44fjs54z7mihgg8x76" TargetMode="External"/><Relationship Id="rId23" Type="http://schemas.openxmlformats.org/officeDocument/2006/relationships/hyperlink" Target="https://app.box.com/s/jkfkebt8milyw9gp7gopkqihxpvbajnz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app.box.com/s/va7aoj6mx84nm406gbtiqg7fb6atsrl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263js971t7ly6nfpc0pmnwukl6d3ikwx" TargetMode="External"/><Relationship Id="rId22" Type="http://schemas.openxmlformats.org/officeDocument/2006/relationships/hyperlink" Target="https://app.box.com/s/0xq75t6secj5641g7ecr3yfpnmc56prh" TargetMode="External"/><Relationship Id="rId27" Type="http://schemas.openxmlformats.org/officeDocument/2006/relationships/hyperlink" Target="mailto:mike.noone@ecy.wa.gov" TargetMode="Externa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Multiple</WRIA>
    <Accessibility xmlns="81b753b0-5f84-4476-b087-97d9c3e0d4e3">Needs review</Accessibilit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5833-A676-4BF2-BB62-89D9047B4355}"/>
</file>

<file path=customXml/itemProps2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E732E-A86F-458E-A4B0-42D7BF9F5779}">
  <ds:schemaRefs>
    <ds:schemaRef ds:uri="http://schemas.microsoft.com/office/2006/documentManagement/types"/>
    <ds:schemaRef ds:uri="81b753b0-5f84-4476-b087-97d9c3e0d4e3"/>
    <ds:schemaRef ds:uri="http://purl.org/dc/elements/1.1/"/>
    <ds:schemaRef ds:uri="http://schemas.microsoft.com/office/2006/metadata/properties"/>
    <ds:schemaRef ds:uri="fa9a4940-7a8b-4399-b0b9-597dee2fdc4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DBFF20D-FA91-4F76-B487-FC14A1BAC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August 26, 2020</vt:lpstr>
    </vt:vector>
  </TitlesOfParts>
  <Company>WA Department of Ecology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August 26, 2020</dc:title>
  <dc:subject>March agenda</dc:subject>
  <dc:creator>Barb Macgregor</dc:creator>
  <cp:keywords/>
  <dc:description/>
  <cp:lastModifiedBy>Johnson, Angela (ECY)</cp:lastModifiedBy>
  <cp:revision>5</cp:revision>
  <cp:lastPrinted>2018-08-22T19:01:00Z</cp:lastPrinted>
  <dcterms:created xsi:type="dcterms:W3CDTF">2020-08-20T14:23:00Z</dcterms:created>
  <dcterms:modified xsi:type="dcterms:W3CDTF">2020-08-20T16:18:00Z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57c53cb9-4eef-4bee-a5ee-d7effde3fe49</vt:lpwstr>
  </property>
</Properties>
</file>