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466D5039"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59511D30">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4E79E4">
        <w:t xml:space="preserve">APROVED </w:t>
      </w:r>
      <w:bookmarkStart w:id="0" w:name="_GoBack"/>
      <w:bookmarkEnd w:id="0"/>
      <w:r w:rsidR="00EA7454">
        <w:t>MEETING SUMMARY</w:t>
      </w:r>
    </w:p>
    <w:p w14:paraId="38DA2462" w14:textId="0C612304" w:rsidR="00FF7C94" w:rsidRPr="009E4424" w:rsidRDefault="00087F2D" w:rsidP="0023301B">
      <w:pPr>
        <w:pStyle w:val="Sub-titlestyle"/>
        <w:ind w:firstLine="0"/>
        <w:rPr>
          <w:b/>
          <w:color w:val="44688F"/>
        </w:rPr>
      </w:pPr>
      <w:r>
        <w:rPr>
          <w:b/>
          <w:color w:val="44688F"/>
        </w:rPr>
        <w:t>WRIA 13</w:t>
      </w:r>
      <w:r w:rsidR="00D101B5">
        <w:rPr>
          <w:b/>
          <w:color w:val="44688F"/>
        </w:rPr>
        <w:t xml:space="preserve"> Watershed Restoration and Enhancement </w:t>
      </w:r>
      <w:r w:rsidR="000029FD">
        <w:rPr>
          <w:b/>
          <w:color w:val="44688F"/>
        </w:rPr>
        <w:t xml:space="preserve">Committee </w:t>
      </w:r>
    </w:p>
    <w:p w14:paraId="23B2A29D" w14:textId="0F85F0D3" w:rsidR="00312A3A" w:rsidRPr="00365E99" w:rsidRDefault="008C169A" w:rsidP="007A054F">
      <w:pPr>
        <w:pStyle w:val="Sub-titlestyle"/>
        <w:tabs>
          <w:tab w:val="left" w:pos="1710"/>
        </w:tabs>
        <w:ind w:firstLine="0"/>
        <w:rPr>
          <w:color w:val="44688F"/>
        </w:rPr>
      </w:pPr>
      <w:r>
        <w:rPr>
          <w:color w:val="44688F"/>
        </w:rPr>
        <w:t>January 20</w:t>
      </w:r>
      <w:r w:rsidR="00A628EE">
        <w:rPr>
          <w:color w:val="44688F"/>
        </w:rPr>
        <w:t>,</w:t>
      </w:r>
      <w:r>
        <w:rPr>
          <w:color w:val="44688F"/>
        </w:rPr>
        <w:t xml:space="preserve"> 2021</w:t>
      </w:r>
      <w:r w:rsidR="00D101B5">
        <w:rPr>
          <w:color w:val="44688F"/>
        </w:rPr>
        <w:t xml:space="preserve"> | 9:00 a.m</w:t>
      </w:r>
      <w:r w:rsidR="0022727D">
        <w:rPr>
          <w:color w:val="44688F"/>
        </w:rPr>
        <w:t>. -</w:t>
      </w:r>
      <w:r w:rsidR="00D101B5">
        <w:rPr>
          <w:color w:val="44688F"/>
        </w:rPr>
        <w:t xml:space="preserve"> </w:t>
      </w:r>
      <w:r w:rsidR="00C80F81">
        <w:rPr>
          <w:color w:val="44688F"/>
        </w:rPr>
        <w:t>1</w:t>
      </w:r>
      <w:r w:rsidR="00DE2AC3">
        <w:rPr>
          <w:color w:val="44688F"/>
        </w:rPr>
        <w:t>:00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273DF9AF" w:rsidR="00FF7C94" w:rsidRPr="00150AFC" w:rsidRDefault="002113C4"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045B69E7">
                <wp:simplePos x="0" y="0"/>
                <wp:positionH relativeFrom="page">
                  <wp:align>left</wp:align>
                </wp:positionH>
                <wp:positionV relativeFrom="paragraph">
                  <wp:posOffset>151714</wp:posOffset>
                </wp:positionV>
                <wp:extent cx="7753350" cy="1675181"/>
                <wp:effectExtent l="0" t="0" r="0" b="127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675181"/>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7BB56A" id="Rectangle 2" o:spid="_x0000_s1026" alt="Title: Blue band - Description: decorative" style="position:absolute;margin-left:0;margin-top:11.95pt;width:610.5pt;height:131.9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7BDFA3C7" w:rsidR="00EB7527" w:rsidRPr="00EB7527" w:rsidRDefault="00B51E48"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59D1680B" w14:textId="77777777" w:rsidR="00EA6A50" w:rsidRPr="00E625C3" w:rsidRDefault="004E79E4" w:rsidP="00EA6A50">
      <w:pPr>
        <w:pStyle w:val="ListParagraph"/>
        <w:numPr>
          <w:ilvl w:val="0"/>
          <w:numId w:val="2"/>
        </w:numPr>
        <w:spacing w:after="0"/>
        <w:ind w:left="360" w:right="-1320"/>
        <w:rPr>
          <w:rFonts w:asciiTheme="minorHAnsi" w:hAnsiTheme="minorHAnsi" w:cstheme="minorHAnsi"/>
          <w:color w:val="FFFFFF" w:themeColor="background1"/>
        </w:rPr>
      </w:pPr>
      <w:hyperlink r:id="rId15" w:history="1">
        <w:r w:rsidR="00EA6A50" w:rsidRPr="00E625C3">
          <w:rPr>
            <w:rStyle w:val="Hyperlink"/>
            <w:rFonts w:asciiTheme="minorHAnsi" w:hAnsiTheme="minorHAnsi" w:cstheme="minorHAnsi"/>
            <w:color w:val="FFFFFF" w:themeColor="background1"/>
          </w:rPr>
          <w:t>December 2020 Meeting Summary</w:t>
        </w:r>
      </w:hyperlink>
    </w:p>
    <w:p w14:paraId="519150AD" w14:textId="77777777" w:rsidR="00EA6A50" w:rsidRPr="00330105" w:rsidRDefault="004E79E4" w:rsidP="00EA6A50">
      <w:pPr>
        <w:pStyle w:val="ListParagraph"/>
        <w:numPr>
          <w:ilvl w:val="0"/>
          <w:numId w:val="2"/>
        </w:numPr>
        <w:spacing w:after="0"/>
        <w:ind w:left="360" w:right="-1320"/>
        <w:rPr>
          <w:rFonts w:asciiTheme="minorHAnsi" w:hAnsiTheme="minorHAnsi" w:cstheme="minorHAnsi"/>
          <w:color w:val="FFFFFF" w:themeColor="background1"/>
        </w:rPr>
      </w:pPr>
      <w:hyperlink r:id="rId16" w:history="1">
        <w:r w:rsidR="00EA6A50" w:rsidRPr="00330105">
          <w:rPr>
            <w:rStyle w:val="Hyperlink"/>
            <w:rFonts w:asciiTheme="minorHAnsi" w:hAnsiTheme="minorHAnsi" w:cstheme="minorHAnsi"/>
            <w:color w:val="FFFFFF" w:themeColor="background1"/>
          </w:rPr>
          <w:t>Final Project Descriptions</w:t>
        </w:r>
      </w:hyperlink>
    </w:p>
    <w:p w14:paraId="4ED0DF27" w14:textId="77777777" w:rsidR="00EA6A50" w:rsidRPr="00330105" w:rsidRDefault="004E79E4" w:rsidP="00EA6A50">
      <w:pPr>
        <w:pStyle w:val="ListParagraph"/>
        <w:numPr>
          <w:ilvl w:val="0"/>
          <w:numId w:val="2"/>
        </w:numPr>
        <w:spacing w:after="0"/>
        <w:ind w:left="360" w:right="-1320"/>
        <w:rPr>
          <w:rFonts w:asciiTheme="minorHAnsi" w:hAnsiTheme="minorHAnsi" w:cstheme="minorHAnsi"/>
          <w:color w:val="FFFFFF" w:themeColor="background1"/>
        </w:rPr>
      </w:pPr>
      <w:hyperlink r:id="rId17" w:history="1">
        <w:r w:rsidR="00EA6A50" w:rsidRPr="00330105">
          <w:rPr>
            <w:rStyle w:val="Hyperlink"/>
            <w:rFonts w:asciiTheme="minorHAnsi" w:hAnsiTheme="minorHAnsi" w:cstheme="minorHAnsi"/>
            <w:color w:val="FFFFFF" w:themeColor="background1"/>
          </w:rPr>
          <w:t>Project Inventory</w:t>
        </w:r>
      </w:hyperlink>
    </w:p>
    <w:p w14:paraId="3E0DC0FF" w14:textId="77777777" w:rsidR="00EA6A50" w:rsidRDefault="00EA6A50" w:rsidP="00EA6A50">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Red Flag Comment Tracker</w:t>
      </w:r>
    </w:p>
    <w:p w14:paraId="30B1CAB5" w14:textId="77777777" w:rsidR="00EA6A50" w:rsidRPr="00D75407" w:rsidRDefault="00EA6A50" w:rsidP="00EA6A50">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Red Flag Review Plan – Embedded Comments</w:t>
      </w:r>
      <w:r w:rsidRPr="00D75407">
        <w:rPr>
          <w:rFonts w:asciiTheme="minorHAnsi" w:hAnsiTheme="minorHAnsi" w:cstheme="minorHAnsi"/>
          <w:color w:val="FFFFFF" w:themeColor="background1"/>
        </w:rPr>
        <w:t xml:space="preserve"> </w:t>
      </w:r>
    </w:p>
    <w:p w14:paraId="2FBA53F4" w14:textId="77777777" w:rsidR="00EA6A50" w:rsidRPr="005F7678" w:rsidRDefault="004E79E4" w:rsidP="00EA6A50">
      <w:pPr>
        <w:pStyle w:val="ListParagraph"/>
        <w:numPr>
          <w:ilvl w:val="0"/>
          <w:numId w:val="2"/>
        </w:numPr>
        <w:spacing w:after="0"/>
        <w:ind w:left="360" w:right="-1320"/>
        <w:rPr>
          <w:rFonts w:asciiTheme="minorHAnsi" w:hAnsiTheme="minorHAnsi" w:cstheme="minorHAnsi"/>
          <w:color w:val="FFFFFF" w:themeColor="background1"/>
        </w:rPr>
      </w:pPr>
      <w:hyperlink r:id="rId18" w:history="1">
        <w:r w:rsidR="00EA6A50" w:rsidRPr="005F7678">
          <w:rPr>
            <w:rStyle w:val="Hyperlink"/>
            <w:rFonts w:asciiTheme="minorHAnsi" w:hAnsiTheme="minorHAnsi" w:cstheme="minorHAnsi"/>
            <w:color w:val="FFFFFF" w:themeColor="background1"/>
          </w:rPr>
          <w:t>Plan Review Timeline</w:t>
        </w:r>
      </w:hyperlink>
    </w:p>
    <w:p w14:paraId="4600462C" w14:textId="68161740" w:rsidR="00250762" w:rsidRPr="00250762" w:rsidRDefault="00250762" w:rsidP="00250762">
      <w:pPr>
        <w:spacing w:after="0"/>
        <w:ind w:right="-1320"/>
        <w:rPr>
          <w:rFonts w:asciiTheme="minorHAnsi" w:hAnsiTheme="minorHAnsi" w:cstheme="minorHAnsi"/>
          <w:color w:val="FFFFFF" w:themeColor="background1"/>
          <w:sz w:val="20"/>
        </w:rPr>
        <w:sectPr w:rsidR="00250762" w:rsidRPr="00250762" w:rsidSect="006231CD">
          <w:type w:val="continuous"/>
          <w:pgSz w:w="12240" w:h="15840"/>
          <w:pgMar w:top="1080" w:right="1440" w:bottom="720" w:left="1440" w:header="720" w:footer="720" w:gutter="0"/>
          <w:cols w:num="3" w:space="90"/>
          <w:docGrid w:linePitch="360"/>
        </w:sectPr>
      </w:pPr>
    </w:p>
    <w:p w14:paraId="7DAC51A5" w14:textId="6CEA7FD3"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07CB6B52" w14:textId="6DF2C033" w:rsidR="00375B6A" w:rsidRDefault="00375B6A" w:rsidP="00365E99">
      <w:pPr>
        <w:pStyle w:val="Heading2"/>
      </w:pPr>
      <w:r>
        <w:t>Attendance</w:t>
      </w:r>
    </w:p>
    <w:p w14:paraId="21E0DB11" w14:textId="49E2F081" w:rsidR="00D60058" w:rsidRPr="00164C1F" w:rsidRDefault="00D60058" w:rsidP="00A90A1B">
      <w:pPr>
        <w:pStyle w:val="Heading3"/>
      </w:pPr>
      <w:r w:rsidRPr="00164C1F">
        <w:t xml:space="preserve">Committee Representatives and Alternates </w:t>
      </w:r>
      <w:r>
        <w:t>*</w:t>
      </w:r>
    </w:p>
    <w:p w14:paraId="4A40F072" w14:textId="1CD57F2E"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DF2428" w:rsidRDefault="00EB7527" w:rsidP="00B469AF">
      <w:pPr>
        <w:spacing w:after="0"/>
        <w:rPr>
          <w:i/>
        </w:rPr>
      </w:pPr>
      <w:r w:rsidRPr="00DF2428">
        <w:t>Angela Johnson (</w:t>
      </w:r>
      <w:r w:rsidRPr="00DF2428">
        <w:rPr>
          <w:i/>
        </w:rPr>
        <w:t>Ecology</w:t>
      </w:r>
      <w:r w:rsidR="00125A34" w:rsidRPr="00DF2428">
        <w:rPr>
          <w:i/>
        </w:rPr>
        <w:t xml:space="preserve"> – Committee Chair</w:t>
      </w:r>
      <w:r w:rsidRPr="00DF2428">
        <w:rPr>
          <w:i/>
        </w:rPr>
        <w:t>)</w:t>
      </w:r>
    </w:p>
    <w:p w14:paraId="2DE7D4C9" w14:textId="2831AC7F" w:rsidR="00892775" w:rsidRDefault="00DE2AC3" w:rsidP="00DE2AC3">
      <w:pPr>
        <w:spacing w:after="0"/>
      </w:pPr>
      <w:r>
        <w:t>Paul Pickett (Squaxin Island Tribe)</w:t>
      </w:r>
    </w:p>
    <w:p w14:paraId="685C1EF2" w14:textId="38024F6C" w:rsidR="00906020" w:rsidRDefault="00DF4050" w:rsidP="00DE2AC3">
      <w:pPr>
        <w:spacing w:after="0"/>
      </w:pPr>
      <w:r>
        <w:t>Dave Monthie</w:t>
      </w:r>
      <w:r w:rsidR="00906020">
        <w:t xml:space="preserve"> (</w:t>
      </w:r>
      <w:r w:rsidR="00906020">
        <w:rPr>
          <w:i/>
        </w:rPr>
        <w:t>Deschutes Estuary Restoration Team</w:t>
      </w:r>
      <w:r w:rsidR="00906020">
        <w:t>)</w:t>
      </w:r>
    </w:p>
    <w:p w14:paraId="60F4AD81" w14:textId="3E064AD5" w:rsidR="00906020" w:rsidRDefault="00906020" w:rsidP="00DE2AC3">
      <w:pPr>
        <w:spacing w:after="0"/>
      </w:pPr>
      <w:r>
        <w:t>Adam Peterson (</w:t>
      </w:r>
      <w:r>
        <w:rPr>
          <w:i/>
        </w:rPr>
        <w:t>Thurston Conservation District</w:t>
      </w:r>
      <w:r>
        <w:t>)</w:t>
      </w:r>
    </w:p>
    <w:p w14:paraId="197332BE" w14:textId="409A1A9C" w:rsidR="00906020" w:rsidRDefault="00906020" w:rsidP="00DE2AC3">
      <w:pPr>
        <w:spacing w:after="0"/>
      </w:pPr>
      <w:r>
        <w:t>John Kliem (</w:t>
      </w:r>
      <w:r>
        <w:rPr>
          <w:i/>
        </w:rPr>
        <w:t>Lewis County</w:t>
      </w:r>
      <w:r>
        <w:t>)</w:t>
      </w:r>
    </w:p>
    <w:p w14:paraId="34472D4C" w14:textId="37C8F325" w:rsidR="00906020" w:rsidRDefault="00906020" w:rsidP="00DE2AC3">
      <w:pPr>
        <w:spacing w:after="0"/>
      </w:pPr>
      <w:r>
        <w:t>Donna Buxton (</w:t>
      </w:r>
      <w:r>
        <w:rPr>
          <w:i/>
        </w:rPr>
        <w:t>City of Olympia</w:t>
      </w:r>
      <w:r>
        <w:t>)</w:t>
      </w:r>
    </w:p>
    <w:p w14:paraId="33249C52" w14:textId="011AAC48" w:rsidR="00906020" w:rsidRDefault="00906020" w:rsidP="00906020">
      <w:pPr>
        <w:spacing w:after="0"/>
      </w:pPr>
      <w:r>
        <w:t>Wendy Steffensen (</w:t>
      </w:r>
      <w:r>
        <w:rPr>
          <w:i/>
        </w:rPr>
        <w:t>LOTT</w:t>
      </w:r>
      <w:r w:rsidR="00DF4050">
        <w:rPr>
          <w:i/>
        </w:rPr>
        <w:t>-Ex Officio</w:t>
      </w:r>
      <w:r>
        <w:t>)</w:t>
      </w:r>
    </w:p>
    <w:p w14:paraId="1BBD8544" w14:textId="5B7BCEDD" w:rsidR="00906020" w:rsidRDefault="00906020" w:rsidP="00906020">
      <w:pPr>
        <w:spacing w:after="0"/>
      </w:pPr>
      <w:r>
        <w:t>Dan Smith (</w:t>
      </w:r>
      <w:r>
        <w:rPr>
          <w:i/>
        </w:rPr>
        <w:t>City of Tumwater</w:t>
      </w:r>
      <w:r>
        <w:t>)</w:t>
      </w:r>
      <w:r w:rsidR="002A2A84">
        <w:t xml:space="preserve"> </w:t>
      </w:r>
    </w:p>
    <w:p w14:paraId="6E02FED6" w14:textId="0B2519AC" w:rsidR="00DB3FCB" w:rsidRDefault="00DB3FCB" w:rsidP="00906020">
      <w:pPr>
        <w:spacing w:after="0"/>
      </w:pPr>
      <w:r>
        <w:t>Julie Rector (</w:t>
      </w:r>
      <w:r>
        <w:rPr>
          <w:i/>
        </w:rPr>
        <w:t>City of Lacey</w:t>
      </w:r>
      <w:r>
        <w:t>)</w:t>
      </w:r>
    </w:p>
    <w:p w14:paraId="29569DCC" w14:textId="34E2E46C" w:rsidR="00AD096E" w:rsidRPr="00AD096E" w:rsidRDefault="00AD096E" w:rsidP="00906020">
      <w:pPr>
        <w:spacing w:after="0"/>
      </w:pPr>
      <w:r>
        <w:t>Cynthia Pratt (</w:t>
      </w:r>
      <w:r>
        <w:rPr>
          <w:i/>
        </w:rPr>
        <w:t>City of Lacey</w:t>
      </w:r>
      <w:r>
        <w:t>)</w:t>
      </w:r>
    </w:p>
    <w:p w14:paraId="52EB8E23" w14:textId="102F760B" w:rsidR="00906020" w:rsidRDefault="00906020" w:rsidP="00906020">
      <w:pPr>
        <w:spacing w:after="0"/>
      </w:pPr>
      <w:r>
        <w:t>Charlie Schneider (</w:t>
      </w:r>
      <w:r>
        <w:rPr>
          <w:i/>
        </w:rPr>
        <w:t>Tumwater City Council</w:t>
      </w:r>
      <w:r>
        <w:t>)</w:t>
      </w:r>
    </w:p>
    <w:p w14:paraId="2A89AAA7" w14:textId="1FCBAE72" w:rsidR="000022A4" w:rsidRDefault="000022A4" w:rsidP="00DE2AC3">
      <w:pPr>
        <w:spacing w:after="0"/>
        <w:rPr>
          <w:i/>
        </w:rPr>
      </w:pPr>
      <w:r>
        <w:t xml:space="preserve">Kaitlynn Nelson </w:t>
      </w:r>
      <w:r w:rsidRPr="006F042B">
        <w:rPr>
          <w:i/>
        </w:rPr>
        <w:t>(Thurston County)</w:t>
      </w:r>
    </w:p>
    <w:p w14:paraId="63F0155E" w14:textId="3C208628" w:rsidR="006F042B" w:rsidRPr="00AD096E" w:rsidRDefault="00AD096E" w:rsidP="00DE2AC3">
      <w:pPr>
        <w:spacing w:after="0"/>
      </w:pPr>
      <w:r>
        <w:t>Josie Cummings</w:t>
      </w:r>
      <w:r w:rsidR="006F042B">
        <w:t xml:space="preserve"> </w:t>
      </w:r>
      <w:r w:rsidR="006F042B">
        <w:rPr>
          <w:i/>
        </w:rPr>
        <w:t>(</w:t>
      </w:r>
      <w:r>
        <w:rPr>
          <w:i/>
        </w:rPr>
        <w:t>BIAW</w:t>
      </w:r>
      <w:r>
        <w:t>)</w:t>
      </w:r>
    </w:p>
    <w:p w14:paraId="5E6B37FA" w14:textId="5ED2FAEF" w:rsidR="00AD072D" w:rsidRDefault="00AD072D" w:rsidP="00DE2AC3">
      <w:pPr>
        <w:spacing w:after="0"/>
      </w:pPr>
      <w:r>
        <w:t xml:space="preserve">Noll </w:t>
      </w:r>
      <w:r w:rsidR="00596288">
        <w:t>Steinweg</w:t>
      </w:r>
      <w:r>
        <w:t xml:space="preserve"> (</w:t>
      </w:r>
      <w:r>
        <w:rPr>
          <w:i/>
        </w:rPr>
        <w:t>WDFW</w:t>
      </w:r>
      <w:r>
        <w:t>)</w:t>
      </w:r>
    </w:p>
    <w:p w14:paraId="4322B471" w14:textId="213BFD74" w:rsidR="00906020" w:rsidRPr="00892775" w:rsidRDefault="00906020" w:rsidP="00DE2AC3">
      <w:pPr>
        <w:spacing w:after="0"/>
        <w:rPr>
          <w:i/>
        </w:rPr>
        <w:sectPr w:rsidR="00906020" w:rsidRPr="00892775" w:rsidSect="00E64E5E">
          <w:type w:val="continuous"/>
          <w:pgSz w:w="12240" w:h="15840"/>
          <w:pgMar w:top="1080" w:right="1440" w:bottom="720" w:left="1440" w:header="720" w:footer="720" w:gutter="0"/>
          <w:cols w:num="2" w:space="720"/>
          <w:docGrid w:linePitch="360"/>
        </w:sectPr>
      </w:pPr>
    </w:p>
    <w:p w14:paraId="19F5B200" w14:textId="59AE3D4C" w:rsidR="000E6492" w:rsidRDefault="00D60058" w:rsidP="00D61736">
      <w:pPr>
        <w:pStyle w:val="Heading3"/>
        <w:spacing w:before="360"/>
      </w:pPr>
      <w:r w:rsidRPr="00FF3EB1">
        <w:t>Committee Representatives Not</w:t>
      </w:r>
      <w:r w:rsidR="00762E04" w:rsidRPr="00FF3EB1">
        <w:t xml:space="preserve"> in</w:t>
      </w:r>
      <w:r w:rsidRPr="00FF3EB1">
        <w:t xml:space="preserve"> Attendance*</w:t>
      </w:r>
    </w:p>
    <w:p w14:paraId="46047AB9" w14:textId="77777777" w:rsidR="00D61736" w:rsidRPr="00DF4050" w:rsidRDefault="00D61736" w:rsidP="00D61736">
      <w:pPr>
        <w:spacing w:after="0"/>
        <w:rPr>
          <w:i/>
        </w:rPr>
      </w:pPr>
      <w:r>
        <w:t>Amy Hatch-Winecka (</w:t>
      </w:r>
      <w:r>
        <w:rPr>
          <w:i/>
        </w:rPr>
        <w:t>WRIA 13 Lead Entity – Ex Officio)</w:t>
      </w:r>
    </w:p>
    <w:p w14:paraId="48AB83CC" w14:textId="77777777" w:rsidR="00D61736" w:rsidRPr="000E6492" w:rsidRDefault="00D61736" w:rsidP="00E64E5E">
      <w:pPr>
        <w:sectPr w:rsidR="00D61736" w:rsidRPr="000E6492" w:rsidSect="00D60058">
          <w:type w:val="continuous"/>
          <w:pgSz w:w="12240" w:h="15840"/>
          <w:pgMar w:top="1080" w:right="1440" w:bottom="720" w:left="1440" w:header="720" w:footer="720" w:gutter="0"/>
          <w:cols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19734539" w:rsidR="00EA7454" w:rsidRPr="00DF2428" w:rsidRDefault="00DF4050" w:rsidP="00EA7454">
      <w:pPr>
        <w:spacing w:after="0"/>
        <w:rPr>
          <w:i/>
        </w:rPr>
      </w:pPr>
      <w:r>
        <w:t>Gretchen Muller</w:t>
      </w:r>
      <w:r w:rsidR="00EA7454" w:rsidRPr="00DF2428">
        <w:rPr>
          <w:i/>
        </w:rPr>
        <w:t xml:space="preserve"> (</w:t>
      </w:r>
      <w:r>
        <w:rPr>
          <w:i/>
        </w:rPr>
        <w:t>Cascadia Consulting</w:t>
      </w:r>
      <w:r w:rsidR="00EA7454" w:rsidRPr="00DF2428">
        <w:rPr>
          <w:i/>
        </w:rPr>
        <w:t>)</w:t>
      </w:r>
    </w:p>
    <w:p w14:paraId="4C2BC81D" w14:textId="58901E3E" w:rsidR="00892775" w:rsidRDefault="009B403C" w:rsidP="00EA7454">
      <w:pPr>
        <w:spacing w:after="0"/>
      </w:pPr>
      <w:r>
        <w:t>Jimmy Kralj</w:t>
      </w:r>
      <w:r w:rsidR="000E6492" w:rsidRPr="00DF2428">
        <w:t xml:space="preserve"> (</w:t>
      </w:r>
      <w:r w:rsidR="000E6492" w:rsidRPr="00DF2428">
        <w:rPr>
          <w:i/>
        </w:rPr>
        <w:t>ESA</w:t>
      </w:r>
      <w:r w:rsidR="000E6492" w:rsidRPr="00DF2428">
        <w:t>)</w:t>
      </w:r>
    </w:p>
    <w:p w14:paraId="3A897CDC" w14:textId="43104E54" w:rsidR="00AD096E" w:rsidRDefault="00DF4050" w:rsidP="00DE2AC3">
      <w:pPr>
        <w:spacing w:after="0"/>
      </w:pPr>
      <w:r>
        <w:t>Tom Culhane (</w:t>
      </w:r>
      <w:r>
        <w:rPr>
          <w:i/>
        </w:rPr>
        <w:t>Ecology</w:t>
      </w:r>
      <w:r>
        <w:t>)</w:t>
      </w:r>
    </w:p>
    <w:p w14:paraId="6399CEE5" w14:textId="78E9D9E6" w:rsidR="00AD096E" w:rsidRPr="00AD096E" w:rsidRDefault="00AD096E" w:rsidP="00DE2AC3">
      <w:pPr>
        <w:spacing w:after="0"/>
      </w:pPr>
      <w:r>
        <w:t>Mike Noone (</w:t>
      </w:r>
      <w:r>
        <w:rPr>
          <w:i/>
        </w:rPr>
        <w:t>Ecology</w:t>
      </w:r>
      <w:r>
        <w:t>)</w:t>
      </w:r>
    </w:p>
    <w:p w14:paraId="71C76E42" w14:textId="14AECED8" w:rsidR="004D0EB2" w:rsidRDefault="004D0EB2" w:rsidP="00DE2AC3">
      <w:pPr>
        <w:spacing w:after="0"/>
      </w:pPr>
      <w:r>
        <w:t>Jim Pacheco (</w:t>
      </w:r>
      <w:r>
        <w:rPr>
          <w:i/>
        </w:rPr>
        <w:t>Ecology</w:t>
      </w:r>
      <w:r>
        <w:t>)</w:t>
      </w:r>
    </w:p>
    <w:p w14:paraId="33DBB2B4" w14:textId="77777777" w:rsidR="009B403C" w:rsidRDefault="009B403C" w:rsidP="00DE2AC3">
      <w:pPr>
        <w:spacing w:after="0"/>
      </w:pPr>
    </w:p>
    <w:p w14:paraId="4922718F" w14:textId="255E84B6" w:rsidR="006A625C" w:rsidRPr="00F16F7A" w:rsidRDefault="006A625C" w:rsidP="00F16F7A">
      <w:pPr>
        <w:rPr>
          <w:rFonts w:asciiTheme="majorHAnsi" w:hAnsiTheme="majorHAnsi"/>
        </w:rPr>
      </w:pPr>
      <w:r w:rsidRPr="00F16F7A">
        <w:rPr>
          <w:rFonts w:asciiTheme="majorHAnsi" w:hAnsiTheme="majorHAnsi"/>
        </w:rPr>
        <w:t>*Attendees list is based on sign-in sheet.</w:t>
      </w:r>
    </w:p>
    <w:p w14:paraId="48C5B7EA" w14:textId="77777777" w:rsidR="00427CF4" w:rsidRPr="00C15B46" w:rsidRDefault="00427CF4" w:rsidP="00427CF4">
      <w:pPr>
        <w:pStyle w:val="Heading2"/>
        <w:rPr>
          <w:bCs/>
          <w:color w:val="1F497D"/>
        </w:rPr>
      </w:pPr>
      <w:r w:rsidRPr="00C15B46">
        <w:t>Welcome</w:t>
      </w:r>
    </w:p>
    <w:p w14:paraId="04054397" w14:textId="2EB182B9" w:rsidR="00DF2428" w:rsidRDefault="00427CF4" w:rsidP="00DE2AC3">
      <w:r>
        <w:t xml:space="preserve">Angela and </w:t>
      </w:r>
      <w:r w:rsidR="003D592D">
        <w:t>Gretchen</w:t>
      </w:r>
      <w:r>
        <w:t xml:space="preserve"> kick</w:t>
      </w:r>
      <w:r w:rsidR="00ED0C47">
        <w:t xml:space="preserve">ed off the meeting with WebEx </w:t>
      </w:r>
      <w:r>
        <w:t xml:space="preserve">logistics. </w:t>
      </w:r>
      <w:r w:rsidR="00F31C7D">
        <w:t>Gretchen took a roll call of all Committee member on the call.</w:t>
      </w:r>
      <w:r>
        <w:t xml:space="preserve"> The group reviewed the meeting agenda.</w:t>
      </w:r>
    </w:p>
    <w:p w14:paraId="7A12043D" w14:textId="169883D2" w:rsidR="00AD096E" w:rsidRDefault="00AD096E" w:rsidP="00DE2AC3"/>
    <w:p w14:paraId="7405DC03" w14:textId="1D8D1EB0" w:rsidR="00245AFF" w:rsidRDefault="00245AFF" w:rsidP="00DE2AC3"/>
    <w:p w14:paraId="49DF12BD" w14:textId="35910C07" w:rsidR="00245AFF" w:rsidRDefault="00245AFF" w:rsidP="00DE2AC3"/>
    <w:p w14:paraId="18873DD0" w14:textId="77777777" w:rsidR="00245AFF" w:rsidRDefault="00245AFF" w:rsidP="00DE2AC3"/>
    <w:p w14:paraId="18648503" w14:textId="01868D70" w:rsidR="001E2227" w:rsidRDefault="001E2227" w:rsidP="001E2227">
      <w:pPr>
        <w:pStyle w:val="Heading2"/>
      </w:pPr>
      <w:r>
        <w:lastRenderedPageBreak/>
        <w:t xml:space="preserve">Approval of </w:t>
      </w:r>
      <w:r w:rsidR="00094501">
        <w:t>December Meeting Summary</w:t>
      </w:r>
    </w:p>
    <w:p w14:paraId="21ECB9E3" w14:textId="75F43976" w:rsidR="00C759F9" w:rsidRDefault="00C759F9" w:rsidP="00C759F9">
      <w:pPr>
        <w:pStyle w:val="ListParagraph"/>
        <w:numPr>
          <w:ilvl w:val="0"/>
          <w:numId w:val="37"/>
        </w:numPr>
      </w:pPr>
      <w:r>
        <w:t xml:space="preserve">Angela received comments on the December Meeting Summary from Thurston Conservation District and the City of Olympia. </w:t>
      </w:r>
    </w:p>
    <w:p w14:paraId="354D5922" w14:textId="389594BD" w:rsidR="00245AFF" w:rsidRDefault="00245AFF" w:rsidP="00C759F9">
      <w:pPr>
        <w:pStyle w:val="ListParagraph"/>
        <w:numPr>
          <w:ilvl w:val="0"/>
          <w:numId w:val="37"/>
        </w:numPr>
      </w:pPr>
      <w:r>
        <w:t>Paul Pickett noted that he intended to provide comments, but was not able to do so ahead of the meeting.</w:t>
      </w:r>
    </w:p>
    <w:p w14:paraId="5D77E017" w14:textId="25B0ED20" w:rsidR="00245AFF" w:rsidRPr="00C759F9" w:rsidRDefault="00245AFF" w:rsidP="00C759F9">
      <w:pPr>
        <w:pStyle w:val="ListParagraph"/>
        <w:numPr>
          <w:ilvl w:val="0"/>
          <w:numId w:val="37"/>
        </w:numPr>
      </w:pPr>
      <w:r>
        <w:t xml:space="preserve">Paul will send Angela comments and Angela will send out the compiled revisions for approval at a later date.  </w:t>
      </w:r>
    </w:p>
    <w:p w14:paraId="231937A3" w14:textId="33800DC1" w:rsidR="005935CA" w:rsidRDefault="00427CF4" w:rsidP="00AD096E">
      <w:pPr>
        <w:pStyle w:val="Heading2"/>
      </w:pPr>
      <w:r w:rsidRPr="00795A07">
        <w:t>Updates and Announcements</w:t>
      </w:r>
    </w:p>
    <w:p w14:paraId="443579A1" w14:textId="77777777" w:rsidR="00DF0BFB" w:rsidRPr="004142A0" w:rsidRDefault="00DF0BFB" w:rsidP="00DF0BFB">
      <w:pPr>
        <w:pStyle w:val="ListParagraph"/>
        <w:numPr>
          <w:ilvl w:val="0"/>
          <w:numId w:val="32"/>
        </w:numPr>
        <w:spacing w:after="0"/>
        <w:rPr>
          <w:b/>
        </w:rPr>
      </w:pPr>
      <w:r>
        <w:t>Photo Contest</w:t>
      </w:r>
    </w:p>
    <w:p w14:paraId="5287F1A6" w14:textId="1167DB27" w:rsidR="00DF0BFB" w:rsidRPr="004142A0" w:rsidRDefault="00DF0BFB" w:rsidP="00DF0BFB">
      <w:pPr>
        <w:pStyle w:val="ListParagraph"/>
        <w:numPr>
          <w:ilvl w:val="1"/>
          <w:numId w:val="32"/>
        </w:numPr>
        <w:spacing w:after="0"/>
        <w:rPr>
          <w:b/>
        </w:rPr>
      </w:pPr>
      <w:r>
        <w:t>Commit</w:t>
      </w:r>
      <w:r w:rsidR="00245AFF">
        <w:t>tee members were directed to an</w:t>
      </w:r>
      <w:r>
        <w:t xml:space="preserve"> interactive slide deck to vote on the plan cover photo. </w:t>
      </w:r>
    </w:p>
    <w:p w14:paraId="444E572E" w14:textId="2A7FC390" w:rsidR="00DF0BFB" w:rsidRPr="004142A0" w:rsidRDefault="00DF0BFB" w:rsidP="00DF0BFB">
      <w:pPr>
        <w:pStyle w:val="ListParagraph"/>
        <w:numPr>
          <w:ilvl w:val="0"/>
          <w:numId w:val="32"/>
        </w:numPr>
        <w:spacing w:after="0"/>
        <w:rPr>
          <w:b/>
        </w:rPr>
      </w:pPr>
      <w:r>
        <w:t xml:space="preserve">WRIAs 7, 8, 9, and 10 have sent their plans for local review. </w:t>
      </w:r>
    </w:p>
    <w:p w14:paraId="71985A95" w14:textId="37AB7D33" w:rsidR="00DF0BFB" w:rsidRPr="00DF0BFB" w:rsidRDefault="00DF0BFB" w:rsidP="00DF0BFB">
      <w:pPr>
        <w:pStyle w:val="ListParagraph"/>
        <w:numPr>
          <w:ilvl w:val="0"/>
          <w:numId w:val="32"/>
        </w:numPr>
        <w:spacing w:after="0"/>
        <w:rPr>
          <w:b/>
        </w:rPr>
      </w:pPr>
      <w:r>
        <w:t xml:space="preserve">Ecology held a meeting with WDFW to continue coordination on the plan development process and discuss timelines and planning efforts across WRIAs. </w:t>
      </w:r>
    </w:p>
    <w:p w14:paraId="47E09353" w14:textId="2E12DFC8" w:rsidR="00A80C50" w:rsidRPr="00AD6A1A" w:rsidRDefault="00A80C50" w:rsidP="00A80C50">
      <w:pPr>
        <w:pStyle w:val="ListParagraph"/>
        <w:numPr>
          <w:ilvl w:val="0"/>
          <w:numId w:val="32"/>
        </w:numPr>
        <w:spacing w:after="0"/>
        <w:rPr>
          <w:b/>
        </w:rPr>
      </w:pPr>
      <w:r>
        <w:t>The Squaxin Island Tribe received a reply from their correspondence with Ecology regarding their general concerns related to the plan development process.</w:t>
      </w:r>
    </w:p>
    <w:p w14:paraId="6CD69C53" w14:textId="77777777" w:rsidR="00DF0BFB" w:rsidRPr="00DF0BFB" w:rsidRDefault="00DF0BFB" w:rsidP="00DF0BFB">
      <w:pPr>
        <w:pStyle w:val="ListParagraph"/>
        <w:spacing w:after="0"/>
        <w:ind w:left="360"/>
        <w:rPr>
          <w:b/>
        </w:rPr>
      </w:pPr>
    </w:p>
    <w:p w14:paraId="47B20C29" w14:textId="02E9A51D" w:rsidR="008E08BC" w:rsidRPr="002633A2" w:rsidRDefault="00FF32AC" w:rsidP="002633A2">
      <w:pPr>
        <w:pStyle w:val="Heading1"/>
        <w:rPr>
          <w:rFonts w:eastAsiaTheme="majorEastAsia" w:cstheme="majorBidi"/>
          <w:b/>
          <w:color w:val="44688F"/>
          <w:sz w:val="32"/>
          <w:szCs w:val="32"/>
        </w:rPr>
      </w:pPr>
      <w:r>
        <w:rPr>
          <w:rStyle w:val="Heading2Char"/>
        </w:rPr>
        <w:t>Projects</w:t>
      </w:r>
    </w:p>
    <w:p w14:paraId="44570A14" w14:textId="682259A3" w:rsidR="00A80C50" w:rsidRPr="00FD78BD" w:rsidRDefault="00A80C50" w:rsidP="00A80C50">
      <w:pPr>
        <w:pStyle w:val="ListParagraph"/>
        <w:numPr>
          <w:ilvl w:val="0"/>
          <w:numId w:val="34"/>
        </w:numPr>
        <w:spacing w:after="0"/>
        <w:rPr>
          <w:b/>
        </w:rPr>
      </w:pPr>
      <w:r>
        <w:t xml:space="preserve">Angela provided an overview of </w:t>
      </w:r>
      <w:r w:rsidR="007869AC">
        <w:t xml:space="preserve">updated </w:t>
      </w:r>
      <w:r>
        <w:t xml:space="preserve">project descriptions </w:t>
      </w:r>
      <w:r w:rsidR="007869AC">
        <w:t>and other</w:t>
      </w:r>
      <w:r>
        <w:t xml:space="preserve"> changes</w:t>
      </w:r>
      <w:r w:rsidR="007869AC">
        <w:t xml:space="preserve"> regarding projects</w:t>
      </w:r>
      <w:r>
        <w:t xml:space="preserve"> in the plan. </w:t>
      </w:r>
    </w:p>
    <w:p w14:paraId="5A2A8751" w14:textId="597FD652" w:rsidR="00A80C50" w:rsidRPr="00FD78BD" w:rsidRDefault="00A80C50" w:rsidP="00A80C50">
      <w:pPr>
        <w:pStyle w:val="ListParagraph"/>
        <w:numPr>
          <w:ilvl w:val="0"/>
          <w:numId w:val="34"/>
        </w:numPr>
        <w:spacing w:after="0"/>
        <w:rPr>
          <w:b/>
        </w:rPr>
      </w:pPr>
      <w:r>
        <w:t>City of Olympia – Lil</w:t>
      </w:r>
      <w:r w:rsidR="00D02B84">
        <w:t>l</w:t>
      </w:r>
      <w:r>
        <w:t>y and 26</w:t>
      </w:r>
      <w:r w:rsidRPr="00B54270">
        <w:rPr>
          <w:vertAlign w:val="superscript"/>
        </w:rPr>
        <w:t>th</w:t>
      </w:r>
      <w:r>
        <w:t xml:space="preserve"> </w:t>
      </w:r>
    </w:p>
    <w:p w14:paraId="2C961767" w14:textId="77777777" w:rsidR="00A80C50" w:rsidRPr="00FD78BD" w:rsidRDefault="00A80C50" w:rsidP="00A80C50">
      <w:pPr>
        <w:pStyle w:val="ListParagraph"/>
        <w:numPr>
          <w:ilvl w:val="1"/>
          <w:numId w:val="34"/>
        </w:numPr>
        <w:spacing w:after="0"/>
        <w:rPr>
          <w:b/>
        </w:rPr>
      </w:pPr>
      <w:r>
        <w:t>Project needs to be removed from the body of the plan.</w:t>
      </w:r>
    </w:p>
    <w:p w14:paraId="150C9041" w14:textId="77777777" w:rsidR="00A80C50" w:rsidRPr="00FD78BD" w:rsidRDefault="00A80C50" w:rsidP="00A80C50">
      <w:pPr>
        <w:pStyle w:val="ListParagraph"/>
        <w:numPr>
          <w:ilvl w:val="1"/>
          <w:numId w:val="34"/>
        </w:numPr>
        <w:spacing w:after="0"/>
        <w:rPr>
          <w:b/>
        </w:rPr>
      </w:pPr>
      <w:r>
        <w:t xml:space="preserve">A litigation hold was placed on the associated development. </w:t>
      </w:r>
    </w:p>
    <w:p w14:paraId="135296F2" w14:textId="10B43180" w:rsidR="00094501" w:rsidRPr="00245AFF" w:rsidRDefault="007869AC" w:rsidP="00094501">
      <w:pPr>
        <w:pStyle w:val="ListParagraph"/>
        <w:numPr>
          <w:ilvl w:val="1"/>
          <w:numId w:val="34"/>
        </w:numPr>
        <w:spacing w:after="0"/>
        <w:rPr>
          <w:b/>
        </w:rPr>
      </w:pPr>
      <w:r>
        <w:t>As such, the</w:t>
      </w:r>
      <w:r w:rsidR="00A80C50">
        <w:t xml:space="preserve"> City would like to keep the project</w:t>
      </w:r>
      <w:r>
        <w:t xml:space="preserve"> listed</w:t>
      </w:r>
      <w:r w:rsidR="00A80C50">
        <w:t xml:space="preserve"> in the </w:t>
      </w:r>
      <w:r w:rsidR="00DA6CC6">
        <w:t xml:space="preserve">project </w:t>
      </w:r>
      <w:r w:rsidR="00A80C50">
        <w:t>inventory</w:t>
      </w:r>
      <w:r w:rsidR="00DA6CC6">
        <w:t xml:space="preserve"> appendix</w:t>
      </w:r>
      <w:r w:rsidR="00A80C50">
        <w:t xml:space="preserve">, but removed from the body of the plan. </w:t>
      </w:r>
    </w:p>
    <w:p w14:paraId="10BCC2FC" w14:textId="6852A1C8" w:rsidR="00245AFF" w:rsidRPr="00A80C50" w:rsidRDefault="00245AFF" w:rsidP="00094501">
      <w:pPr>
        <w:pStyle w:val="ListParagraph"/>
        <w:numPr>
          <w:ilvl w:val="1"/>
          <w:numId w:val="34"/>
        </w:numPr>
        <w:spacing w:after="0"/>
        <w:rPr>
          <w:b/>
        </w:rPr>
      </w:pPr>
      <w:r>
        <w:t xml:space="preserve">Angela noted that she will discuss the necessary </w:t>
      </w:r>
      <w:r w:rsidR="008F28E5">
        <w:t xml:space="preserve">project description </w:t>
      </w:r>
      <w:r>
        <w:t xml:space="preserve">revisions during the next agenda item to review plan comments.  </w:t>
      </w:r>
    </w:p>
    <w:p w14:paraId="5C367384" w14:textId="05CFE360" w:rsidR="00094501" w:rsidRDefault="00094501" w:rsidP="00094501">
      <w:pPr>
        <w:pStyle w:val="Heading2"/>
      </w:pPr>
      <w:r w:rsidRPr="00C042F3">
        <w:t>Outstanding Comments from Plan Review</w:t>
      </w:r>
    </w:p>
    <w:p w14:paraId="4646FB25" w14:textId="77777777" w:rsidR="007869AC" w:rsidRDefault="007869AC" w:rsidP="007869AC">
      <w:pPr>
        <w:pStyle w:val="ListParagraph"/>
        <w:numPr>
          <w:ilvl w:val="0"/>
          <w:numId w:val="35"/>
        </w:numPr>
        <w:spacing w:after="0"/>
      </w:pPr>
      <w:r>
        <w:t xml:space="preserve">Angela reviewed comments received from committee members during the red flag review of the most recent draft version of the plan. </w:t>
      </w:r>
    </w:p>
    <w:p w14:paraId="2C1D85E5" w14:textId="717A33B0" w:rsidR="007869AC" w:rsidRDefault="007869AC" w:rsidP="007869AC">
      <w:pPr>
        <w:pStyle w:val="ListParagraph"/>
        <w:numPr>
          <w:ilvl w:val="0"/>
          <w:numId w:val="35"/>
        </w:numPr>
        <w:spacing w:after="0"/>
      </w:pPr>
      <w:r>
        <w:t xml:space="preserve">Over 200 comments were received during the red flag review. </w:t>
      </w:r>
      <w:r w:rsidR="00D12D90">
        <w:t xml:space="preserve"> </w:t>
      </w:r>
    </w:p>
    <w:p w14:paraId="03A678AA" w14:textId="77777777" w:rsidR="007869AC" w:rsidRDefault="007869AC" w:rsidP="007869AC">
      <w:pPr>
        <w:pStyle w:val="ListParagraph"/>
        <w:numPr>
          <w:ilvl w:val="0"/>
          <w:numId w:val="35"/>
        </w:numPr>
        <w:spacing w:after="0"/>
      </w:pPr>
      <w:r>
        <w:t>Executive Summary</w:t>
      </w:r>
    </w:p>
    <w:p w14:paraId="246FB666" w14:textId="77777777" w:rsidR="007869AC" w:rsidRDefault="007869AC" w:rsidP="007869AC">
      <w:pPr>
        <w:pStyle w:val="ListParagraph"/>
        <w:numPr>
          <w:ilvl w:val="1"/>
          <w:numId w:val="35"/>
        </w:numPr>
        <w:spacing w:after="0"/>
      </w:pPr>
      <w:r>
        <w:t>DERT: Comment regarding the purpose of the legislation.</w:t>
      </w:r>
    </w:p>
    <w:p w14:paraId="6CB53A13" w14:textId="27BF2D17" w:rsidR="007869AC" w:rsidRDefault="009670C0" w:rsidP="007869AC">
      <w:pPr>
        <w:pStyle w:val="ListParagraph"/>
        <w:numPr>
          <w:ilvl w:val="2"/>
          <w:numId w:val="35"/>
        </w:numPr>
        <w:spacing w:after="0"/>
      </w:pPr>
      <w:r>
        <w:t>This portion of the executive summary</w:t>
      </w:r>
      <w:r w:rsidR="007869AC">
        <w:t xml:space="preserve"> is intended to be an overview of the legislation and its purpose. Angela suggested text from the law be included. </w:t>
      </w:r>
    </w:p>
    <w:p w14:paraId="7F81CEA1" w14:textId="7BC6BAC4" w:rsidR="007869AC" w:rsidRDefault="007869AC" w:rsidP="007869AC">
      <w:pPr>
        <w:pStyle w:val="ListParagraph"/>
        <w:numPr>
          <w:ilvl w:val="2"/>
          <w:numId w:val="35"/>
        </w:numPr>
        <w:spacing w:after="0"/>
      </w:pPr>
      <w:r>
        <w:t xml:space="preserve">No DERT representatives were present on the call </w:t>
      </w:r>
      <w:r w:rsidR="009670C0">
        <w:t xml:space="preserve">at this point in the discussion </w:t>
      </w:r>
      <w:r>
        <w:t xml:space="preserve">and were not able to agree with Angela’s </w:t>
      </w:r>
      <w:r w:rsidR="009670C0">
        <w:t xml:space="preserve">proposed </w:t>
      </w:r>
      <w:r>
        <w:t xml:space="preserve">approach. </w:t>
      </w:r>
    </w:p>
    <w:p w14:paraId="31E0EDB3" w14:textId="77777777" w:rsidR="007869AC" w:rsidRDefault="007869AC" w:rsidP="007869AC">
      <w:pPr>
        <w:pStyle w:val="ListParagraph"/>
        <w:numPr>
          <w:ilvl w:val="1"/>
          <w:numId w:val="35"/>
        </w:numPr>
        <w:spacing w:after="0"/>
      </w:pPr>
      <w:r>
        <w:t>Squaxin Island Tribe (SIT): Comment about the interpretation of the law.</w:t>
      </w:r>
    </w:p>
    <w:p w14:paraId="1D0BC592" w14:textId="1B23A2C0" w:rsidR="007869AC" w:rsidRDefault="007869AC" w:rsidP="007869AC">
      <w:pPr>
        <w:pStyle w:val="ListParagraph"/>
        <w:numPr>
          <w:ilvl w:val="2"/>
          <w:numId w:val="35"/>
        </w:numPr>
        <w:spacing w:after="0"/>
      </w:pPr>
      <w:r>
        <w:t>Angela removed the sentence</w:t>
      </w:r>
      <w:r w:rsidR="009670C0">
        <w:t xml:space="preserve"> in question</w:t>
      </w:r>
      <w:r>
        <w:t xml:space="preserve"> and added </w:t>
      </w:r>
      <w:r w:rsidR="009670C0">
        <w:t>clarifying language</w:t>
      </w:r>
      <w:r>
        <w:t>.</w:t>
      </w:r>
    </w:p>
    <w:p w14:paraId="67A727D6" w14:textId="59807678" w:rsidR="007869AC" w:rsidRDefault="007869AC" w:rsidP="007869AC">
      <w:pPr>
        <w:pStyle w:val="ListParagraph"/>
        <w:numPr>
          <w:ilvl w:val="1"/>
          <w:numId w:val="35"/>
        </w:numPr>
        <w:spacing w:after="0"/>
      </w:pPr>
      <w:r>
        <w:t xml:space="preserve">SIT: </w:t>
      </w:r>
      <w:r w:rsidR="009670C0">
        <w:t>Proposed</w:t>
      </w:r>
      <w:r>
        <w:t xml:space="preserve"> offsets </w:t>
      </w:r>
      <w:r w:rsidR="009670C0">
        <w:t xml:space="preserve">be described </w:t>
      </w:r>
      <w:r w:rsidR="00245AFF">
        <w:t>by sub</w:t>
      </w:r>
      <w:r>
        <w:t>basin in the executive summary.</w:t>
      </w:r>
    </w:p>
    <w:p w14:paraId="12B0269E" w14:textId="77777777" w:rsidR="007869AC" w:rsidRDefault="007869AC" w:rsidP="007869AC">
      <w:pPr>
        <w:pStyle w:val="ListParagraph"/>
        <w:numPr>
          <w:ilvl w:val="2"/>
          <w:numId w:val="35"/>
        </w:numPr>
        <w:spacing w:after="0"/>
      </w:pPr>
      <w:r>
        <w:t>Angela will add that information in this section.</w:t>
      </w:r>
    </w:p>
    <w:p w14:paraId="0AC64821" w14:textId="77777777" w:rsidR="007869AC" w:rsidRDefault="007869AC" w:rsidP="007869AC">
      <w:pPr>
        <w:pStyle w:val="ListParagraph"/>
        <w:numPr>
          <w:ilvl w:val="1"/>
          <w:numId w:val="35"/>
        </w:numPr>
        <w:spacing w:after="0"/>
      </w:pPr>
      <w:r>
        <w:t>DERT: Substitute “requirements” for “goals”</w:t>
      </w:r>
    </w:p>
    <w:p w14:paraId="73C9CD76" w14:textId="6D022DC9" w:rsidR="007869AC" w:rsidRDefault="007869AC" w:rsidP="007869AC">
      <w:pPr>
        <w:pStyle w:val="ListParagraph"/>
        <w:numPr>
          <w:ilvl w:val="2"/>
          <w:numId w:val="35"/>
        </w:numPr>
        <w:spacing w:after="0"/>
      </w:pPr>
      <w:r>
        <w:t>Angela suggests leaving as “goals”</w:t>
      </w:r>
      <w:r w:rsidR="009670C0">
        <w:t xml:space="preserve"> as that was the basis for committee discussions and planning. </w:t>
      </w:r>
    </w:p>
    <w:p w14:paraId="1FDC1FE8" w14:textId="511BD03B" w:rsidR="007869AC" w:rsidRDefault="007869AC" w:rsidP="007869AC">
      <w:pPr>
        <w:pStyle w:val="ListParagraph"/>
        <w:numPr>
          <w:ilvl w:val="1"/>
          <w:numId w:val="35"/>
        </w:numPr>
        <w:spacing w:after="0"/>
      </w:pPr>
      <w:r>
        <w:t xml:space="preserve">DERT: </w:t>
      </w:r>
      <w:r w:rsidR="009670C0">
        <w:t>Expressed concern</w:t>
      </w:r>
      <w:r>
        <w:t xml:space="preserve"> about using the word “finds”.</w:t>
      </w:r>
    </w:p>
    <w:p w14:paraId="5AC0BA75" w14:textId="70FAEC5A" w:rsidR="007869AC" w:rsidRDefault="009670C0" w:rsidP="007869AC">
      <w:pPr>
        <w:pStyle w:val="ListParagraph"/>
        <w:numPr>
          <w:ilvl w:val="2"/>
          <w:numId w:val="35"/>
        </w:numPr>
        <w:spacing w:after="0"/>
      </w:pPr>
      <w:r>
        <w:lastRenderedPageBreak/>
        <w:t>Angela changed</w:t>
      </w:r>
      <w:r w:rsidR="007869AC">
        <w:t xml:space="preserve"> to “believes”</w:t>
      </w:r>
    </w:p>
    <w:p w14:paraId="2EBDF6AB" w14:textId="19B9C593" w:rsidR="007869AC" w:rsidRDefault="009670C0" w:rsidP="007869AC">
      <w:pPr>
        <w:pStyle w:val="ListParagraph"/>
        <w:numPr>
          <w:ilvl w:val="1"/>
          <w:numId w:val="35"/>
        </w:numPr>
        <w:spacing w:after="0"/>
      </w:pPr>
      <w:r>
        <w:t>SIT: Suggested both consumptive u</w:t>
      </w:r>
      <w:r w:rsidR="007869AC">
        <w:t>se goals are displayed on the map.</w:t>
      </w:r>
    </w:p>
    <w:p w14:paraId="48ACC1A2" w14:textId="77777777" w:rsidR="007869AC" w:rsidRDefault="007869AC" w:rsidP="007869AC">
      <w:pPr>
        <w:pStyle w:val="ListParagraph"/>
        <w:numPr>
          <w:ilvl w:val="2"/>
          <w:numId w:val="35"/>
        </w:numPr>
        <w:spacing w:after="0"/>
      </w:pPr>
      <w:r>
        <w:t xml:space="preserve">Angela will work with HDR to add this information. </w:t>
      </w:r>
    </w:p>
    <w:p w14:paraId="268D3094" w14:textId="2F6E5149" w:rsidR="007869AC" w:rsidRDefault="007869AC" w:rsidP="007869AC">
      <w:pPr>
        <w:pStyle w:val="ListParagraph"/>
        <w:numPr>
          <w:ilvl w:val="1"/>
          <w:numId w:val="35"/>
        </w:numPr>
        <w:spacing w:after="0"/>
      </w:pPr>
      <w:r>
        <w:t xml:space="preserve">Olympia: Cooper’s point symbol </w:t>
      </w:r>
      <w:r w:rsidR="009670C0">
        <w:t xml:space="preserve">on the map </w:t>
      </w:r>
      <w:r>
        <w:t>should be clarified.</w:t>
      </w:r>
    </w:p>
    <w:p w14:paraId="118D779C" w14:textId="179A19FB" w:rsidR="007869AC" w:rsidRDefault="009670C0" w:rsidP="007869AC">
      <w:pPr>
        <w:pStyle w:val="ListParagraph"/>
        <w:numPr>
          <w:ilvl w:val="2"/>
          <w:numId w:val="35"/>
        </w:numPr>
        <w:spacing w:after="0"/>
      </w:pPr>
      <w:r>
        <w:t xml:space="preserve">Angela flagged for HDR to revise. </w:t>
      </w:r>
    </w:p>
    <w:p w14:paraId="7B3246FA" w14:textId="77777777" w:rsidR="007869AC" w:rsidRDefault="007869AC" w:rsidP="007869AC">
      <w:pPr>
        <w:pStyle w:val="ListParagraph"/>
        <w:numPr>
          <w:ilvl w:val="0"/>
          <w:numId w:val="35"/>
        </w:numPr>
        <w:spacing w:after="0"/>
      </w:pPr>
      <w:r>
        <w:t>Chapter 1</w:t>
      </w:r>
    </w:p>
    <w:p w14:paraId="52D9E492" w14:textId="77777777" w:rsidR="007869AC" w:rsidRDefault="007869AC" w:rsidP="007869AC">
      <w:pPr>
        <w:pStyle w:val="ListParagraph"/>
        <w:numPr>
          <w:ilvl w:val="1"/>
          <w:numId w:val="35"/>
        </w:numPr>
        <w:spacing w:after="0"/>
      </w:pPr>
      <w:r>
        <w:t>SIT: Purpose of the plan is misstated.</w:t>
      </w:r>
    </w:p>
    <w:p w14:paraId="0C22A9B5" w14:textId="0010CD46" w:rsidR="007869AC" w:rsidRDefault="00245AFF" w:rsidP="007869AC">
      <w:pPr>
        <w:pStyle w:val="ListParagraph"/>
        <w:numPr>
          <w:ilvl w:val="2"/>
          <w:numId w:val="35"/>
        </w:numPr>
        <w:spacing w:after="0"/>
      </w:pPr>
      <w:r>
        <w:t xml:space="preserve">Angela proposed that language be added to the plan in a footnote that not all WRIA 13 Committee members agree with Ecology’s interpretation of the law and a reference to the plan compendium for statements from Committee members, and suggested that this may address similar comments throughout the plan.  </w:t>
      </w:r>
    </w:p>
    <w:p w14:paraId="7CF86383" w14:textId="465D6FBF" w:rsidR="00245AFF" w:rsidRDefault="00245AFF" w:rsidP="00245AFF">
      <w:pPr>
        <w:pStyle w:val="ListParagraph"/>
        <w:numPr>
          <w:ilvl w:val="3"/>
          <w:numId w:val="35"/>
        </w:numPr>
        <w:spacing w:after="0"/>
      </w:pPr>
      <w:r>
        <w:t xml:space="preserve">The Committee agreed with the inclusion of this footnote. </w:t>
      </w:r>
    </w:p>
    <w:p w14:paraId="7EA4F695" w14:textId="77777777" w:rsidR="007869AC" w:rsidRDefault="007869AC" w:rsidP="007869AC">
      <w:pPr>
        <w:pStyle w:val="ListParagraph"/>
        <w:numPr>
          <w:ilvl w:val="1"/>
          <w:numId w:val="35"/>
        </w:numPr>
        <w:spacing w:after="0"/>
      </w:pPr>
      <w:r>
        <w:t>SIT: Section needs additional descriptions about the doctrine of prior appropriation.</w:t>
      </w:r>
    </w:p>
    <w:p w14:paraId="1994A97E" w14:textId="77777777" w:rsidR="007869AC" w:rsidRDefault="007869AC" w:rsidP="007869AC">
      <w:pPr>
        <w:pStyle w:val="ListParagraph"/>
        <w:numPr>
          <w:ilvl w:val="2"/>
          <w:numId w:val="35"/>
        </w:numPr>
        <w:spacing w:after="0"/>
      </w:pPr>
      <w:r>
        <w:t xml:space="preserve">Angela has added a footnote that describes the doctrine in greater detail. </w:t>
      </w:r>
    </w:p>
    <w:p w14:paraId="773707E2" w14:textId="20936853" w:rsidR="007869AC" w:rsidRDefault="009670C0" w:rsidP="007869AC">
      <w:pPr>
        <w:pStyle w:val="ListParagraph"/>
        <w:numPr>
          <w:ilvl w:val="2"/>
          <w:numId w:val="35"/>
        </w:numPr>
        <w:spacing w:after="0"/>
      </w:pPr>
      <w:r>
        <w:t>The SIT proposed this be</w:t>
      </w:r>
      <w:r w:rsidR="007869AC">
        <w:t xml:space="preserve"> include</w:t>
      </w:r>
      <w:r>
        <w:t>d</w:t>
      </w:r>
      <w:r w:rsidR="007869AC">
        <w:t xml:space="preserve"> as a </w:t>
      </w:r>
      <w:r w:rsidR="00245AFF">
        <w:t>text box instead of a footnote.</w:t>
      </w:r>
    </w:p>
    <w:p w14:paraId="5216045B" w14:textId="199C5B37" w:rsidR="00245AFF" w:rsidRDefault="00245AFF" w:rsidP="00245AFF">
      <w:pPr>
        <w:pStyle w:val="ListParagraph"/>
        <w:numPr>
          <w:ilvl w:val="3"/>
          <w:numId w:val="35"/>
        </w:numPr>
        <w:spacing w:after="0"/>
      </w:pPr>
      <w:r>
        <w:t xml:space="preserve">Angela will make the change. </w:t>
      </w:r>
    </w:p>
    <w:p w14:paraId="15366363" w14:textId="15EFD0D5" w:rsidR="007869AC" w:rsidRDefault="007869AC" w:rsidP="007869AC">
      <w:pPr>
        <w:pStyle w:val="ListParagraph"/>
        <w:numPr>
          <w:ilvl w:val="1"/>
          <w:numId w:val="35"/>
        </w:numPr>
        <w:spacing w:after="0"/>
      </w:pPr>
      <w:r>
        <w:t xml:space="preserve">DERT: </w:t>
      </w:r>
      <w:r w:rsidR="00C221B5">
        <w:t>Suggested</w:t>
      </w:r>
      <w:r>
        <w:t xml:space="preserve"> to add a statement regarding water rights prioritization.</w:t>
      </w:r>
    </w:p>
    <w:p w14:paraId="628F9139" w14:textId="77777777" w:rsidR="007869AC" w:rsidRDefault="007869AC" w:rsidP="007869AC">
      <w:pPr>
        <w:pStyle w:val="ListParagraph"/>
        <w:numPr>
          <w:ilvl w:val="2"/>
          <w:numId w:val="35"/>
        </w:numPr>
        <w:spacing w:after="0"/>
      </w:pPr>
      <w:r>
        <w:t xml:space="preserve">Angela will confirm this edit with Ecology leadership. </w:t>
      </w:r>
    </w:p>
    <w:p w14:paraId="38C323C1" w14:textId="61EE25C2" w:rsidR="007869AC" w:rsidRDefault="007869AC" w:rsidP="007869AC">
      <w:pPr>
        <w:pStyle w:val="ListParagraph"/>
        <w:numPr>
          <w:ilvl w:val="1"/>
          <w:numId w:val="35"/>
        </w:numPr>
        <w:spacing w:after="0"/>
      </w:pPr>
      <w:r>
        <w:t xml:space="preserve">DERT: </w:t>
      </w:r>
      <w:r w:rsidR="00C221B5">
        <w:t>Proposed</w:t>
      </w:r>
      <w:r>
        <w:t xml:space="preserve"> language regarding withdrawal limits during drought periods.</w:t>
      </w:r>
    </w:p>
    <w:p w14:paraId="313F7A1B" w14:textId="6B231B36" w:rsidR="007869AC" w:rsidRDefault="007869AC" w:rsidP="007869AC">
      <w:pPr>
        <w:pStyle w:val="ListParagraph"/>
        <w:numPr>
          <w:ilvl w:val="2"/>
          <w:numId w:val="35"/>
        </w:numPr>
        <w:spacing w:after="0"/>
      </w:pPr>
      <w:r>
        <w:t xml:space="preserve">Angela added </w:t>
      </w:r>
      <w:r w:rsidR="00C221B5">
        <w:t xml:space="preserve">the requested </w:t>
      </w:r>
      <w:r>
        <w:t xml:space="preserve">information. </w:t>
      </w:r>
    </w:p>
    <w:p w14:paraId="55D164BC" w14:textId="7C7C309F" w:rsidR="007869AC" w:rsidRDefault="007869AC" w:rsidP="007869AC">
      <w:pPr>
        <w:pStyle w:val="ListParagraph"/>
        <w:numPr>
          <w:ilvl w:val="1"/>
          <w:numId w:val="35"/>
        </w:numPr>
        <w:spacing w:after="0"/>
      </w:pPr>
      <w:r>
        <w:t xml:space="preserve">Angela added </w:t>
      </w:r>
      <w:r w:rsidR="00245AFF">
        <w:t xml:space="preserve">additional </w:t>
      </w:r>
      <w:r>
        <w:t>language from 90.94.030 as a reference to address several comments</w:t>
      </w:r>
      <w:r w:rsidR="00C221B5">
        <w:t xml:space="preserve"> regarding legal interpretation and legal requirements</w:t>
      </w:r>
      <w:r>
        <w:t xml:space="preserve">. </w:t>
      </w:r>
    </w:p>
    <w:p w14:paraId="17CEB04D" w14:textId="77777777" w:rsidR="007869AC" w:rsidRDefault="007869AC" w:rsidP="007869AC">
      <w:pPr>
        <w:pStyle w:val="ListParagraph"/>
        <w:numPr>
          <w:ilvl w:val="0"/>
          <w:numId w:val="35"/>
        </w:numPr>
        <w:spacing w:after="0"/>
      </w:pPr>
      <w:r>
        <w:t>Chapter 2</w:t>
      </w:r>
    </w:p>
    <w:p w14:paraId="6F4E35EA" w14:textId="416B893E" w:rsidR="007869AC" w:rsidRDefault="007869AC" w:rsidP="007869AC">
      <w:pPr>
        <w:pStyle w:val="ListParagraph"/>
        <w:numPr>
          <w:ilvl w:val="1"/>
          <w:numId w:val="35"/>
        </w:numPr>
        <w:spacing w:after="0"/>
      </w:pPr>
      <w:r>
        <w:t xml:space="preserve">SIT: </w:t>
      </w:r>
      <w:r w:rsidR="001D0762">
        <w:t xml:space="preserve">Suggested </w:t>
      </w:r>
      <w:r w:rsidR="00245AFF">
        <w:t>removal of language</w:t>
      </w:r>
      <w:r>
        <w:t xml:space="preserve"> to cl</w:t>
      </w:r>
      <w:r w:rsidR="001D0762">
        <w:t>arify the statement about Black Lake</w:t>
      </w:r>
      <w:r w:rsidR="00245AFF">
        <w:t xml:space="preserve"> drainage</w:t>
      </w:r>
    </w:p>
    <w:p w14:paraId="267737D6" w14:textId="77777777" w:rsidR="007869AC" w:rsidRDefault="007869AC" w:rsidP="007869AC">
      <w:pPr>
        <w:pStyle w:val="ListParagraph"/>
        <w:numPr>
          <w:ilvl w:val="2"/>
          <w:numId w:val="35"/>
        </w:numPr>
        <w:spacing w:after="0"/>
      </w:pPr>
      <w:r>
        <w:t xml:space="preserve">Angela has removed this information from the plan. </w:t>
      </w:r>
    </w:p>
    <w:p w14:paraId="46A5E0E3" w14:textId="2C858CF0" w:rsidR="007869AC" w:rsidRDefault="007869AC" w:rsidP="007869AC">
      <w:pPr>
        <w:pStyle w:val="ListParagraph"/>
        <w:numPr>
          <w:ilvl w:val="1"/>
          <w:numId w:val="35"/>
        </w:numPr>
        <w:spacing w:after="0"/>
      </w:pPr>
      <w:r>
        <w:t xml:space="preserve">LOTT: </w:t>
      </w:r>
      <w:r w:rsidR="001D0762">
        <w:t>Requested clarification regarding</w:t>
      </w:r>
      <w:r>
        <w:t xml:space="preserve"> withdrawals from Group A and B systems. </w:t>
      </w:r>
    </w:p>
    <w:p w14:paraId="64B13DA1" w14:textId="613EB299" w:rsidR="007869AC" w:rsidRDefault="007869AC" w:rsidP="007869AC">
      <w:pPr>
        <w:pStyle w:val="ListParagraph"/>
        <w:numPr>
          <w:ilvl w:val="2"/>
          <w:numId w:val="35"/>
        </w:numPr>
        <w:spacing w:after="0"/>
      </w:pPr>
      <w:r>
        <w:t xml:space="preserve">SIT: Suggestion to state that Group A systems generally have water rights, and Group B </w:t>
      </w:r>
      <w:r w:rsidR="001D0762">
        <w:t xml:space="preserve">systems are </w:t>
      </w:r>
      <w:r>
        <w:t xml:space="preserve">usually on permit exempt wells. </w:t>
      </w:r>
    </w:p>
    <w:p w14:paraId="7E96292B" w14:textId="77777777" w:rsidR="007869AC" w:rsidRDefault="007869AC" w:rsidP="007869AC">
      <w:pPr>
        <w:pStyle w:val="ListParagraph"/>
        <w:numPr>
          <w:ilvl w:val="1"/>
          <w:numId w:val="35"/>
        </w:numPr>
        <w:spacing w:after="0"/>
      </w:pPr>
      <w:r>
        <w:t>SIT: Paragraph should be added to describe language regarding GMA and water planning.</w:t>
      </w:r>
    </w:p>
    <w:p w14:paraId="61B65519" w14:textId="77777777" w:rsidR="007869AC" w:rsidRDefault="007869AC" w:rsidP="007869AC">
      <w:pPr>
        <w:pStyle w:val="ListParagraph"/>
        <w:numPr>
          <w:ilvl w:val="2"/>
          <w:numId w:val="35"/>
        </w:numPr>
        <w:spacing w:after="0"/>
      </w:pPr>
      <w:r>
        <w:t>Language has been added.</w:t>
      </w:r>
    </w:p>
    <w:p w14:paraId="2AEB914D" w14:textId="5019EEC5" w:rsidR="007869AC" w:rsidRDefault="007869AC" w:rsidP="007869AC">
      <w:pPr>
        <w:pStyle w:val="ListParagraph"/>
        <w:numPr>
          <w:ilvl w:val="2"/>
          <w:numId w:val="35"/>
        </w:numPr>
        <w:spacing w:after="0"/>
      </w:pPr>
      <w:r>
        <w:t>The Squaxin Island Tribe was not pleased with this language and think</w:t>
      </w:r>
      <w:r w:rsidR="001D0762">
        <w:t>s</w:t>
      </w:r>
      <w:r>
        <w:t xml:space="preserve"> it could be improved. </w:t>
      </w:r>
    </w:p>
    <w:p w14:paraId="2A31FC0F" w14:textId="07E6E8D0" w:rsidR="007869AC" w:rsidRDefault="007869AC" w:rsidP="007869AC">
      <w:pPr>
        <w:pStyle w:val="ListParagraph"/>
        <w:numPr>
          <w:ilvl w:val="2"/>
          <w:numId w:val="35"/>
        </w:numPr>
        <w:spacing w:after="0"/>
      </w:pPr>
      <w:r>
        <w:t xml:space="preserve">SIT, DERT, and Counties </w:t>
      </w:r>
      <w:r w:rsidR="00245AFF">
        <w:t xml:space="preserve">offered to work with Angela to revise this language. </w:t>
      </w:r>
    </w:p>
    <w:p w14:paraId="5A9F910E" w14:textId="411517F5" w:rsidR="007869AC" w:rsidRDefault="007869AC" w:rsidP="007869AC">
      <w:pPr>
        <w:pStyle w:val="ListParagraph"/>
        <w:numPr>
          <w:ilvl w:val="1"/>
          <w:numId w:val="35"/>
        </w:numPr>
        <w:spacing w:after="0"/>
      </w:pPr>
      <w:r>
        <w:t xml:space="preserve">SIT: </w:t>
      </w:r>
      <w:r w:rsidR="00CA5B1B">
        <w:t xml:space="preserve">Suggested language stating </w:t>
      </w:r>
      <w:r w:rsidR="001D0762">
        <w:t>streamflow</w:t>
      </w:r>
      <w:r>
        <w:t xml:space="preserve"> protections as a requirement</w:t>
      </w:r>
      <w:r w:rsidR="001D0762">
        <w:t>.</w:t>
      </w:r>
    </w:p>
    <w:p w14:paraId="368CBC79" w14:textId="77777777" w:rsidR="007869AC" w:rsidRDefault="007869AC" w:rsidP="007869AC">
      <w:pPr>
        <w:pStyle w:val="ListParagraph"/>
        <w:numPr>
          <w:ilvl w:val="2"/>
          <w:numId w:val="35"/>
        </w:numPr>
        <w:spacing w:after="0"/>
      </w:pPr>
      <w:r>
        <w:t xml:space="preserve">Information from Ecology and Jim Pacheco was added for clarification. </w:t>
      </w:r>
    </w:p>
    <w:p w14:paraId="5027477F" w14:textId="77777777" w:rsidR="007869AC" w:rsidRDefault="007869AC" w:rsidP="007869AC">
      <w:pPr>
        <w:pStyle w:val="ListParagraph"/>
        <w:numPr>
          <w:ilvl w:val="2"/>
          <w:numId w:val="35"/>
        </w:numPr>
        <w:spacing w:after="0"/>
      </w:pPr>
      <w:r>
        <w:t xml:space="preserve">SIT feels the new language is not adequate. </w:t>
      </w:r>
    </w:p>
    <w:p w14:paraId="0DEEAF4D" w14:textId="77777777" w:rsidR="007869AC" w:rsidRDefault="007869AC" w:rsidP="007869AC">
      <w:pPr>
        <w:pStyle w:val="ListParagraph"/>
        <w:numPr>
          <w:ilvl w:val="2"/>
          <w:numId w:val="35"/>
        </w:numPr>
        <w:spacing w:after="0"/>
      </w:pPr>
      <w:r>
        <w:t xml:space="preserve">Ecology clarified their role in streamflow regulations and protections, specifically regarding water right holders. Disagreements between water rights holders are handled by courts and not Ecology. </w:t>
      </w:r>
    </w:p>
    <w:p w14:paraId="18C7E07C" w14:textId="77777777" w:rsidR="007869AC" w:rsidRDefault="007869AC" w:rsidP="007869AC">
      <w:pPr>
        <w:pStyle w:val="ListParagraph"/>
        <w:numPr>
          <w:ilvl w:val="2"/>
          <w:numId w:val="35"/>
        </w:numPr>
        <w:spacing w:after="0"/>
      </w:pPr>
      <w:r>
        <w:t xml:space="preserve">Angela will coordinate with Paul and Jim after the meeting to resolve this issue. </w:t>
      </w:r>
    </w:p>
    <w:p w14:paraId="46FBC1C6" w14:textId="77777777" w:rsidR="007869AC" w:rsidRDefault="007869AC" w:rsidP="007869AC">
      <w:pPr>
        <w:pStyle w:val="ListParagraph"/>
        <w:numPr>
          <w:ilvl w:val="0"/>
          <w:numId w:val="35"/>
        </w:numPr>
        <w:spacing w:after="0"/>
      </w:pPr>
      <w:r>
        <w:t>Chapter 3</w:t>
      </w:r>
    </w:p>
    <w:p w14:paraId="4345A2C5" w14:textId="4E13A758" w:rsidR="007869AC" w:rsidRDefault="007869AC" w:rsidP="007869AC">
      <w:pPr>
        <w:pStyle w:val="ListParagraph"/>
        <w:numPr>
          <w:ilvl w:val="1"/>
          <w:numId w:val="35"/>
        </w:numPr>
        <w:spacing w:after="0"/>
      </w:pPr>
      <w:r>
        <w:t xml:space="preserve">SIT: </w:t>
      </w:r>
      <w:r w:rsidR="001D0762">
        <w:t>Proposed a revision</w:t>
      </w:r>
      <w:r>
        <w:t xml:space="preserve"> about </w:t>
      </w:r>
      <w:r w:rsidR="00CA5B1B">
        <w:t>subbasin</w:t>
      </w:r>
      <w:r>
        <w:t xml:space="preserve"> offset </w:t>
      </w:r>
      <w:r w:rsidR="001D0762">
        <w:t>priorities.</w:t>
      </w:r>
    </w:p>
    <w:p w14:paraId="6182313D" w14:textId="3E30F6C3" w:rsidR="007869AC" w:rsidRDefault="007869AC" w:rsidP="007869AC">
      <w:pPr>
        <w:pStyle w:val="ListParagraph"/>
        <w:numPr>
          <w:ilvl w:val="2"/>
          <w:numId w:val="35"/>
        </w:numPr>
        <w:spacing w:after="0"/>
      </w:pPr>
      <w:r>
        <w:t xml:space="preserve">Angela made </w:t>
      </w:r>
      <w:r w:rsidR="001D0762">
        <w:t>the</w:t>
      </w:r>
      <w:r>
        <w:t xml:space="preserve"> revision.</w:t>
      </w:r>
    </w:p>
    <w:p w14:paraId="5AA7CA8C" w14:textId="77777777" w:rsidR="007869AC" w:rsidRDefault="007869AC" w:rsidP="007869AC">
      <w:pPr>
        <w:pStyle w:val="ListParagraph"/>
        <w:numPr>
          <w:ilvl w:val="0"/>
          <w:numId w:val="35"/>
        </w:numPr>
        <w:spacing w:after="0"/>
      </w:pPr>
      <w:r>
        <w:t>Chapter 4</w:t>
      </w:r>
    </w:p>
    <w:p w14:paraId="72125172" w14:textId="77777777" w:rsidR="007869AC" w:rsidRDefault="007869AC" w:rsidP="007869AC">
      <w:pPr>
        <w:pStyle w:val="ListParagraph"/>
        <w:numPr>
          <w:ilvl w:val="1"/>
          <w:numId w:val="35"/>
        </w:numPr>
        <w:spacing w:after="0"/>
      </w:pPr>
      <w:r>
        <w:t>Comments regarding different legal interpretations.</w:t>
      </w:r>
    </w:p>
    <w:p w14:paraId="43CB7488" w14:textId="77777777" w:rsidR="007869AC" w:rsidRDefault="007869AC" w:rsidP="007869AC">
      <w:pPr>
        <w:pStyle w:val="ListParagraph"/>
        <w:numPr>
          <w:ilvl w:val="2"/>
          <w:numId w:val="35"/>
        </w:numPr>
        <w:spacing w:after="0"/>
      </w:pPr>
      <w:r>
        <w:t xml:space="preserve">These are address by footnotes. </w:t>
      </w:r>
    </w:p>
    <w:p w14:paraId="6F425175" w14:textId="77777777" w:rsidR="007869AC" w:rsidRDefault="007869AC" w:rsidP="007869AC">
      <w:pPr>
        <w:pStyle w:val="ListParagraph"/>
        <w:numPr>
          <w:ilvl w:val="1"/>
          <w:numId w:val="35"/>
        </w:numPr>
        <w:spacing w:after="0"/>
      </w:pPr>
      <w:r>
        <w:t>SIT: When consumptive use estimates are referenced, both values should be stated.</w:t>
      </w:r>
    </w:p>
    <w:p w14:paraId="5E3BDD5A" w14:textId="77777777" w:rsidR="007869AC" w:rsidRDefault="007869AC" w:rsidP="007869AC">
      <w:pPr>
        <w:pStyle w:val="ListParagraph"/>
        <w:numPr>
          <w:ilvl w:val="2"/>
          <w:numId w:val="35"/>
        </w:numPr>
        <w:spacing w:after="0"/>
      </w:pPr>
      <w:r>
        <w:t xml:space="preserve">Angela has made this change throughout the plan. </w:t>
      </w:r>
    </w:p>
    <w:p w14:paraId="72FB6A43" w14:textId="77777777" w:rsidR="007869AC" w:rsidRDefault="007869AC" w:rsidP="007869AC">
      <w:pPr>
        <w:pStyle w:val="ListParagraph"/>
        <w:numPr>
          <w:ilvl w:val="1"/>
          <w:numId w:val="35"/>
        </w:numPr>
        <w:spacing w:after="0"/>
      </w:pPr>
      <w:r>
        <w:t>SIT: Language describing the comparability study between consulting groups should be improved.</w:t>
      </w:r>
    </w:p>
    <w:p w14:paraId="32287205" w14:textId="3A86D179" w:rsidR="007869AC" w:rsidRDefault="007869AC" w:rsidP="007869AC">
      <w:pPr>
        <w:pStyle w:val="ListParagraph"/>
        <w:numPr>
          <w:ilvl w:val="2"/>
          <w:numId w:val="35"/>
        </w:numPr>
        <w:spacing w:after="0"/>
      </w:pPr>
      <w:r>
        <w:lastRenderedPageBreak/>
        <w:t xml:space="preserve">Angela </w:t>
      </w:r>
      <w:r w:rsidR="00CA5B1B">
        <w:t xml:space="preserve">worked with HDR to clarify the language. </w:t>
      </w:r>
      <w:r>
        <w:t xml:space="preserve"> </w:t>
      </w:r>
    </w:p>
    <w:p w14:paraId="54AAF006" w14:textId="77777777" w:rsidR="007869AC" w:rsidRDefault="007869AC" w:rsidP="007869AC">
      <w:pPr>
        <w:pStyle w:val="ListParagraph"/>
        <w:numPr>
          <w:ilvl w:val="1"/>
          <w:numId w:val="35"/>
        </w:numPr>
        <w:spacing w:after="0"/>
      </w:pPr>
      <w:r>
        <w:t>DERT: Suggested clarification about metering and compliance.</w:t>
      </w:r>
    </w:p>
    <w:p w14:paraId="3CC6F796" w14:textId="77777777" w:rsidR="007869AC" w:rsidRDefault="007869AC" w:rsidP="007869AC">
      <w:pPr>
        <w:pStyle w:val="ListParagraph"/>
        <w:numPr>
          <w:ilvl w:val="2"/>
          <w:numId w:val="35"/>
        </w:numPr>
        <w:spacing w:after="0"/>
      </w:pPr>
      <w:r>
        <w:t>Angela added “a compliance program” in the text</w:t>
      </w:r>
    </w:p>
    <w:p w14:paraId="421693DB" w14:textId="77777777" w:rsidR="00CA5B1B" w:rsidRDefault="007869AC" w:rsidP="007869AC">
      <w:pPr>
        <w:pStyle w:val="ListParagraph"/>
        <w:numPr>
          <w:ilvl w:val="2"/>
          <w:numId w:val="35"/>
        </w:numPr>
        <w:spacing w:after="0"/>
      </w:pPr>
      <w:r>
        <w:t>BIAW</w:t>
      </w:r>
      <w:r w:rsidR="00CA5B1B">
        <w:t xml:space="preserve"> asked for clarification</w:t>
      </w:r>
      <w:r>
        <w:t xml:space="preserve"> that this statement </w:t>
      </w:r>
      <w:r w:rsidR="00CA5B1B">
        <w:t>is not to suggest metering.</w:t>
      </w:r>
    </w:p>
    <w:p w14:paraId="3815146D" w14:textId="31DB1433" w:rsidR="007869AC" w:rsidRDefault="00CA5B1B" w:rsidP="00CA5B1B">
      <w:pPr>
        <w:pStyle w:val="ListParagraph"/>
        <w:numPr>
          <w:ilvl w:val="3"/>
          <w:numId w:val="35"/>
        </w:numPr>
        <w:spacing w:after="0"/>
      </w:pPr>
      <w:r>
        <w:t xml:space="preserve">Angela confirmed.  </w:t>
      </w:r>
      <w:r w:rsidR="007869AC">
        <w:t xml:space="preserve"> </w:t>
      </w:r>
    </w:p>
    <w:p w14:paraId="1BBD78C2" w14:textId="39A257ED" w:rsidR="007869AC" w:rsidRDefault="007869AC" w:rsidP="007869AC">
      <w:pPr>
        <w:pStyle w:val="ListParagraph"/>
        <w:numPr>
          <w:ilvl w:val="1"/>
          <w:numId w:val="35"/>
        </w:numPr>
        <w:spacing w:after="0"/>
      </w:pPr>
      <w:r>
        <w:t xml:space="preserve">DERT: </w:t>
      </w:r>
      <w:r w:rsidR="006649A1">
        <w:t>Requested clarification</w:t>
      </w:r>
      <w:r>
        <w:t xml:space="preserve"> about comparisons with offset </w:t>
      </w:r>
      <w:r w:rsidR="006649A1">
        <w:t xml:space="preserve">values </w:t>
      </w:r>
      <w:r>
        <w:t>and suggest</w:t>
      </w:r>
      <w:r w:rsidR="006649A1">
        <w:t>ed</w:t>
      </w:r>
      <w:r>
        <w:t xml:space="preserve"> removing the sentence.</w:t>
      </w:r>
    </w:p>
    <w:p w14:paraId="4ECE782D" w14:textId="77777777" w:rsidR="007869AC" w:rsidRDefault="007869AC" w:rsidP="007869AC">
      <w:pPr>
        <w:pStyle w:val="ListParagraph"/>
        <w:numPr>
          <w:ilvl w:val="2"/>
          <w:numId w:val="35"/>
        </w:numPr>
        <w:spacing w:after="0"/>
      </w:pPr>
      <w:r>
        <w:t xml:space="preserve">Angela removed the sentence. </w:t>
      </w:r>
    </w:p>
    <w:p w14:paraId="61E53E0C" w14:textId="77777777" w:rsidR="007869AC" w:rsidRDefault="007869AC" w:rsidP="007869AC">
      <w:pPr>
        <w:pStyle w:val="ListParagraph"/>
        <w:numPr>
          <w:ilvl w:val="0"/>
          <w:numId w:val="35"/>
        </w:numPr>
        <w:spacing w:after="0"/>
      </w:pPr>
      <w:r>
        <w:t>Chapter 5:</w:t>
      </w:r>
    </w:p>
    <w:p w14:paraId="328A3B2F" w14:textId="32F60E65" w:rsidR="007869AC" w:rsidRDefault="007869AC" w:rsidP="007869AC">
      <w:pPr>
        <w:pStyle w:val="ListParagraph"/>
        <w:numPr>
          <w:ilvl w:val="1"/>
          <w:numId w:val="35"/>
        </w:numPr>
        <w:spacing w:after="0"/>
      </w:pPr>
      <w:r>
        <w:t xml:space="preserve">Again, disagreements with the legal interpretation are </w:t>
      </w:r>
      <w:r w:rsidR="006649A1">
        <w:t>addressed</w:t>
      </w:r>
      <w:r>
        <w:t xml:space="preserve"> with the addition of footnotes. </w:t>
      </w:r>
    </w:p>
    <w:p w14:paraId="2702A20D" w14:textId="2A3D8F84" w:rsidR="007869AC" w:rsidRDefault="007869AC" w:rsidP="007869AC">
      <w:pPr>
        <w:pStyle w:val="ListParagraph"/>
        <w:numPr>
          <w:ilvl w:val="1"/>
          <w:numId w:val="35"/>
        </w:numPr>
        <w:spacing w:after="0"/>
      </w:pPr>
      <w:r>
        <w:t xml:space="preserve">SIT: </w:t>
      </w:r>
      <w:r w:rsidR="006649A1">
        <w:t>Requested clarification</w:t>
      </w:r>
      <w:r>
        <w:t xml:space="preserve"> regarding habitat projects and potential to increase streamflow</w:t>
      </w:r>
    </w:p>
    <w:p w14:paraId="2B0F993A" w14:textId="77777777" w:rsidR="007869AC" w:rsidRDefault="007869AC" w:rsidP="007869AC">
      <w:pPr>
        <w:pStyle w:val="ListParagraph"/>
        <w:numPr>
          <w:ilvl w:val="2"/>
          <w:numId w:val="35"/>
        </w:numPr>
        <w:spacing w:after="0"/>
      </w:pPr>
      <w:r>
        <w:t>Angela updated the text.</w:t>
      </w:r>
    </w:p>
    <w:p w14:paraId="10760B02" w14:textId="77777777" w:rsidR="007869AC" w:rsidRPr="001C7705" w:rsidRDefault="007869AC" w:rsidP="007869AC">
      <w:pPr>
        <w:pStyle w:val="ListParagraph"/>
        <w:numPr>
          <w:ilvl w:val="1"/>
          <w:numId w:val="35"/>
        </w:numPr>
        <w:spacing w:after="0"/>
      </w:pPr>
      <w:r w:rsidRPr="001C7705">
        <w:t xml:space="preserve">WDFW: WDFW made a statement about all MAR projects and inconsistencies in the safety factor. </w:t>
      </w:r>
    </w:p>
    <w:p w14:paraId="1B910367" w14:textId="77777777" w:rsidR="007869AC" w:rsidRDefault="007869AC" w:rsidP="007869AC">
      <w:pPr>
        <w:pStyle w:val="ListParagraph"/>
        <w:numPr>
          <w:ilvl w:val="2"/>
          <w:numId w:val="35"/>
        </w:numPr>
        <w:spacing w:after="0"/>
      </w:pPr>
      <w:r>
        <w:t xml:space="preserve">Angela reviewed all descriptions and confirmed that the safety factor value was consistent. </w:t>
      </w:r>
    </w:p>
    <w:p w14:paraId="253C3852" w14:textId="641CFC37" w:rsidR="007869AC" w:rsidRDefault="007869AC" w:rsidP="007869AC">
      <w:pPr>
        <w:pStyle w:val="ListParagraph"/>
        <w:numPr>
          <w:ilvl w:val="1"/>
          <w:numId w:val="35"/>
        </w:numPr>
        <w:spacing w:after="0"/>
      </w:pPr>
      <w:r>
        <w:t xml:space="preserve">Angela added a new paragraph from WRIA 14 regarding in-channel structures for MAR projects. This language states that projects should avoid negative impacts to ecological functions </w:t>
      </w:r>
      <w:r w:rsidR="001C7705">
        <w:t>and limit</w:t>
      </w:r>
      <w:r>
        <w:t xml:space="preserve"> the use of in-channel structures. </w:t>
      </w:r>
    </w:p>
    <w:p w14:paraId="12497A95" w14:textId="101AC68E" w:rsidR="007869AC" w:rsidRDefault="007869AC" w:rsidP="007869AC">
      <w:pPr>
        <w:pStyle w:val="ListParagraph"/>
        <w:numPr>
          <w:ilvl w:val="1"/>
          <w:numId w:val="35"/>
        </w:numPr>
        <w:spacing w:after="0"/>
      </w:pPr>
      <w:r>
        <w:t>Lil</w:t>
      </w:r>
      <w:r w:rsidR="00DA6CC6">
        <w:t>l</w:t>
      </w:r>
      <w:r>
        <w:t>y and 26</w:t>
      </w:r>
      <w:r w:rsidRPr="00B54270">
        <w:rPr>
          <w:vertAlign w:val="superscript"/>
        </w:rPr>
        <w:t>th</w:t>
      </w:r>
      <w:r>
        <w:t xml:space="preserve"> project will be removed from the body of the plan </w:t>
      </w:r>
      <w:r w:rsidR="00DA6CC6">
        <w:t xml:space="preserve">and retained in the project inventory appendix </w:t>
      </w:r>
      <w:r>
        <w:t xml:space="preserve">as noted previously in the meeting. </w:t>
      </w:r>
      <w:r w:rsidR="00CA5B1B">
        <w:t xml:space="preserve">The offset value will be removed from the overall total. </w:t>
      </w:r>
    </w:p>
    <w:p w14:paraId="27F062F9" w14:textId="6C4BF6F6" w:rsidR="007869AC" w:rsidRDefault="007869AC" w:rsidP="007869AC">
      <w:pPr>
        <w:pStyle w:val="ListParagraph"/>
        <w:numPr>
          <w:ilvl w:val="1"/>
          <w:numId w:val="35"/>
        </w:numPr>
        <w:spacing w:after="0"/>
      </w:pPr>
      <w:r>
        <w:t xml:space="preserve">WDFW requested </w:t>
      </w:r>
      <w:r w:rsidR="001C7705">
        <w:t xml:space="preserve">language </w:t>
      </w:r>
      <w:r w:rsidR="00CA5B1B">
        <w:t xml:space="preserve">to the Schneider Prairie project summary </w:t>
      </w:r>
      <w:r w:rsidR="001C7705">
        <w:t>to state</w:t>
      </w:r>
      <w:r>
        <w:t xml:space="preserve"> that project performance overtime should be listed as an uncertainty </w:t>
      </w:r>
      <w:r w:rsidR="001C7705">
        <w:t>for</w:t>
      </w:r>
      <w:r>
        <w:t xml:space="preserve"> implementation. </w:t>
      </w:r>
    </w:p>
    <w:p w14:paraId="4C11B0D0" w14:textId="5B07C466" w:rsidR="007869AC" w:rsidRDefault="007869AC" w:rsidP="007869AC">
      <w:pPr>
        <w:pStyle w:val="ListParagraph"/>
        <w:numPr>
          <w:ilvl w:val="1"/>
          <w:numId w:val="35"/>
        </w:numPr>
        <w:spacing w:after="0"/>
      </w:pPr>
      <w:r>
        <w:t xml:space="preserve">WDFW: Requested additional uncertainties </w:t>
      </w:r>
      <w:r w:rsidR="005E434B">
        <w:t>be described related to HDR’s analyses</w:t>
      </w:r>
      <w:r w:rsidR="00CA5B1B">
        <w:t xml:space="preserve"> of the Schneider Prairie project</w:t>
      </w:r>
      <w:r w:rsidR="005E434B">
        <w:t>.</w:t>
      </w:r>
    </w:p>
    <w:p w14:paraId="5DB90AE8" w14:textId="77777777" w:rsidR="007869AC" w:rsidRDefault="007869AC" w:rsidP="007869AC">
      <w:pPr>
        <w:pStyle w:val="ListParagraph"/>
        <w:numPr>
          <w:ilvl w:val="2"/>
          <w:numId w:val="35"/>
        </w:numPr>
        <w:spacing w:after="0"/>
      </w:pPr>
      <w:r>
        <w:t xml:space="preserve">Angela added this information into the plan. </w:t>
      </w:r>
    </w:p>
    <w:p w14:paraId="1EE43CFA" w14:textId="77777777" w:rsidR="007869AC" w:rsidRDefault="007869AC" w:rsidP="007869AC">
      <w:pPr>
        <w:pStyle w:val="ListParagraph"/>
        <w:numPr>
          <w:ilvl w:val="2"/>
          <w:numId w:val="35"/>
        </w:numPr>
        <w:spacing w:after="0"/>
      </w:pPr>
      <w:r>
        <w:t xml:space="preserve">Angela will clarify information about the year 5 critical flow period. </w:t>
      </w:r>
    </w:p>
    <w:p w14:paraId="3503FC5E" w14:textId="23A9229B" w:rsidR="007869AC" w:rsidRDefault="007869AC" w:rsidP="007869AC">
      <w:pPr>
        <w:pStyle w:val="ListParagraph"/>
        <w:numPr>
          <w:ilvl w:val="1"/>
          <w:numId w:val="35"/>
        </w:numPr>
        <w:spacing w:after="0"/>
      </w:pPr>
      <w:r>
        <w:t xml:space="preserve">WDFW: Requested timing </w:t>
      </w:r>
      <w:r w:rsidR="00CA5B1B">
        <w:t xml:space="preserve">of offset benefit </w:t>
      </w:r>
      <w:r>
        <w:t>information</w:t>
      </w:r>
      <w:r w:rsidR="005E434B">
        <w:t xml:space="preserve"> be added</w:t>
      </w:r>
      <w:r>
        <w:t xml:space="preserve"> to Table 7.</w:t>
      </w:r>
    </w:p>
    <w:p w14:paraId="74F568CE" w14:textId="0D6E323C" w:rsidR="007869AC" w:rsidRDefault="007869AC" w:rsidP="007869AC">
      <w:pPr>
        <w:pStyle w:val="ListParagraph"/>
        <w:numPr>
          <w:ilvl w:val="2"/>
          <w:numId w:val="35"/>
        </w:numPr>
        <w:spacing w:after="0"/>
      </w:pPr>
      <w:r>
        <w:t xml:space="preserve">Angela has </w:t>
      </w:r>
      <w:r w:rsidR="005E434B">
        <w:t>added timing information</w:t>
      </w:r>
      <w:r>
        <w:t xml:space="preserve"> based on when the committee is claiming the offset amount. </w:t>
      </w:r>
    </w:p>
    <w:p w14:paraId="05C28BB1" w14:textId="77777777" w:rsidR="007869AC" w:rsidRDefault="007869AC" w:rsidP="007869AC">
      <w:pPr>
        <w:pStyle w:val="ListParagraph"/>
        <w:numPr>
          <w:ilvl w:val="1"/>
          <w:numId w:val="35"/>
        </w:numPr>
        <w:spacing w:after="0"/>
      </w:pPr>
      <w:r>
        <w:t xml:space="preserve">DERT asked if Thurston County was planning to add language related to the county’s willingness to ensure MAR projects are implemented. </w:t>
      </w:r>
    </w:p>
    <w:p w14:paraId="1375CBA9" w14:textId="77777777" w:rsidR="007869AC" w:rsidRDefault="007869AC" w:rsidP="007869AC">
      <w:pPr>
        <w:pStyle w:val="ListParagraph"/>
        <w:numPr>
          <w:ilvl w:val="2"/>
          <w:numId w:val="35"/>
        </w:numPr>
        <w:spacing w:after="0"/>
      </w:pPr>
      <w:r>
        <w:t xml:space="preserve">DERT will confirm this is addressed in the assurance of implementation section. </w:t>
      </w:r>
    </w:p>
    <w:p w14:paraId="2912DB60" w14:textId="0E9C8F54" w:rsidR="007869AC" w:rsidRDefault="00CA5B1B" w:rsidP="007869AC">
      <w:pPr>
        <w:pStyle w:val="ListParagraph"/>
        <w:numPr>
          <w:ilvl w:val="2"/>
          <w:numId w:val="35"/>
        </w:numPr>
        <w:spacing w:after="0"/>
      </w:pPr>
      <w:r>
        <w:t xml:space="preserve">Angela noted that a previous discussion on this related to </w:t>
      </w:r>
      <w:r w:rsidR="007869AC">
        <w:t>Thurston County</w:t>
      </w:r>
      <w:r>
        <w:t xml:space="preserve"> receiving </w:t>
      </w:r>
      <w:r w:rsidR="007869AC">
        <w:t xml:space="preserve"> funding to do MAR feasibility studies </w:t>
      </w:r>
      <w:r>
        <w:t xml:space="preserve">as an indication of commitment to implementation. </w:t>
      </w:r>
      <w:r w:rsidR="007869AC">
        <w:t xml:space="preserve"> </w:t>
      </w:r>
    </w:p>
    <w:p w14:paraId="5376C891" w14:textId="5579FD7A" w:rsidR="007869AC" w:rsidRDefault="005E434B" w:rsidP="007869AC">
      <w:pPr>
        <w:pStyle w:val="ListParagraph"/>
        <w:numPr>
          <w:ilvl w:val="1"/>
          <w:numId w:val="35"/>
        </w:numPr>
        <w:spacing w:after="0"/>
      </w:pPr>
      <w:r>
        <w:t xml:space="preserve">SIT: Requested </w:t>
      </w:r>
      <w:r w:rsidR="007869AC">
        <w:t>Consumptive Use information</w:t>
      </w:r>
      <w:r>
        <w:t xml:space="preserve"> be added</w:t>
      </w:r>
      <w:r w:rsidR="007869AC">
        <w:t xml:space="preserve"> to table 8</w:t>
      </w:r>
    </w:p>
    <w:p w14:paraId="0EF94296" w14:textId="77777777" w:rsidR="007869AC" w:rsidRDefault="007869AC" w:rsidP="007869AC">
      <w:pPr>
        <w:pStyle w:val="ListParagraph"/>
        <w:numPr>
          <w:ilvl w:val="2"/>
          <w:numId w:val="35"/>
        </w:numPr>
        <w:spacing w:after="0"/>
      </w:pPr>
      <w:r>
        <w:t xml:space="preserve">Angela added this information. </w:t>
      </w:r>
    </w:p>
    <w:p w14:paraId="0B7C3B27" w14:textId="067AD09E" w:rsidR="007869AC" w:rsidRDefault="007869AC" w:rsidP="007869AC">
      <w:pPr>
        <w:pStyle w:val="ListParagraph"/>
        <w:numPr>
          <w:ilvl w:val="2"/>
          <w:numId w:val="35"/>
        </w:numPr>
        <w:spacing w:after="0"/>
      </w:pPr>
      <w:r>
        <w:t>With the removal of the Lil</w:t>
      </w:r>
      <w:r w:rsidR="00DA6CC6">
        <w:t>l</w:t>
      </w:r>
      <w:r>
        <w:t>y and 26</w:t>
      </w:r>
      <w:r w:rsidRPr="00710C46">
        <w:rPr>
          <w:vertAlign w:val="superscript"/>
        </w:rPr>
        <w:t>th</w:t>
      </w:r>
      <w:r>
        <w:t xml:space="preserve"> project</w:t>
      </w:r>
      <w:r w:rsidR="00DA6CC6">
        <w:t xml:space="preserve"> from the body of the plan</w:t>
      </w:r>
      <w:r>
        <w:t>, there are no offsets claimed in the Boston Harbor subbasin</w:t>
      </w:r>
    </w:p>
    <w:p w14:paraId="37F605A9" w14:textId="77777777" w:rsidR="007869AC" w:rsidRDefault="007869AC" w:rsidP="007869AC">
      <w:pPr>
        <w:pStyle w:val="ListParagraph"/>
        <w:numPr>
          <w:ilvl w:val="3"/>
          <w:numId w:val="35"/>
        </w:numPr>
        <w:spacing w:after="0"/>
      </w:pPr>
      <w:r>
        <w:t xml:space="preserve">This will also be changed on the map. </w:t>
      </w:r>
    </w:p>
    <w:p w14:paraId="7443EA99" w14:textId="4CA172FD" w:rsidR="007869AC" w:rsidRDefault="007869AC" w:rsidP="007869AC">
      <w:pPr>
        <w:pStyle w:val="ListParagraph"/>
        <w:numPr>
          <w:ilvl w:val="1"/>
          <w:numId w:val="35"/>
        </w:numPr>
        <w:spacing w:after="0"/>
      </w:pPr>
      <w:r>
        <w:t xml:space="preserve">WDFW: </w:t>
      </w:r>
      <w:r w:rsidR="005E434B">
        <w:t>Requested clarification as to</w:t>
      </w:r>
      <w:r>
        <w:t xml:space="preserve"> why Hick’s Lake and Donnelly Drive are displayed as year round benefits.</w:t>
      </w:r>
    </w:p>
    <w:p w14:paraId="6C8BF75A" w14:textId="77777777" w:rsidR="007869AC" w:rsidRDefault="007869AC" w:rsidP="007869AC">
      <w:pPr>
        <w:pStyle w:val="ListParagraph"/>
        <w:numPr>
          <w:ilvl w:val="2"/>
          <w:numId w:val="35"/>
        </w:numPr>
        <w:spacing w:after="0"/>
      </w:pPr>
      <w:r>
        <w:t xml:space="preserve">This was decided by consensus at the December 2020 committee meeting. </w:t>
      </w:r>
    </w:p>
    <w:p w14:paraId="509D16A1" w14:textId="63413EAA" w:rsidR="007869AC" w:rsidRDefault="005E434B" w:rsidP="007869AC">
      <w:pPr>
        <w:pStyle w:val="ListParagraph"/>
        <w:numPr>
          <w:ilvl w:val="2"/>
          <w:numId w:val="35"/>
        </w:numPr>
        <w:spacing w:after="0"/>
      </w:pPr>
      <w:r>
        <w:t xml:space="preserve">WDFW suggested </w:t>
      </w:r>
      <w:r w:rsidR="007869AC">
        <w:t>a general statement on the rationale for claiming year-round benefits</w:t>
      </w:r>
      <w:r>
        <w:t xml:space="preserve"> be included.</w:t>
      </w:r>
    </w:p>
    <w:p w14:paraId="3579FDB9" w14:textId="1AE28948" w:rsidR="007869AC" w:rsidRDefault="007869AC" w:rsidP="00CA5B1B">
      <w:pPr>
        <w:pStyle w:val="ListParagraph"/>
        <w:numPr>
          <w:ilvl w:val="3"/>
          <w:numId w:val="35"/>
        </w:numPr>
        <w:spacing w:after="0"/>
      </w:pPr>
      <w:r>
        <w:t xml:space="preserve">Angela will work </w:t>
      </w:r>
      <w:r w:rsidR="00CA5B1B">
        <w:t xml:space="preserve">with HDR to add this statement. </w:t>
      </w:r>
      <w:r>
        <w:t xml:space="preserve"> </w:t>
      </w:r>
    </w:p>
    <w:p w14:paraId="240776E1" w14:textId="77777777" w:rsidR="007869AC" w:rsidRDefault="007869AC" w:rsidP="007869AC">
      <w:pPr>
        <w:pStyle w:val="ListParagraph"/>
        <w:numPr>
          <w:ilvl w:val="1"/>
          <w:numId w:val="35"/>
        </w:numPr>
        <w:spacing w:after="0"/>
      </w:pPr>
      <w:r>
        <w:t>SIT: SIT will provide an updated memo for the plan regarding the Forest Stand Age proposal.</w:t>
      </w:r>
    </w:p>
    <w:p w14:paraId="4D6852F4" w14:textId="77777777" w:rsidR="007869AC" w:rsidRDefault="007869AC" w:rsidP="007869AC">
      <w:pPr>
        <w:pStyle w:val="ListParagraph"/>
        <w:numPr>
          <w:ilvl w:val="2"/>
          <w:numId w:val="35"/>
        </w:numPr>
        <w:spacing w:after="0"/>
      </w:pPr>
      <w:r>
        <w:lastRenderedPageBreak/>
        <w:t xml:space="preserve">This will be included in the plan appendix. </w:t>
      </w:r>
    </w:p>
    <w:p w14:paraId="364343D7" w14:textId="7A558727" w:rsidR="007869AC" w:rsidRDefault="007869AC" w:rsidP="007869AC">
      <w:pPr>
        <w:pStyle w:val="ListParagraph"/>
        <w:numPr>
          <w:ilvl w:val="1"/>
          <w:numId w:val="35"/>
        </w:numPr>
        <w:spacing w:after="0"/>
      </w:pPr>
      <w:r>
        <w:t xml:space="preserve">Angela provided clarified information about consumptive use estimates and requirements in this chapter. </w:t>
      </w:r>
    </w:p>
    <w:p w14:paraId="4D8E69D8" w14:textId="65EEE5B1" w:rsidR="007869AC" w:rsidRDefault="007869AC" w:rsidP="007869AC">
      <w:pPr>
        <w:pStyle w:val="ListParagraph"/>
        <w:numPr>
          <w:ilvl w:val="2"/>
          <w:numId w:val="35"/>
        </w:numPr>
        <w:spacing w:after="0"/>
      </w:pPr>
      <w:r>
        <w:t xml:space="preserve">Angela will add language that </w:t>
      </w:r>
      <w:r w:rsidR="005E434B">
        <w:t>shows the connection between</w:t>
      </w:r>
      <w:r>
        <w:t xml:space="preserve"> an absence of projects in certain subbasins to the adaptive management process.</w:t>
      </w:r>
    </w:p>
    <w:p w14:paraId="6B7F5C08" w14:textId="610DE53A" w:rsidR="007869AC" w:rsidRDefault="005E434B" w:rsidP="007869AC">
      <w:pPr>
        <w:pStyle w:val="ListParagraph"/>
        <w:numPr>
          <w:ilvl w:val="1"/>
          <w:numId w:val="35"/>
        </w:numPr>
        <w:spacing w:after="0"/>
      </w:pPr>
      <w:r>
        <w:t>SIT: Requested c</w:t>
      </w:r>
      <w:r w:rsidR="007869AC">
        <w:t>larification about how projects were selected for likely streamflow benefits.</w:t>
      </w:r>
    </w:p>
    <w:p w14:paraId="0FFA9393" w14:textId="77777777" w:rsidR="007869AC" w:rsidRDefault="007869AC" w:rsidP="007869AC">
      <w:pPr>
        <w:pStyle w:val="ListParagraph"/>
        <w:numPr>
          <w:ilvl w:val="2"/>
          <w:numId w:val="35"/>
        </w:numPr>
        <w:spacing w:after="0"/>
      </w:pPr>
      <w:r>
        <w:t xml:space="preserve">Angela updated the language. </w:t>
      </w:r>
    </w:p>
    <w:p w14:paraId="1AFC1AD6" w14:textId="77777777" w:rsidR="007869AC" w:rsidRDefault="007869AC" w:rsidP="007869AC">
      <w:pPr>
        <w:pStyle w:val="ListParagraph"/>
        <w:numPr>
          <w:ilvl w:val="1"/>
          <w:numId w:val="35"/>
        </w:numPr>
        <w:spacing w:after="0"/>
      </w:pPr>
      <w:r>
        <w:t>SIT: Requested additional information about plan implementation.</w:t>
      </w:r>
    </w:p>
    <w:p w14:paraId="549E5291" w14:textId="53EAED09" w:rsidR="007869AC" w:rsidRDefault="007869AC" w:rsidP="007869AC">
      <w:pPr>
        <w:pStyle w:val="ListParagraph"/>
        <w:numPr>
          <w:ilvl w:val="2"/>
          <w:numId w:val="35"/>
        </w:numPr>
        <w:spacing w:after="0"/>
      </w:pPr>
      <w:r>
        <w:t>Angela will add a statement that directs readers to Chapter 6 and</w:t>
      </w:r>
      <w:r w:rsidR="004563CF">
        <w:t xml:space="preserve"> the</w:t>
      </w:r>
      <w:r>
        <w:t xml:space="preserve"> commitments made by committee members. </w:t>
      </w:r>
    </w:p>
    <w:p w14:paraId="58D261CF" w14:textId="77777777" w:rsidR="007869AC" w:rsidRDefault="007869AC" w:rsidP="007869AC">
      <w:pPr>
        <w:pStyle w:val="ListParagraph"/>
        <w:numPr>
          <w:ilvl w:val="1"/>
          <w:numId w:val="35"/>
        </w:numPr>
        <w:spacing w:after="0"/>
      </w:pPr>
      <w:r>
        <w:t>DERT: Requested removal of a paragraph regarding Ecology’s interpretation that the law does not obligate entities to implement projects or take action.</w:t>
      </w:r>
    </w:p>
    <w:p w14:paraId="19FF39F0" w14:textId="77777777" w:rsidR="007869AC" w:rsidRDefault="007869AC" w:rsidP="007869AC">
      <w:pPr>
        <w:pStyle w:val="ListParagraph"/>
        <w:numPr>
          <w:ilvl w:val="2"/>
          <w:numId w:val="35"/>
        </w:numPr>
        <w:spacing w:after="0"/>
      </w:pPr>
      <w:r>
        <w:t xml:space="preserve">Angela clarified that Ecology is not comfortable removing this paragraph. </w:t>
      </w:r>
    </w:p>
    <w:p w14:paraId="6F5E69B3" w14:textId="77777777" w:rsidR="007869AC" w:rsidRDefault="007869AC" w:rsidP="007869AC">
      <w:pPr>
        <w:pStyle w:val="ListParagraph"/>
        <w:numPr>
          <w:ilvl w:val="2"/>
          <w:numId w:val="35"/>
        </w:numPr>
        <w:spacing w:after="0"/>
      </w:pPr>
      <w:r>
        <w:t xml:space="preserve">Ecology is willing to move this statement to a footnote. </w:t>
      </w:r>
    </w:p>
    <w:p w14:paraId="1409FD1A" w14:textId="5E56103E" w:rsidR="007869AC" w:rsidRDefault="007869AC" w:rsidP="00A2492F">
      <w:pPr>
        <w:pStyle w:val="ListParagraph"/>
        <w:numPr>
          <w:ilvl w:val="2"/>
          <w:numId w:val="35"/>
        </w:numPr>
        <w:spacing w:after="0"/>
      </w:pPr>
      <w:r>
        <w:t xml:space="preserve">SIT requested that </w:t>
      </w:r>
      <w:r w:rsidR="00A2492F">
        <w:t xml:space="preserve">this </w:t>
      </w:r>
      <w:r>
        <w:t xml:space="preserve">language state that the committee prepared the plan with the intent to implement it. </w:t>
      </w:r>
    </w:p>
    <w:p w14:paraId="5E3F98B3" w14:textId="412C3F66" w:rsidR="007869AC" w:rsidRDefault="007869AC" w:rsidP="00A2492F">
      <w:pPr>
        <w:pStyle w:val="ListParagraph"/>
        <w:numPr>
          <w:ilvl w:val="3"/>
          <w:numId w:val="35"/>
        </w:numPr>
        <w:spacing w:after="0"/>
      </w:pPr>
      <w:r>
        <w:t xml:space="preserve">The BIAW would prefer to have </w:t>
      </w:r>
      <w:r w:rsidR="004563CF">
        <w:t>a single</w:t>
      </w:r>
      <w:r>
        <w:t xml:space="preserve"> mention of different legal interpretations as opposed to multiple places throughout the document. </w:t>
      </w:r>
    </w:p>
    <w:p w14:paraId="59891314" w14:textId="64949B48" w:rsidR="00A2492F" w:rsidRDefault="00A2492F" w:rsidP="00A2492F">
      <w:pPr>
        <w:pStyle w:val="ListParagraph"/>
        <w:numPr>
          <w:ilvl w:val="4"/>
          <w:numId w:val="35"/>
        </w:numPr>
        <w:spacing w:after="0"/>
      </w:pPr>
      <w:r>
        <w:t xml:space="preserve">Angela noted that the footnote regarding differing legal interpretations is only in the executive summary and chapter 1. </w:t>
      </w:r>
    </w:p>
    <w:p w14:paraId="48D1E517" w14:textId="5B6841E4" w:rsidR="007869AC" w:rsidRDefault="007869AC" w:rsidP="00A2492F">
      <w:pPr>
        <w:pStyle w:val="ListParagraph"/>
        <w:numPr>
          <w:ilvl w:val="3"/>
          <w:numId w:val="35"/>
        </w:numPr>
        <w:spacing w:after="0"/>
      </w:pPr>
      <w:r>
        <w:t xml:space="preserve">SIT: </w:t>
      </w:r>
      <w:r w:rsidR="000D15BD">
        <w:t>Proposed the following phrasing:</w:t>
      </w:r>
      <w:r>
        <w:t xml:space="preserve"> “the committee supports each recommendation and implementation of them by the appropriate entity”</w:t>
      </w:r>
      <w:r w:rsidR="004563CF">
        <w:t>.</w:t>
      </w:r>
    </w:p>
    <w:p w14:paraId="374E89EF" w14:textId="77777777" w:rsidR="007869AC" w:rsidRDefault="007869AC" w:rsidP="00A2492F">
      <w:pPr>
        <w:pStyle w:val="ListParagraph"/>
        <w:numPr>
          <w:ilvl w:val="4"/>
          <w:numId w:val="35"/>
        </w:numPr>
        <w:spacing w:after="0"/>
      </w:pPr>
      <w:r>
        <w:t>The BIAW agrees with this language</w:t>
      </w:r>
    </w:p>
    <w:p w14:paraId="5B0E62D9" w14:textId="77777777" w:rsidR="007869AC" w:rsidRDefault="007869AC" w:rsidP="00A2492F">
      <w:pPr>
        <w:pStyle w:val="ListParagraph"/>
        <w:numPr>
          <w:ilvl w:val="4"/>
          <w:numId w:val="35"/>
        </w:numPr>
        <w:spacing w:after="0"/>
      </w:pPr>
      <w:r>
        <w:t xml:space="preserve">Angela has added this language to the plan. </w:t>
      </w:r>
    </w:p>
    <w:p w14:paraId="51F3148B" w14:textId="1F76CA92" w:rsidR="007869AC" w:rsidRDefault="007869AC" w:rsidP="007869AC">
      <w:pPr>
        <w:pStyle w:val="ListParagraph"/>
        <w:numPr>
          <w:ilvl w:val="1"/>
          <w:numId w:val="35"/>
        </w:numPr>
        <w:spacing w:after="0"/>
      </w:pPr>
      <w:r>
        <w:t xml:space="preserve">DERT: Requested the sentence </w:t>
      </w:r>
      <w:r w:rsidR="000D15BD">
        <w:t>that states</w:t>
      </w:r>
      <w:r>
        <w:t xml:space="preserve"> policy and regulatory recommendations </w:t>
      </w:r>
      <w:r w:rsidR="000D15BD">
        <w:t xml:space="preserve">are not </w:t>
      </w:r>
      <w:r>
        <w:t>endorsed by Ecology be deleted.</w:t>
      </w:r>
    </w:p>
    <w:p w14:paraId="7568000B" w14:textId="77777777" w:rsidR="007869AC" w:rsidRDefault="007869AC" w:rsidP="007869AC">
      <w:pPr>
        <w:pStyle w:val="ListParagraph"/>
        <w:numPr>
          <w:ilvl w:val="2"/>
          <w:numId w:val="35"/>
        </w:numPr>
        <w:spacing w:after="0"/>
      </w:pPr>
      <w:r>
        <w:t xml:space="preserve">Ecology is not in agreement and does not support removing the sentence. </w:t>
      </w:r>
    </w:p>
    <w:p w14:paraId="31D6A740" w14:textId="77777777" w:rsidR="007869AC" w:rsidRDefault="007869AC" w:rsidP="007869AC">
      <w:pPr>
        <w:pStyle w:val="ListParagraph"/>
        <w:numPr>
          <w:ilvl w:val="2"/>
          <w:numId w:val="35"/>
        </w:numPr>
        <w:spacing w:after="0"/>
      </w:pPr>
      <w:r>
        <w:t>SIT proposed stating this as a footnote in the plan.</w:t>
      </w:r>
    </w:p>
    <w:p w14:paraId="76FA5C41" w14:textId="46CA857E" w:rsidR="007869AC" w:rsidRDefault="007869AC" w:rsidP="007869AC">
      <w:pPr>
        <w:pStyle w:val="ListParagraph"/>
        <w:numPr>
          <w:ilvl w:val="2"/>
          <w:numId w:val="35"/>
        </w:numPr>
        <w:spacing w:after="0"/>
      </w:pPr>
      <w:r>
        <w:t xml:space="preserve">City of Lacey suggested that the language be changed to say that Ecology will review recommendations once the plan is completed. </w:t>
      </w:r>
    </w:p>
    <w:p w14:paraId="62701E5E" w14:textId="11F83BF7" w:rsidR="00A2492F" w:rsidRDefault="00A2492F" w:rsidP="00A2492F">
      <w:pPr>
        <w:pStyle w:val="ListParagraph"/>
        <w:numPr>
          <w:ilvl w:val="2"/>
          <w:numId w:val="35"/>
        </w:numPr>
        <w:spacing w:after="0"/>
      </w:pPr>
      <w:r>
        <w:t xml:space="preserve">Angela will confirm with management if this can be stated in a footnote and discuss any potential language changes, but does not believe this will be changed. </w:t>
      </w:r>
    </w:p>
    <w:p w14:paraId="7DB21F52" w14:textId="40C507F9" w:rsidR="007869AC" w:rsidRDefault="007869AC" w:rsidP="007869AC">
      <w:pPr>
        <w:pStyle w:val="ListParagraph"/>
        <w:numPr>
          <w:ilvl w:val="1"/>
          <w:numId w:val="35"/>
        </w:numPr>
        <w:spacing w:after="0"/>
      </w:pPr>
      <w:r>
        <w:t xml:space="preserve">Thurston CD: Thurston CD and the SIT suggested adding language regarding instream flow rules and </w:t>
      </w:r>
      <w:r w:rsidR="00AA1940">
        <w:t>to have that</w:t>
      </w:r>
      <w:r>
        <w:t xml:space="preserve"> information be reflected on a map. </w:t>
      </w:r>
    </w:p>
    <w:p w14:paraId="35689AC7" w14:textId="52784958" w:rsidR="007869AC" w:rsidRDefault="007869AC" w:rsidP="007869AC">
      <w:pPr>
        <w:pStyle w:val="ListParagraph"/>
        <w:numPr>
          <w:ilvl w:val="2"/>
          <w:numId w:val="35"/>
        </w:numPr>
        <w:spacing w:after="0"/>
      </w:pPr>
      <w:r>
        <w:t xml:space="preserve">This language </w:t>
      </w:r>
      <w:r w:rsidR="00A2492F">
        <w:t>has been</w:t>
      </w:r>
      <w:r>
        <w:t xml:space="preserve"> added. </w:t>
      </w:r>
    </w:p>
    <w:p w14:paraId="0906A63A" w14:textId="0B35E13F" w:rsidR="007869AC" w:rsidRDefault="007869AC" w:rsidP="007869AC">
      <w:pPr>
        <w:pStyle w:val="ListParagraph"/>
        <w:numPr>
          <w:ilvl w:val="1"/>
          <w:numId w:val="35"/>
        </w:numPr>
        <w:spacing w:after="0"/>
      </w:pPr>
      <w:r>
        <w:t xml:space="preserve">Thurston CD: Suggested </w:t>
      </w:r>
      <w:r w:rsidR="00AA1940">
        <w:t xml:space="preserve">a </w:t>
      </w:r>
      <w:r>
        <w:t>clarification about who should be responsible for leading the DWC</w:t>
      </w:r>
    </w:p>
    <w:p w14:paraId="5F23C20E" w14:textId="7E38F375" w:rsidR="007869AC" w:rsidRDefault="00A2492F" w:rsidP="007869AC">
      <w:pPr>
        <w:pStyle w:val="ListParagraph"/>
        <w:numPr>
          <w:ilvl w:val="2"/>
          <w:numId w:val="35"/>
        </w:numPr>
        <w:spacing w:after="0"/>
      </w:pPr>
      <w:r>
        <w:t>The CD p</w:t>
      </w:r>
      <w:r w:rsidR="007869AC">
        <w:t xml:space="preserve">roposed that the WRIA 13 Lead Entity might be a good fit for this position. </w:t>
      </w:r>
    </w:p>
    <w:p w14:paraId="79D87BC2" w14:textId="77777777" w:rsidR="007869AC" w:rsidRDefault="007869AC" w:rsidP="007869AC">
      <w:pPr>
        <w:pStyle w:val="ListParagraph"/>
        <w:numPr>
          <w:ilvl w:val="2"/>
          <w:numId w:val="35"/>
        </w:numPr>
        <w:spacing w:after="0"/>
      </w:pPr>
      <w:r>
        <w:t xml:space="preserve">SIT stated that it is important someone take the lead on implementation and planning. The City of Olympia suggested the Nisqually Council might be a useful example to follow. </w:t>
      </w:r>
    </w:p>
    <w:p w14:paraId="0110B82B" w14:textId="4AA17A42" w:rsidR="007869AC" w:rsidRDefault="007869AC" w:rsidP="007869AC">
      <w:pPr>
        <w:pStyle w:val="ListParagraph"/>
        <w:numPr>
          <w:ilvl w:val="2"/>
          <w:numId w:val="35"/>
        </w:numPr>
        <w:spacing w:after="0"/>
      </w:pPr>
      <w:r>
        <w:t xml:space="preserve">Language </w:t>
      </w:r>
      <w:r w:rsidR="00A2492F">
        <w:t>may be</w:t>
      </w:r>
      <w:r>
        <w:t xml:space="preserve"> added, but the WRIA 13 Lead Entity was not present and could not agree to lead </w:t>
      </w:r>
      <w:r w:rsidR="00A2492F">
        <w:t xml:space="preserve">the initiation of the DWC.  </w:t>
      </w:r>
      <w:r>
        <w:t xml:space="preserve"> </w:t>
      </w:r>
    </w:p>
    <w:p w14:paraId="7975F24E" w14:textId="77777777" w:rsidR="007869AC" w:rsidRDefault="007869AC" w:rsidP="007869AC">
      <w:pPr>
        <w:pStyle w:val="ListParagraph"/>
        <w:numPr>
          <w:ilvl w:val="2"/>
          <w:numId w:val="35"/>
        </w:numPr>
        <w:spacing w:after="0"/>
      </w:pPr>
      <w:r>
        <w:t xml:space="preserve">Thurston CD is willing to reach out to the WRIA 13 Lead Entity to assess if they are willing to serve. </w:t>
      </w:r>
    </w:p>
    <w:p w14:paraId="3CDD8C61" w14:textId="451554E4" w:rsidR="007869AC" w:rsidRDefault="007869AC" w:rsidP="007869AC">
      <w:pPr>
        <w:pStyle w:val="ListParagraph"/>
        <w:numPr>
          <w:ilvl w:val="2"/>
          <w:numId w:val="35"/>
        </w:numPr>
        <w:spacing w:after="0"/>
      </w:pPr>
      <w:r>
        <w:t xml:space="preserve">Angela added language that </w:t>
      </w:r>
      <w:r w:rsidR="00AA1940">
        <w:t xml:space="preserve">states </w:t>
      </w:r>
      <w:r>
        <w:t xml:space="preserve">interested members would convene </w:t>
      </w:r>
      <w:r w:rsidR="00D02B84">
        <w:t xml:space="preserve">for the purpose of initiating </w:t>
      </w:r>
      <w:r>
        <w:t xml:space="preserve">the council. </w:t>
      </w:r>
    </w:p>
    <w:p w14:paraId="1A5F35CA" w14:textId="6C1FBE3E" w:rsidR="007869AC" w:rsidRDefault="007869AC" w:rsidP="007869AC">
      <w:pPr>
        <w:pStyle w:val="ListParagraph"/>
        <w:numPr>
          <w:ilvl w:val="3"/>
          <w:numId w:val="35"/>
        </w:numPr>
        <w:spacing w:after="0"/>
      </w:pPr>
      <w:r>
        <w:t>Includes: DERT,</w:t>
      </w:r>
      <w:r w:rsidR="00AA1940">
        <w:t xml:space="preserve"> City of</w:t>
      </w:r>
      <w:r>
        <w:t xml:space="preserve"> Tumwater, Thurston County, City of Olympia, Thurston Conservation District,</w:t>
      </w:r>
      <w:r w:rsidR="00A2492F">
        <w:t xml:space="preserve"> and City of Lacey</w:t>
      </w:r>
      <w:r>
        <w:t xml:space="preserve"> </w:t>
      </w:r>
    </w:p>
    <w:p w14:paraId="18D2317C" w14:textId="48C55C07" w:rsidR="00A2492F" w:rsidRDefault="00A2492F" w:rsidP="00A2492F">
      <w:pPr>
        <w:pStyle w:val="ListParagraph"/>
        <w:numPr>
          <w:ilvl w:val="4"/>
          <w:numId w:val="35"/>
        </w:numPr>
        <w:spacing w:after="0"/>
      </w:pPr>
      <w:r>
        <w:t>Other entities interested in including their name should let Angela know.</w:t>
      </w:r>
    </w:p>
    <w:p w14:paraId="519F43F9" w14:textId="6A95074F" w:rsidR="007869AC" w:rsidRDefault="007869AC" w:rsidP="007869AC">
      <w:pPr>
        <w:pStyle w:val="ListParagraph"/>
        <w:numPr>
          <w:ilvl w:val="1"/>
          <w:numId w:val="35"/>
        </w:numPr>
        <w:spacing w:after="0"/>
      </w:pPr>
      <w:r>
        <w:lastRenderedPageBreak/>
        <w:t>SIT: Suggestion that the total number</w:t>
      </w:r>
      <w:r w:rsidR="00AA1940">
        <w:t xml:space="preserve"> of building permits be tracked.</w:t>
      </w:r>
    </w:p>
    <w:p w14:paraId="65FF8D22" w14:textId="77777777" w:rsidR="007869AC" w:rsidRDefault="007869AC" w:rsidP="007869AC">
      <w:pPr>
        <w:pStyle w:val="ListParagraph"/>
        <w:numPr>
          <w:ilvl w:val="2"/>
          <w:numId w:val="35"/>
        </w:numPr>
        <w:spacing w:after="0"/>
      </w:pPr>
      <w:r>
        <w:t xml:space="preserve">Angela added the requested language. </w:t>
      </w:r>
    </w:p>
    <w:p w14:paraId="17D63DDA" w14:textId="6FA9A084" w:rsidR="007869AC" w:rsidRDefault="007869AC" w:rsidP="007869AC">
      <w:pPr>
        <w:pStyle w:val="ListParagraph"/>
        <w:numPr>
          <w:ilvl w:val="1"/>
          <w:numId w:val="35"/>
        </w:numPr>
        <w:spacing w:after="0"/>
      </w:pPr>
      <w:r>
        <w:t xml:space="preserve">Olympia: Monitoring data </w:t>
      </w:r>
      <w:r w:rsidR="00D02B84">
        <w:t xml:space="preserve">(individual measurements/sample results) </w:t>
      </w:r>
      <w:r>
        <w:t>does not need to be included in the plan</w:t>
      </w:r>
      <w:r w:rsidR="00D02B84">
        <w:t>, factoring in the sheer volume of data that exists among various entities</w:t>
      </w:r>
      <w:r>
        <w:t>.</w:t>
      </w:r>
      <w:r w:rsidR="00D02B84">
        <w:t xml:space="preserve"> References to where such data may be obtained should be included in the plan.</w:t>
      </w:r>
    </w:p>
    <w:p w14:paraId="110F8846" w14:textId="77777777" w:rsidR="007869AC" w:rsidRDefault="007869AC" w:rsidP="007869AC">
      <w:pPr>
        <w:pStyle w:val="ListParagraph"/>
        <w:numPr>
          <w:ilvl w:val="2"/>
          <w:numId w:val="35"/>
        </w:numPr>
        <w:spacing w:after="0"/>
      </w:pPr>
      <w:r>
        <w:t xml:space="preserve">Thurston County had originally requested this language but has not yet provided the data. </w:t>
      </w:r>
    </w:p>
    <w:p w14:paraId="1BEBA220" w14:textId="77777777" w:rsidR="007869AC" w:rsidRDefault="007869AC" w:rsidP="007869AC">
      <w:pPr>
        <w:pStyle w:val="ListParagraph"/>
        <w:numPr>
          <w:ilvl w:val="2"/>
          <w:numId w:val="35"/>
        </w:numPr>
        <w:spacing w:after="0"/>
      </w:pPr>
      <w:r>
        <w:t xml:space="preserve">This could also be included in the plan compendium. </w:t>
      </w:r>
    </w:p>
    <w:p w14:paraId="39B75E0C" w14:textId="357ECCC7" w:rsidR="007869AC" w:rsidRDefault="007869AC" w:rsidP="007869AC">
      <w:pPr>
        <w:pStyle w:val="ListParagraph"/>
        <w:numPr>
          <w:ilvl w:val="2"/>
          <w:numId w:val="35"/>
        </w:numPr>
        <w:spacing w:after="0"/>
      </w:pPr>
      <w:r>
        <w:t xml:space="preserve">SIT proposed just stating that water data is available from Thurston County and Ecology. </w:t>
      </w:r>
    </w:p>
    <w:p w14:paraId="5C82B2C7" w14:textId="4A78164F" w:rsidR="00A2492F" w:rsidRDefault="00A2492F" w:rsidP="00A2492F">
      <w:pPr>
        <w:pStyle w:val="ListParagraph"/>
        <w:numPr>
          <w:ilvl w:val="3"/>
          <w:numId w:val="35"/>
        </w:numPr>
        <w:spacing w:after="0"/>
      </w:pPr>
      <w:r>
        <w:t xml:space="preserve">This change was made, no additional data will be provided.  </w:t>
      </w:r>
    </w:p>
    <w:p w14:paraId="4A9FC395" w14:textId="61F77CED" w:rsidR="007869AC" w:rsidRDefault="007869AC" w:rsidP="007869AC">
      <w:pPr>
        <w:pStyle w:val="ListParagraph"/>
        <w:numPr>
          <w:ilvl w:val="1"/>
          <w:numId w:val="35"/>
        </w:numPr>
        <w:spacing w:after="0"/>
      </w:pPr>
      <w:r>
        <w:t xml:space="preserve">SIT: </w:t>
      </w:r>
      <w:r w:rsidR="00AA1940">
        <w:t>Proposed language</w:t>
      </w:r>
      <w:r>
        <w:t xml:space="preserve"> to include the total number of new connections in county reports.</w:t>
      </w:r>
    </w:p>
    <w:p w14:paraId="6E1F0112" w14:textId="77777777" w:rsidR="007869AC" w:rsidRDefault="007869AC" w:rsidP="007869AC">
      <w:pPr>
        <w:pStyle w:val="ListParagraph"/>
        <w:numPr>
          <w:ilvl w:val="2"/>
          <w:numId w:val="35"/>
        </w:numPr>
        <w:spacing w:after="0"/>
      </w:pPr>
      <w:r>
        <w:t xml:space="preserve">Angela added language to the plan. </w:t>
      </w:r>
    </w:p>
    <w:p w14:paraId="3678F67E" w14:textId="77777777" w:rsidR="007869AC" w:rsidRDefault="007869AC" w:rsidP="007869AC">
      <w:pPr>
        <w:pStyle w:val="ListParagraph"/>
        <w:numPr>
          <w:ilvl w:val="2"/>
          <w:numId w:val="35"/>
        </w:numPr>
        <w:spacing w:after="0"/>
      </w:pPr>
      <w:r>
        <w:t xml:space="preserve">Will include new wells, connections, and total number of new water connections. </w:t>
      </w:r>
    </w:p>
    <w:p w14:paraId="5995096D" w14:textId="483558E5" w:rsidR="007869AC" w:rsidRDefault="007869AC" w:rsidP="007869AC">
      <w:pPr>
        <w:pStyle w:val="ListParagraph"/>
        <w:numPr>
          <w:ilvl w:val="1"/>
          <w:numId w:val="35"/>
        </w:numPr>
        <w:spacing w:after="0"/>
      </w:pPr>
      <w:r>
        <w:t xml:space="preserve">Thurston CD: </w:t>
      </w:r>
      <w:r w:rsidR="00895752">
        <w:t>Requested</w:t>
      </w:r>
      <w:r>
        <w:t xml:space="preserve"> removing </w:t>
      </w:r>
      <w:r w:rsidR="00895752">
        <w:t xml:space="preserve">the statement </w:t>
      </w:r>
      <w:r>
        <w:t xml:space="preserve">that </w:t>
      </w:r>
      <w:r w:rsidR="00895752">
        <w:t xml:space="preserve">states </w:t>
      </w:r>
      <w:r>
        <w:t>they would track implement</w:t>
      </w:r>
      <w:r w:rsidR="00A2492F">
        <w:t xml:space="preserve">ation and areas for improvement in the assurance of plan implementation. </w:t>
      </w:r>
    </w:p>
    <w:p w14:paraId="459789A4" w14:textId="77777777" w:rsidR="007869AC" w:rsidRDefault="007869AC" w:rsidP="007869AC">
      <w:pPr>
        <w:pStyle w:val="ListParagraph"/>
        <w:numPr>
          <w:ilvl w:val="2"/>
          <w:numId w:val="35"/>
        </w:numPr>
        <w:spacing w:after="0"/>
      </w:pPr>
      <w:r>
        <w:t xml:space="preserve">Angela removed the sentence. </w:t>
      </w:r>
    </w:p>
    <w:p w14:paraId="618839C2" w14:textId="77777777" w:rsidR="007869AC" w:rsidRDefault="007869AC" w:rsidP="007869AC">
      <w:pPr>
        <w:pStyle w:val="ListParagraph"/>
        <w:numPr>
          <w:ilvl w:val="0"/>
          <w:numId w:val="35"/>
        </w:numPr>
        <w:spacing w:after="0"/>
      </w:pPr>
      <w:r>
        <w:t>Chapter 7</w:t>
      </w:r>
    </w:p>
    <w:p w14:paraId="421CB7DF" w14:textId="025B43A8" w:rsidR="007869AC" w:rsidRDefault="007869AC" w:rsidP="007869AC">
      <w:pPr>
        <w:pStyle w:val="ListParagraph"/>
        <w:numPr>
          <w:ilvl w:val="1"/>
          <w:numId w:val="35"/>
        </w:numPr>
        <w:spacing w:after="0"/>
      </w:pPr>
      <w:r>
        <w:t>DERT: Proposed introductory language explaining legal requirements</w:t>
      </w:r>
      <w:r w:rsidR="00895752">
        <w:t>.</w:t>
      </w:r>
    </w:p>
    <w:p w14:paraId="62C6AB2B" w14:textId="77777777" w:rsidR="007869AC" w:rsidRDefault="007869AC" w:rsidP="007869AC">
      <w:pPr>
        <w:pStyle w:val="ListParagraph"/>
        <w:numPr>
          <w:ilvl w:val="2"/>
          <w:numId w:val="35"/>
        </w:numPr>
        <w:spacing w:after="0"/>
      </w:pPr>
      <w:r>
        <w:t xml:space="preserve">Angela added a new paragraph. </w:t>
      </w:r>
    </w:p>
    <w:p w14:paraId="7AA1838F" w14:textId="06639B7B" w:rsidR="007869AC" w:rsidRDefault="007869AC" w:rsidP="007869AC">
      <w:pPr>
        <w:pStyle w:val="ListParagraph"/>
        <w:numPr>
          <w:ilvl w:val="2"/>
          <w:numId w:val="35"/>
        </w:numPr>
        <w:spacing w:after="0"/>
      </w:pPr>
      <w:r>
        <w:t xml:space="preserve">DERT suggested additional language </w:t>
      </w:r>
      <w:r w:rsidR="00A2492F">
        <w:t>from RCW 90.94</w:t>
      </w:r>
    </w:p>
    <w:p w14:paraId="3650791A" w14:textId="2C82F051" w:rsidR="00A2492F" w:rsidRDefault="00A2492F" w:rsidP="00A2492F">
      <w:pPr>
        <w:pStyle w:val="ListParagraph"/>
        <w:numPr>
          <w:ilvl w:val="3"/>
          <w:numId w:val="35"/>
        </w:numPr>
        <w:spacing w:after="0"/>
      </w:pPr>
      <w:r>
        <w:t>Angela will work on revisions</w:t>
      </w:r>
    </w:p>
    <w:p w14:paraId="2140F738" w14:textId="77777777" w:rsidR="007869AC" w:rsidRDefault="007869AC" w:rsidP="007869AC">
      <w:pPr>
        <w:pStyle w:val="ListParagraph"/>
        <w:numPr>
          <w:ilvl w:val="1"/>
          <w:numId w:val="35"/>
        </w:numPr>
        <w:spacing w:after="0"/>
      </w:pPr>
      <w:r>
        <w:t>SIT and DERT: Consumptive Use “goal” should be changed to “estimate”</w:t>
      </w:r>
    </w:p>
    <w:p w14:paraId="5458D2F8" w14:textId="77777777" w:rsidR="007869AC" w:rsidRDefault="007869AC" w:rsidP="007869AC">
      <w:pPr>
        <w:pStyle w:val="ListParagraph"/>
        <w:numPr>
          <w:ilvl w:val="2"/>
          <w:numId w:val="35"/>
        </w:numPr>
        <w:spacing w:after="0"/>
      </w:pPr>
      <w:r>
        <w:t xml:space="preserve">Angela made the change and will ensure it is consistent throughout the plan. </w:t>
      </w:r>
    </w:p>
    <w:p w14:paraId="6EA253B3" w14:textId="6635A947" w:rsidR="007869AC" w:rsidRDefault="007869AC" w:rsidP="007869AC">
      <w:pPr>
        <w:pStyle w:val="ListParagraph"/>
        <w:numPr>
          <w:ilvl w:val="1"/>
          <w:numId w:val="35"/>
        </w:numPr>
        <w:spacing w:after="0"/>
      </w:pPr>
      <w:r>
        <w:t xml:space="preserve">SIT: </w:t>
      </w:r>
      <w:r w:rsidR="00895752">
        <w:t>Suggested new language</w:t>
      </w:r>
      <w:r w:rsidR="00A2492F">
        <w:t xml:space="preserve"> to address the “precautionary principle” in the “Uncertainties and Adaptive Management” section. </w:t>
      </w:r>
    </w:p>
    <w:p w14:paraId="6471F189" w14:textId="77777777" w:rsidR="007869AC" w:rsidRDefault="007869AC" w:rsidP="007869AC">
      <w:pPr>
        <w:pStyle w:val="ListParagraph"/>
        <w:numPr>
          <w:ilvl w:val="2"/>
          <w:numId w:val="35"/>
        </w:numPr>
        <w:spacing w:after="0"/>
      </w:pPr>
      <w:r>
        <w:t xml:space="preserve">BIAW: Would not be comfortable with the suggested revision. </w:t>
      </w:r>
    </w:p>
    <w:p w14:paraId="024C0A30" w14:textId="160B19B8" w:rsidR="007869AC" w:rsidRDefault="007869AC" w:rsidP="007869AC">
      <w:pPr>
        <w:pStyle w:val="ListParagraph"/>
        <w:numPr>
          <w:ilvl w:val="2"/>
          <w:numId w:val="35"/>
        </w:numPr>
        <w:spacing w:after="0"/>
      </w:pPr>
      <w:r>
        <w:t xml:space="preserve">Angela </w:t>
      </w:r>
      <w:r w:rsidR="00A2492F">
        <w:t xml:space="preserve">suggested that we do not use this term in the plan but instead expand on uncertainties, and noted that similar language was developed for the WRIA 15 Committee to address this comment.  </w:t>
      </w:r>
    </w:p>
    <w:p w14:paraId="3A2F78C1" w14:textId="77777777" w:rsidR="007869AC" w:rsidRDefault="007869AC" w:rsidP="007869AC">
      <w:pPr>
        <w:pStyle w:val="ListParagraph"/>
        <w:numPr>
          <w:ilvl w:val="2"/>
          <w:numId w:val="35"/>
        </w:numPr>
        <w:spacing w:after="0"/>
      </w:pPr>
      <w:r>
        <w:t xml:space="preserve">BIAW is comfortable with Ecology’s suggested approach and requested the WRIA 15 language from Angela. </w:t>
      </w:r>
    </w:p>
    <w:p w14:paraId="4A384920" w14:textId="77777777" w:rsidR="007869AC" w:rsidRDefault="007869AC" w:rsidP="007869AC">
      <w:pPr>
        <w:pStyle w:val="ListParagraph"/>
        <w:numPr>
          <w:ilvl w:val="2"/>
          <w:numId w:val="35"/>
        </w:numPr>
        <w:spacing w:after="0"/>
      </w:pPr>
      <w:r>
        <w:t xml:space="preserve">SIT stated that this paragraph is convoluted and the tribe would like to see a clear statement that the heart of NEB is to restore streamflow. </w:t>
      </w:r>
    </w:p>
    <w:p w14:paraId="6C5A2644" w14:textId="07262F64" w:rsidR="007869AC" w:rsidRDefault="00A2492F" w:rsidP="007869AC">
      <w:pPr>
        <w:pStyle w:val="ListParagraph"/>
        <w:numPr>
          <w:ilvl w:val="2"/>
          <w:numId w:val="35"/>
        </w:numPr>
        <w:spacing w:after="0"/>
      </w:pPr>
      <w:r>
        <w:t xml:space="preserve">Angela will work with HDR to address these comments as best as possible.  </w:t>
      </w:r>
    </w:p>
    <w:p w14:paraId="597AF025" w14:textId="6BB22309" w:rsidR="007869AC" w:rsidRDefault="007869AC" w:rsidP="007869AC">
      <w:pPr>
        <w:pStyle w:val="ListParagraph"/>
        <w:numPr>
          <w:ilvl w:val="1"/>
          <w:numId w:val="35"/>
        </w:numPr>
        <w:spacing w:after="0"/>
      </w:pPr>
      <w:r>
        <w:t xml:space="preserve">SIT: </w:t>
      </w:r>
      <w:r w:rsidR="00895752">
        <w:t>Requested clarification</w:t>
      </w:r>
      <w:r>
        <w:t xml:space="preserve"> that full implementation of the plan will achieve NEB</w:t>
      </w:r>
    </w:p>
    <w:p w14:paraId="40863C50" w14:textId="77777777" w:rsidR="007869AC" w:rsidRDefault="007869AC" w:rsidP="007869AC">
      <w:pPr>
        <w:pStyle w:val="ListParagraph"/>
        <w:numPr>
          <w:ilvl w:val="2"/>
          <w:numId w:val="35"/>
        </w:numPr>
        <w:spacing w:after="0"/>
      </w:pPr>
      <w:r>
        <w:t xml:space="preserve">Ecology shared that “full implementation of the plan” is not necessarily a correct statement. The reason the plan includes redundancy is that it is understood not every element in the plan will be implemented. </w:t>
      </w:r>
    </w:p>
    <w:p w14:paraId="78C491F7" w14:textId="77777777" w:rsidR="007869AC" w:rsidRDefault="007869AC" w:rsidP="007869AC">
      <w:pPr>
        <w:pStyle w:val="ListParagraph"/>
        <w:numPr>
          <w:ilvl w:val="0"/>
          <w:numId w:val="35"/>
        </w:numPr>
        <w:spacing w:after="0"/>
      </w:pPr>
      <w:r>
        <w:t>Appendix</w:t>
      </w:r>
    </w:p>
    <w:p w14:paraId="544466E8" w14:textId="1C323AA8" w:rsidR="008B343A" w:rsidRDefault="007869AC" w:rsidP="007869AC">
      <w:pPr>
        <w:pStyle w:val="ListParagraph"/>
        <w:numPr>
          <w:ilvl w:val="1"/>
          <w:numId w:val="35"/>
        </w:numPr>
        <w:spacing w:after="0"/>
      </w:pPr>
      <w:r>
        <w:t xml:space="preserve">SIT provided several comments on the glossary. </w:t>
      </w:r>
    </w:p>
    <w:p w14:paraId="4E00F07C" w14:textId="64F217C9" w:rsidR="00A2492F" w:rsidRDefault="00A2492F" w:rsidP="00A2492F">
      <w:pPr>
        <w:pStyle w:val="ListParagraph"/>
        <w:numPr>
          <w:ilvl w:val="2"/>
          <w:numId w:val="35"/>
        </w:numPr>
        <w:spacing w:after="0"/>
      </w:pPr>
      <w:r>
        <w:t xml:space="preserve">Angela noted that Ecology is reviewing these comments, but intends to keep the glossary consistent across the 8 watershed plans in the Ecology-led process.  </w:t>
      </w:r>
    </w:p>
    <w:p w14:paraId="1EA222D2" w14:textId="0E131D1C" w:rsidR="00094501" w:rsidRDefault="007869AC" w:rsidP="007869AC">
      <w:pPr>
        <w:pStyle w:val="ListParagraph"/>
        <w:numPr>
          <w:ilvl w:val="1"/>
          <w:numId w:val="35"/>
        </w:numPr>
        <w:spacing w:after="0"/>
      </w:pPr>
      <w:r>
        <w:t xml:space="preserve">Project descriptions comments were made and revised.  </w:t>
      </w:r>
    </w:p>
    <w:p w14:paraId="0E5083B5" w14:textId="37696973" w:rsidR="00A2492F" w:rsidRDefault="00A2492F" w:rsidP="00A2492F">
      <w:pPr>
        <w:pStyle w:val="ListParagraph"/>
        <w:numPr>
          <w:ilvl w:val="0"/>
          <w:numId w:val="35"/>
        </w:numPr>
        <w:spacing w:after="0"/>
      </w:pPr>
      <w:r>
        <w:t xml:space="preserve">Angela will work on proposed suggested edits, and send a revised version out to the Committee for a quick 2 day review.  Angela will send out a clean version of the plan with new language highlighted.  </w:t>
      </w:r>
    </w:p>
    <w:p w14:paraId="61FF2FC0" w14:textId="19289FFF" w:rsidR="008466C4" w:rsidRDefault="008466C4" w:rsidP="008466C4">
      <w:pPr>
        <w:spacing w:after="0"/>
      </w:pPr>
    </w:p>
    <w:p w14:paraId="468EB0A2" w14:textId="42A5C0C4" w:rsidR="008466C4" w:rsidRDefault="008466C4" w:rsidP="008466C4">
      <w:pPr>
        <w:spacing w:after="0"/>
      </w:pPr>
    </w:p>
    <w:p w14:paraId="6BE0F84A" w14:textId="6B1F20C8" w:rsidR="008466C4" w:rsidRDefault="008466C4" w:rsidP="008466C4">
      <w:pPr>
        <w:spacing w:after="0"/>
      </w:pPr>
    </w:p>
    <w:p w14:paraId="24398E5F" w14:textId="528C08AF" w:rsidR="008466C4" w:rsidRDefault="008466C4" w:rsidP="008466C4">
      <w:pPr>
        <w:spacing w:after="0"/>
      </w:pPr>
    </w:p>
    <w:p w14:paraId="6135F831" w14:textId="77777777" w:rsidR="008466C4" w:rsidRDefault="008466C4" w:rsidP="008466C4">
      <w:pPr>
        <w:spacing w:after="0"/>
      </w:pPr>
    </w:p>
    <w:p w14:paraId="100CCC15" w14:textId="41DD3C03" w:rsidR="00094501" w:rsidRPr="00094501" w:rsidRDefault="00094501" w:rsidP="00094501">
      <w:pPr>
        <w:pStyle w:val="Heading2"/>
      </w:pPr>
      <w:r>
        <w:t>Plan Next Steps and Timeline</w:t>
      </w:r>
    </w:p>
    <w:p w14:paraId="2F0B3F72" w14:textId="5058A3C5" w:rsidR="006857CA" w:rsidRDefault="00580D71" w:rsidP="008B343A">
      <w:pPr>
        <w:numPr>
          <w:ilvl w:val="0"/>
          <w:numId w:val="36"/>
        </w:numPr>
        <w:spacing w:after="0"/>
        <w:ind w:left="360"/>
      </w:pPr>
      <w:r>
        <w:t xml:space="preserve">If there is a need from the committee, a meeting will be held on 1/27 to review final changes to the plan before local review. </w:t>
      </w:r>
    </w:p>
    <w:p w14:paraId="61EEE9D1" w14:textId="4DD40105" w:rsidR="00580D71" w:rsidRDefault="00580D71" w:rsidP="008B343A">
      <w:pPr>
        <w:numPr>
          <w:ilvl w:val="0"/>
          <w:numId w:val="36"/>
        </w:numPr>
        <w:spacing w:after="0"/>
        <w:ind w:left="360"/>
      </w:pPr>
      <w:r>
        <w:t>January – April: Local decision makers will review the plan as needed.</w:t>
      </w:r>
    </w:p>
    <w:p w14:paraId="5937E87E" w14:textId="3F7D8267" w:rsidR="00580D71" w:rsidRDefault="00580D71" w:rsidP="008B343A">
      <w:pPr>
        <w:numPr>
          <w:ilvl w:val="0"/>
          <w:numId w:val="36"/>
        </w:numPr>
        <w:spacing w:after="0"/>
        <w:ind w:left="360"/>
      </w:pPr>
      <w:r>
        <w:t>February and March: Meet as needed.</w:t>
      </w:r>
    </w:p>
    <w:p w14:paraId="4D007DF9" w14:textId="4486D384" w:rsidR="00580D71" w:rsidRDefault="00580D71" w:rsidP="008B343A">
      <w:pPr>
        <w:numPr>
          <w:ilvl w:val="0"/>
          <w:numId w:val="36"/>
        </w:numPr>
        <w:spacing w:after="0"/>
        <w:ind w:left="360"/>
      </w:pPr>
      <w:r>
        <w:t xml:space="preserve">Mid-April: Meet to vote on the final plan. Angela will </w:t>
      </w:r>
      <w:r w:rsidR="00B92881">
        <w:t>schedule</w:t>
      </w:r>
      <w:r>
        <w:t xml:space="preserve"> a meeting date. </w:t>
      </w:r>
    </w:p>
    <w:p w14:paraId="29B89B94" w14:textId="5D0F0CD2" w:rsidR="00580D71" w:rsidRDefault="00580D71" w:rsidP="008B343A">
      <w:pPr>
        <w:numPr>
          <w:ilvl w:val="0"/>
          <w:numId w:val="36"/>
        </w:numPr>
        <w:spacing w:after="0"/>
        <w:ind w:left="360"/>
      </w:pPr>
      <w:r>
        <w:t xml:space="preserve">May – June: Chair and Facilitator will plan meetings as necessary. </w:t>
      </w:r>
    </w:p>
    <w:p w14:paraId="256BBE3D" w14:textId="58F0394D" w:rsidR="00580D71" w:rsidRDefault="00580D71" w:rsidP="008B343A">
      <w:pPr>
        <w:numPr>
          <w:ilvl w:val="0"/>
          <w:numId w:val="36"/>
        </w:numPr>
        <w:spacing w:after="0"/>
        <w:ind w:left="360"/>
      </w:pPr>
      <w:r>
        <w:t xml:space="preserve">June 30: Deadline for Director of Ecology to </w:t>
      </w:r>
      <w:r w:rsidR="008466C4">
        <w:t xml:space="preserve">make a decision on plan adoption.  </w:t>
      </w:r>
      <w:r>
        <w:t xml:space="preserve"> </w:t>
      </w:r>
    </w:p>
    <w:p w14:paraId="0ABED643" w14:textId="6F333444" w:rsidR="006009A5" w:rsidRDefault="00427CF4" w:rsidP="006009A5">
      <w:pPr>
        <w:pStyle w:val="Heading2"/>
        <w:tabs>
          <w:tab w:val="center" w:pos="4680"/>
        </w:tabs>
      </w:pPr>
      <w:r>
        <w:t>Public Comment</w:t>
      </w:r>
    </w:p>
    <w:p w14:paraId="1A68FFC7" w14:textId="0BC0530A" w:rsidR="001C620A" w:rsidRPr="001C620A" w:rsidRDefault="001C620A" w:rsidP="001C620A">
      <w:pPr>
        <w:pStyle w:val="ListParagraph"/>
        <w:numPr>
          <w:ilvl w:val="0"/>
          <w:numId w:val="30"/>
        </w:numPr>
        <w:spacing w:after="0"/>
      </w:pPr>
      <w:r>
        <w:t>No public comment</w:t>
      </w:r>
    </w:p>
    <w:p w14:paraId="20080957" w14:textId="437C1412" w:rsidR="00B00CCC" w:rsidRDefault="007C4A46" w:rsidP="00AD096E">
      <w:pPr>
        <w:pStyle w:val="Heading2"/>
      </w:pPr>
      <w:r w:rsidRPr="006F7E94">
        <w:t>Next Steps and Action Items</w:t>
      </w:r>
    </w:p>
    <w:p w14:paraId="754E26E8" w14:textId="554F9070" w:rsidR="008B343A" w:rsidRDefault="008B343A" w:rsidP="008B343A">
      <w:pPr>
        <w:numPr>
          <w:ilvl w:val="0"/>
          <w:numId w:val="36"/>
        </w:numPr>
        <w:spacing w:after="0"/>
        <w:ind w:left="360"/>
      </w:pPr>
      <w:r>
        <w:rPr>
          <w:rFonts w:eastAsia="Times New Roman"/>
          <w:b/>
          <w:bCs/>
        </w:rPr>
        <w:t xml:space="preserve">Monday 1/25/21 - </w:t>
      </w:r>
      <w:r>
        <w:rPr>
          <w:rFonts w:eastAsia="Times New Roman"/>
        </w:rPr>
        <w:t xml:space="preserve"> Angela will send a revised and updated version of the plan to committee members. This will show where changes have been made based on today’s discussion. </w:t>
      </w:r>
    </w:p>
    <w:p w14:paraId="0CAEBAB4" w14:textId="28F577B3" w:rsidR="008B343A" w:rsidRDefault="008B343A" w:rsidP="008B343A">
      <w:pPr>
        <w:numPr>
          <w:ilvl w:val="0"/>
          <w:numId w:val="36"/>
        </w:numPr>
        <w:spacing w:after="0"/>
        <w:ind w:left="360"/>
      </w:pPr>
      <w:r w:rsidRPr="008B343A">
        <w:rPr>
          <w:rFonts w:eastAsia="Times New Roman"/>
          <w:b/>
          <w:bCs/>
        </w:rPr>
        <w:t xml:space="preserve">Tuesday 1/26/21 – </w:t>
      </w:r>
      <w:r w:rsidRPr="008B343A">
        <w:rPr>
          <w:rFonts w:eastAsia="Times New Roman"/>
        </w:rPr>
        <w:t xml:space="preserve">If committee members feel the need to meet once more to settle any remaining issues in the plan, they should contact Angela by 1/26 requesting a supplemental meeting be held on 1/27. </w:t>
      </w:r>
      <w:r>
        <w:rPr>
          <w:rFonts w:eastAsia="Times New Roman"/>
        </w:rPr>
        <w:t xml:space="preserve">If no requests are received, Angela will produce a new version of the plan to send for local review. </w:t>
      </w:r>
    </w:p>
    <w:p w14:paraId="171D36C3" w14:textId="5478E77B" w:rsidR="008B343A" w:rsidRPr="008B343A" w:rsidRDefault="008B343A" w:rsidP="008B343A">
      <w:pPr>
        <w:numPr>
          <w:ilvl w:val="0"/>
          <w:numId w:val="36"/>
        </w:numPr>
        <w:spacing w:after="0"/>
        <w:ind w:left="360"/>
        <w:rPr>
          <w:rFonts w:eastAsia="Times New Roman"/>
        </w:rPr>
      </w:pPr>
      <w:r>
        <w:rPr>
          <w:rFonts w:eastAsia="Times New Roman"/>
          <w:b/>
          <w:bCs/>
        </w:rPr>
        <w:t xml:space="preserve">Wednesday 1/27/21 – </w:t>
      </w:r>
      <w:r>
        <w:rPr>
          <w:rFonts w:eastAsia="Times New Roman"/>
        </w:rPr>
        <w:t xml:space="preserve">Tentative supplemental meeting to discuss </w:t>
      </w:r>
      <w:r w:rsidR="008466C4">
        <w:rPr>
          <w:rFonts w:eastAsia="Times New Roman"/>
        </w:rPr>
        <w:t xml:space="preserve">final plan revisions.  </w:t>
      </w:r>
      <w:r>
        <w:rPr>
          <w:rFonts w:eastAsia="Times New Roman"/>
        </w:rPr>
        <w:t xml:space="preserve"> </w:t>
      </w:r>
    </w:p>
    <w:p w14:paraId="0A1AC2F8" w14:textId="77777777" w:rsidR="008B343A" w:rsidRPr="008B343A" w:rsidRDefault="008B343A" w:rsidP="008B343A"/>
    <w:p w14:paraId="0D5416E0" w14:textId="77777777" w:rsidR="001A4074" w:rsidRPr="001A4074" w:rsidRDefault="001A4074" w:rsidP="001A4074"/>
    <w:sectPr w:rsidR="001A4074" w:rsidRPr="001A4074"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01424" w16cid:durableId="23E340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711E4" w14:textId="77777777" w:rsidR="00013146" w:rsidRDefault="00013146" w:rsidP="00E34A0C">
      <w:r>
        <w:separator/>
      </w:r>
    </w:p>
  </w:endnote>
  <w:endnote w:type="continuationSeparator" w:id="0">
    <w:p w14:paraId="3E7891AD" w14:textId="77777777" w:rsidR="00013146" w:rsidRDefault="00013146" w:rsidP="00E34A0C">
      <w:r>
        <w:continuationSeparator/>
      </w:r>
    </w:p>
  </w:endnote>
  <w:endnote w:type="continuationNotice" w:id="1">
    <w:p w14:paraId="76750E55" w14:textId="77777777" w:rsidR="00013146" w:rsidRDefault="00013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37B79059" w:rsidR="00966693" w:rsidRDefault="00966693" w:rsidP="00D711C0">
        <w:pPr>
          <w:pStyle w:val="Footer"/>
          <w:jc w:val="center"/>
        </w:pPr>
        <w:r>
          <w:fldChar w:fldCharType="begin"/>
        </w:r>
        <w:r>
          <w:instrText xml:space="preserve"> PAGE   \* MERGEFORMAT </w:instrText>
        </w:r>
        <w:r>
          <w:fldChar w:fldCharType="separate"/>
        </w:r>
        <w:r w:rsidR="004E79E4">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8994" w14:textId="77777777" w:rsidR="00013146" w:rsidRDefault="00013146" w:rsidP="00E34A0C">
      <w:r>
        <w:separator/>
      </w:r>
    </w:p>
  </w:footnote>
  <w:footnote w:type="continuationSeparator" w:id="0">
    <w:p w14:paraId="08098325" w14:textId="77777777" w:rsidR="00013146" w:rsidRDefault="00013146" w:rsidP="00E34A0C">
      <w:r>
        <w:continuationSeparator/>
      </w:r>
    </w:p>
  </w:footnote>
  <w:footnote w:type="continuationNotice" w:id="1">
    <w:p w14:paraId="3598880C" w14:textId="77777777" w:rsidR="00013146" w:rsidRDefault="000131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0AE38D17"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CC8"/>
    <w:multiLevelType w:val="hybridMultilevel"/>
    <w:tmpl w:val="1EAE6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C6F83"/>
    <w:multiLevelType w:val="hybridMultilevel"/>
    <w:tmpl w:val="945C36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13D8F"/>
    <w:multiLevelType w:val="hybridMultilevel"/>
    <w:tmpl w:val="BC6AC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93111"/>
    <w:multiLevelType w:val="hybridMultilevel"/>
    <w:tmpl w:val="13A60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04C45"/>
    <w:multiLevelType w:val="hybridMultilevel"/>
    <w:tmpl w:val="7F520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E65ACA"/>
    <w:multiLevelType w:val="hybridMultilevel"/>
    <w:tmpl w:val="804E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B5DAE"/>
    <w:multiLevelType w:val="hybridMultilevel"/>
    <w:tmpl w:val="403A6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663E18"/>
    <w:multiLevelType w:val="hybridMultilevel"/>
    <w:tmpl w:val="D9ECE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7D65DE"/>
    <w:multiLevelType w:val="hybridMultilevel"/>
    <w:tmpl w:val="6FE05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904EE"/>
    <w:multiLevelType w:val="hybridMultilevel"/>
    <w:tmpl w:val="B5A8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C56281"/>
    <w:multiLevelType w:val="hybridMultilevel"/>
    <w:tmpl w:val="E0887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4506E6"/>
    <w:multiLevelType w:val="hybridMultilevel"/>
    <w:tmpl w:val="8702D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F55BDA"/>
    <w:multiLevelType w:val="hybridMultilevel"/>
    <w:tmpl w:val="63C27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DE7409"/>
    <w:multiLevelType w:val="hybridMultilevel"/>
    <w:tmpl w:val="856C2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CA6F27"/>
    <w:multiLevelType w:val="hybridMultilevel"/>
    <w:tmpl w:val="12746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AB26E0"/>
    <w:multiLevelType w:val="hybridMultilevel"/>
    <w:tmpl w:val="16A8A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DF51AA"/>
    <w:multiLevelType w:val="hybridMultilevel"/>
    <w:tmpl w:val="5C9A1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8C31C3"/>
    <w:multiLevelType w:val="hybridMultilevel"/>
    <w:tmpl w:val="A86A9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D03DDF"/>
    <w:multiLevelType w:val="hybridMultilevel"/>
    <w:tmpl w:val="8EC0F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076831"/>
    <w:multiLevelType w:val="hybridMultilevel"/>
    <w:tmpl w:val="7D187BA6"/>
    <w:lvl w:ilvl="0" w:tplc="9E50C988">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485186"/>
    <w:multiLevelType w:val="hybridMultilevel"/>
    <w:tmpl w:val="7C8C9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41068"/>
    <w:multiLevelType w:val="hybridMultilevel"/>
    <w:tmpl w:val="113A6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227475"/>
    <w:multiLevelType w:val="hybridMultilevel"/>
    <w:tmpl w:val="EEF83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220C06"/>
    <w:multiLevelType w:val="hybridMultilevel"/>
    <w:tmpl w:val="FFEEF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56725D"/>
    <w:multiLevelType w:val="hybridMultilevel"/>
    <w:tmpl w:val="5E708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B8085E"/>
    <w:multiLevelType w:val="hybridMultilevel"/>
    <w:tmpl w:val="45565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8409EB"/>
    <w:multiLevelType w:val="hybridMultilevel"/>
    <w:tmpl w:val="5BBCA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6F297F"/>
    <w:multiLevelType w:val="hybridMultilevel"/>
    <w:tmpl w:val="5E123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F80316"/>
    <w:multiLevelType w:val="hybridMultilevel"/>
    <w:tmpl w:val="2D323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8178BC"/>
    <w:multiLevelType w:val="hybridMultilevel"/>
    <w:tmpl w:val="4860F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5F53F1"/>
    <w:multiLevelType w:val="hybridMultilevel"/>
    <w:tmpl w:val="DEBEB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EE46A1"/>
    <w:multiLevelType w:val="hybridMultilevel"/>
    <w:tmpl w:val="8FECC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B645A8"/>
    <w:multiLevelType w:val="hybridMultilevel"/>
    <w:tmpl w:val="E9A86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E0338C"/>
    <w:multiLevelType w:val="hybridMultilevel"/>
    <w:tmpl w:val="5B543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4E08E7"/>
    <w:multiLevelType w:val="hybridMultilevel"/>
    <w:tmpl w:val="566C0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B21A47"/>
    <w:multiLevelType w:val="hybridMultilevel"/>
    <w:tmpl w:val="85F80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23"/>
  </w:num>
  <w:num w:numId="4">
    <w:abstractNumId w:val="17"/>
  </w:num>
  <w:num w:numId="5">
    <w:abstractNumId w:val="24"/>
  </w:num>
  <w:num w:numId="6">
    <w:abstractNumId w:val="4"/>
  </w:num>
  <w:num w:numId="7">
    <w:abstractNumId w:val="5"/>
  </w:num>
  <w:num w:numId="8">
    <w:abstractNumId w:val="15"/>
  </w:num>
  <w:num w:numId="9">
    <w:abstractNumId w:val="12"/>
  </w:num>
  <w:num w:numId="10">
    <w:abstractNumId w:val="6"/>
  </w:num>
  <w:num w:numId="11">
    <w:abstractNumId w:val="14"/>
  </w:num>
  <w:num w:numId="12">
    <w:abstractNumId w:val="25"/>
  </w:num>
  <w:num w:numId="13">
    <w:abstractNumId w:val="8"/>
  </w:num>
  <w:num w:numId="14">
    <w:abstractNumId w:val="29"/>
  </w:num>
  <w:num w:numId="15">
    <w:abstractNumId w:val="33"/>
  </w:num>
  <w:num w:numId="16">
    <w:abstractNumId w:val="11"/>
  </w:num>
  <w:num w:numId="17">
    <w:abstractNumId w:val="30"/>
  </w:num>
  <w:num w:numId="18">
    <w:abstractNumId w:val="3"/>
  </w:num>
  <w:num w:numId="19">
    <w:abstractNumId w:val="27"/>
  </w:num>
  <w:num w:numId="20">
    <w:abstractNumId w:val="13"/>
  </w:num>
  <w:num w:numId="21">
    <w:abstractNumId w:val="22"/>
  </w:num>
  <w:num w:numId="22">
    <w:abstractNumId w:val="32"/>
  </w:num>
  <w:num w:numId="23">
    <w:abstractNumId w:val="9"/>
  </w:num>
  <w:num w:numId="24">
    <w:abstractNumId w:val="2"/>
  </w:num>
  <w:num w:numId="25">
    <w:abstractNumId w:val="0"/>
  </w:num>
  <w:num w:numId="26">
    <w:abstractNumId w:val="34"/>
  </w:num>
  <w:num w:numId="27">
    <w:abstractNumId w:val="36"/>
  </w:num>
  <w:num w:numId="28">
    <w:abstractNumId w:val="35"/>
  </w:num>
  <w:num w:numId="29">
    <w:abstractNumId w:val="7"/>
  </w:num>
  <w:num w:numId="30">
    <w:abstractNumId w:val="31"/>
  </w:num>
  <w:num w:numId="31">
    <w:abstractNumId w:val="20"/>
  </w:num>
  <w:num w:numId="32">
    <w:abstractNumId w:val="16"/>
  </w:num>
  <w:num w:numId="33">
    <w:abstractNumId w:val="28"/>
  </w:num>
  <w:num w:numId="34">
    <w:abstractNumId w:val="1"/>
  </w:num>
  <w:num w:numId="35">
    <w:abstractNumId w:val="26"/>
  </w:num>
  <w:num w:numId="36">
    <w:abstractNumId w:val="10"/>
  </w:num>
  <w:num w:numId="3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2A4"/>
    <w:rsid w:val="000029FD"/>
    <w:rsid w:val="000064FF"/>
    <w:rsid w:val="00007C44"/>
    <w:rsid w:val="00010DB9"/>
    <w:rsid w:val="00013146"/>
    <w:rsid w:val="00013CD5"/>
    <w:rsid w:val="00014BF9"/>
    <w:rsid w:val="00026512"/>
    <w:rsid w:val="00026CEF"/>
    <w:rsid w:val="00033F40"/>
    <w:rsid w:val="00034AD7"/>
    <w:rsid w:val="00037626"/>
    <w:rsid w:val="00042625"/>
    <w:rsid w:val="00053322"/>
    <w:rsid w:val="00054380"/>
    <w:rsid w:val="00056609"/>
    <w:rsid w:val="00060A54"/>
    <w:rsid w:val="00062345"/>
    <w:rsid w:val="00065E16"/>
    <w:rsid w:val="00070D95"/>
    <w:rsid w:val="00074FBC"/>
    <w:rsid w:val="0007769E"/>
    <w:rsid w:val="00085623"/>
    <w:rsid w:val="00087F2D"/>
    <w:rsid w:val="00087F5A"/>
    <w:rsid w:val="000909B0"/>
    <w:rsid w:val="000920B2"/>
    <w:rsid w:val="00092370"/>
    <w:rsid w:val="00092C20"/>
    <w:rsid w:val="00094501"/>
    <w:rsid w:val="00094BD9"/>
    <w:rsid w:val="000952E5"/>
    <w:rsid w:val="000A356A"/>
    <w:rsid w:val="000A39F4"/>
    <w:rsid w:val="000A732B"/>
    <w:rsid w:val="000B037D"/>
    <w:rsid w:val="000B1BD0"/>
    <w:rsid w:val="000B1F45"/>
    <w:rsid w:val="000B1F6E"/>
    <w:rsid w:val="000B4359"/>
    <w:rsid w:val="000B45E1"/>
    <w:rsid w:val="000B53FB"/>
    <w:rsid w:val="000B65AA"/>
    <w:rsid w:val="000D1137"/>
    <w:rsid w:val="000D15BD"/>
    <w:rsid w:val="000E0B8C"/>
    <w:rsid w:val="000E1829"/>
    <w:rsid w:val="000E1C4A"/>
    <w:rsid w:val="000E2933"/>
    <w:rsid w:val="000E4813"/>
    <w:rsid w:val="000E5C48"/>
    <w:rsid w:val="000E6492"/>
    <w:rsid w:val="000E6F73"/>
    <w:rsid w:val="000F260A"/>
    <w:rsid w:val="000F3546"/>
    <w:rsid w:val="000F6243"/>
    <w:rsid w:val="000F6D96"/>
    <w:rsid w:val="000F7227"/>
    <w:rsid w:val="001010F9"/>
    <w:rsid w:val="00102DBD"/>
    <w:rsid w:val="001037C7"/>
    <w:rsid w:val="001067C7"/>
    <w:rsid w:val="00112094"/>
    <w:rsid w:val="00125A34"/>
    <w:rsid w:val="00127C20"/>
    <w:rsid w:val="00131820"/>
    <w:rsid w:val="00133493"/>
    <w:rsid w:val="00140796"/>
    <w:rsid w:val="00150AFC"/>
    <w:rsid w:val="001525B3"/>
    <w:rsid w:val="00152A0D"/>
    <w:rsid w:val="00152C84"/>
    <w:rsid w:val="00153087"/>
    <w:rsid w:val="00153D76"/>
    <w:rsid w:val="00154233"/>
    <w:rsid w:val="0015482B"/>
    <w:rsid w:val="00174841"/>
    <w:rsid w:val="001752EB"/>
    <w:rsid w:val="0017719F"/>
    <w:rsid w:val="00180809"/>
    <w:rsid w:val="00180F69"/>
    <w:rsid w:val="00187347"/>
    <w:rsid w:val="00187B63"/>
    <w:rsid w:val="0019186D"/>
    <w:rsid w:val="00192DF2"/>
    <w:rsid w:val="0019587F"/>
    <w:rsid w:val="001A3642"/>
    <w:rsid w:val="001A4074"/>
    <w:rsid w:val="001A47B8"/>
    <w:rsid w:val="001B0483"/>
    <w:rsid w:val="001B09EA"/>
    <w:rsid w:val="001B10D0"/>
    <w:rsid w:val="001B7ADC"/>
    <w:rsid w:val="001C0047"/>
    <w:rsid w:val="001C20B2"/>
    <w:rsid w:val="001C620A"/>
    <w:rsid w:val="001C7705"/>
    <w:rsid w:val="001D0386"/>
    <w:rsid w:val="001D0762"/>
    <w:rsid w:val="001D2044"/>
    <w:rsid w:val="001D547E"/>
    <w:rsid w:val="001D6E2C"/>
    <w:rsid w:val="001E2227"/>
    <w:rsid w:val="001E5337"/>
    <w:rsid w:val="001F0B72"/>
    <w:rsid w:val="001F7A77"/>
    <w:rsid w:val="00205237"/>
    <w:rsid w:val="0020598D"/>
    <w:rsid w:val="00206C04"/>
    <w:rsid w:val="002113C4"/>
    <w:rsid w:val="00213525"/>
    <w:rsid w:val="0022727D"/>
    <w:rsid w:val="00227895"/>
    <w:rsid w:val="0023301B"/>
    <w:rsid w:val="00235DFA"/>
    <w:rsid w:val="00245576"/>
    <w:rsid w:val="00245AFF"/>
    <w:rsid w:val="00246EA3"/>
    <w:rsid w:val="00250762"/>
    <w:rsid w:val="00250BF6"/>
    <w:rsid w:val="00252582"/>
    <w:rsid w:val="00262E32"/>
    <w:rsid w:val="002633A2"/>
    <w:rsid w:val="002640CD"/>
    <w:rsid w:val="00265456"/>
    <w:rsid w:val="002661A0"/>
    <w:rsid w:val="00273553"/>
    <w:rsid w:val="00273965"/>
    <w:rsid w:val="00277628"/>
    <w:rsid w:val="00281314"/>
    <w:rsid w:val="002843FB"/>
    <w:rsid w:val="00284B13"/>
    <w:rsid w:val="00286254"/>
    <w:rsid w:val="00287DCE"/>
    <w:rsid w:val="002944DD"/>
    <w:rsid w:val="002A18DD"/>
    <w:rsid w:val="002A2A84"/>
    <w:rsid w:val="002A7273"/>
    <w:rsid w:val="002A7A04"/>
    <w:rsid w:val="002B06E9"/>
    <w:rsid w:val="002B0797"/>
    <w:rsid w:val="002B161B"/>
    <w:rsid w:val="002B7DBF"/>
    <w:rsid w:val="002C641D"/>
    <w:rsid w:val="002C6AFE"/>
    <w:rsid w:val="002D0567"/>
    <w:rsid w:val="002D0921"/>
    <w:rsid w:val="002D2BAA"/>
    <w:rsid w:val="002D3426"/>
    <w:rsid w:val="002D38E8"/>
    <w:rsid w:val="002D5210"/>
    <w:rsid w:val="002D6BDD"/>
    <w:rsid w:val="002D7411"/>
    <w:rsid w:val="002E0EAE"/>
    <w:rsid w:val="002E113E"/>
    <w:rsid w:val="002E1A38"/>
    <w:rsid w:val="002E350D"/>
    <w:rsid w:val="002E6895"/>
    <w:rsid w:val="002E6D40"/>
    <w:rsid w:val="00300A18"/>
    <w:rsid w:val="00305A68"/>
    <w:rsid w:val="00311412"/>
    <w:rsid w:val="003115B8"/>
    <w:rsid w:val="003118A2"/>
    <w:rsid w:val="00312A3A"/>
    <w:rsid w:val="00313626"/>
    <w:rsid w:val="003156CC"/>
    <w:rsid w:val="00321FF5"/>
    <w:rsid w:val="00323A51"/>
    <w:rsid w:val="00336B0A"/>
    <w:rsid w:val="00336D8B"/>
    <w:rsid w:val="00340641"/>
    <w:rsid w:val="00340E3A"/>
    <w:rsid w:val="00341613"/>
    <w:rsid w:val="00351102"/>
    <w:rsid w:val="003511B9"/>
    <w:rsid w:val="00353104"/>
    <w:rsid w:val="00365E99"/>
    <w:rsid w:val="003733D0"/>
    <w:rsid w:val="0037551A"/>
    <w:rsid w:val="00375B5A"/>
    <w:rsid w:val="00375B6A"/>
    <w:rsid w:val="0037784B"/>
    <w:rsid w:val="00381229"/>
    <w:rsid w:val="003857AA"/>
    <w:rsid w:val="003866F3"/>
    <w:rsid w:val="00386F5A"/>
    <w:rsid w:val="003951E1"/>
    <w:rsid w:val="00397575"/>
    <w:rsid w:val="003A45A0"/>
    <w:rsid w:val="003B0FD6"/>
    <w:rsid w:val="003B49C6"/>
    <w:rsid w:val="003B4A52"/>
    <w:rsid w:val="003C1661"/>
    <w:rsid w:val="003C2360"/>
    <w:rsid w:val="003C50C2"/>
    <w:rsid w:val="003D592D"/>
    <w:rsid w:val="003D5B87"/>
    <w:rsid w:val="003F397F"/>
    <w:rsid w:val="003F4390"/>
    <w:rsid w:val="00400E3E"/>
    <w:rsid w:val="00411752"/>
    <w:rsid w:val="00413398"/>
    <w:rsid w:val="004134E5"/>
    <w:rsid w:val="00413882"/>
    <w:rsid w:val="00413A25"/>
    <w:rsid w:val="00413D4B"/>
    <w:rsid w:val="004203EB"/>
    <w:rsid w:val="00420C84"/>
    <w:rsid w:val="00424857"/>
    <w:rsid w:val="00425298"/>
    <w:rsid w:val="00426D7F"/>
    <w:rsid w:val="00427CF4"/>
    <w:rsid w:val="004315F6"/>
    <w:rsid w:val="00437795"/>
    <w:rsid w:val="00437D46"/>
    <w:rsid w:val="00437FB4"/>
    <w:rsid w:val="0044453B"/>
    <w:rsid w:val="00453153"/>
    <w:rsid w:val="0045582D"/>
    <w:rsid w:val="00455ECE"/>
    <w:rsid w:val="004563CF"/>
    <w:rsid w:val="00463155"/>
    <w:rsid w:val="0046467E"/>
    <w:rsid w:val="00464B6E"/>
    <w:rsid w:val="00467142"/>
    <w:rsid w:val="004713D7"/>
    <w:rsid w:val="00471EB4"/>
    <w:rsid w:val="004720AD"/>
    <w:rsid w:val="0047314D"/>
    <w:rsid w:val="00480023"/>
    <w:rsid w:val="004821CC"/>
    <w:rsid w:val="00482731"/>
    <w:rsid w:val="00482FAD"/>
    <w:rsid w:val="00484EB7"/>
    <w:rsid w:val="00486ADA"/>
    <w:rsid w:val="00494378"/>
    <w:rsid w:val="00494920"/>
    <w:rsid w:val="004A1ADA"/>
    <w:rsid w:val="004B0886"/>
    <w:rsid w:val="004B18CA"/>
    <w:rsid w:val="004B5763"/>
    <w:rsid w:val="004C6855"/>
    <w:rsid w:val="004C68C2"/>
    <w:rsid w:val="004D0C95"/>
    <w:rsid w:val="004D0EB2"/>
    <w:rsid w:val="004D17BB"/>
    <w:rsid w:val="004E0684"/>
    <w:rsid w:val="004E67A8"/>
    <w:rsid w:val="004E79E4"/>
    <w:rsid w:val="004F0620"/>
    <w:rsid w:val="004F14D5"/>
    <w:rsid w:val="004F170F"/>
    <w:rsid w:val="004F20A5"/>
    <w:rsid w:val="00501ED0"/>
    <w:rsid w:val="00513B7D"/>
    <w:rsid w:val="0051438E"/>
    <w:rsid w:val="00516813"/>
    <w:rsid w:val="00516B6B"/>
    <w:rsid w:val="00525306"/>
    <w:rsid w:val="005267A4"/>
    <w:rsid w:val="00526F3D"/>
    <w:rsid w:val="00527958"/>
    <w:rsid w:val="00536E87"/>
    <w:rsid w:val="00555A4A"/>
    <w:rsid w:val="00560EE0"/>
    <w:rsid w:val="00560FBC"/>
    <w:rsid w:val="00562836"/>
    <w:rsid w:val="00570AE3"/>
    <w:rsid w:val="00570B92"/>
    <w:rsid w:val="005714E8"/>
    <w:rsid w:val="00571892"/>
    <w:rsid w:val="00571FF8"/>
    <w:rsid w:val="00580D71"/>
    <w:rsid w:val="00581823"/>
    <w:rsid w:val="00581D1B"/>
    <w:rsid w:val="0058391C"/>
    <w:rsid w:val="005921E1"/>
    <w:rsid w:val="005926CA"/>
    <w:rsid w:val="00592784"/>
    <w:rsid w:val="00592E98"/>
    <w:rsid w:val="00593226"/>
    <w:rsid w:val="005935CA"/>
    <w:rsid w:val="0059525B"/>
    <w:rsid w:val="00596288"/>
    <w:rsid w:val="00597539"/>
    <w:rsid w:val="005A123B"/>
    <w:rsid w:val="005A1C50"/>
    <w:rsid w:val="005A5F11"/>
    <w:rsid w:val="005A6B16"/>
    <w:rsid w:val="005B1E4B"/>
    <w:rsid w:val="005B71CD"/>
    <w:rsid w:val="005C0D92"/>
    <w:rsid w:val="005C2461"/>
    <w:rsid w:val="005C279A"/>
    <w:rsid w:val="005D081E"/>
    <w:rsid w:val="005D2C36"/>
    <w:rsid w:val="005D31CD"/>
    <w:rsid w:val="005D4FF3"/>
    <w:rsid w:val="005D7636"/>
    <w:rsid w:val="005E0E35"/>
    <w:rsid w:val="005E2D2C"/>
    <w:rsid w:val="005E36F6"/>
    <w:rsid w:val="005E434B"/>
    <w:rsid w:val="005F41B8"/>
    <w:rsid w:val="005F47CF"/>
    <w:rsid w:val="005F6F42"/>
    <w:rsid w:val="006009A5"/>
    <w:rsid w:val="0060235B"/>
    <w:rsid w:val="0060696C"/>
    <w:rsid w:val="00610A24"/>
    <w:rsid w:val="00614500"/>
    <w:rsid w:val="00614913"/>
    <w:rsid w:val="00617A2A"/>
    <w:rsid w:val="00621047"/>
    <w:rsid w:val="00626403"/>
    <w:rsid w:val="00627DF9"/>
    <w:rsid w:val="00630925"/>
    <w:rsid w:val="00630C07"/>
    <w:rsid w:val="006429E4"/>
    <w:rsid w:val="006436EC"/>
    <w:rsid w:val="00652801"/>
    <w:rsid w:val="00653F38"/>
    <w:rsid w:val="006551C3"/>
    <w:rsid w:val="0065722A"/>
    <w:rsid w:val="00657783"/>
    <w:rsid w:val="00657A95"/>
    <w:rsid w:val="0066232A"/>
    <w:rsid w:val="006628DD"/>
    <w:rsid w:val="006649A1"/>
    <w:rsid w:val="0067093D"/>
    <w:rsid w:val="0067264A"/>
    <w:rsid w:val="00672EAB"/>
    <w:rsid w:val="006857CA"/>
    <w:rsid w:val="0069131A"/>
    <w:rsid w:val="00693725"/>
    <w:rsid w:val="00693E60"/>
    <w:rsid w:val="006973F8"/>
    <w:rsid w:val="006A1ACA"/>
    <w:rsid w:val="006A6064"/>
    <w:rsid w:val="006A625C"/>
    <w:rsid w:val="006B180C"/>
    <w:rsid w:val="006B299D"/>
    <w:rsid w:val="006B2C2C"/>
    <w:rsid w:val="006B4083"/>
    <w:rsid w:val="006B56FE"/>
    <w:rsid w:val="006C1A36"/>
    <w:rsid w:val="006C1ABA"/>
    <w:rsid w:val="006C2AD0"/>
    <w:rsid w:val="006C5ABB"/>
    <w:rsid w:val="006C66EB"/>
    <w:rsid w:val="006C70F8"/>
    <w:rsid w:val="006C7C54"/>
    <w:rsid w:val="006D41E2"/>
    <w:rsid w:val="006D7889"/>
    <w:rsid w:val="006E43C3"/>
    <w:rsid w:val="006E5504"/>
    <w:rsid w:val="006F042B"/>
    <w:rsid w:val="006F08A4"/>
    <w:rsid w:val="006F1657"/>
    <w:rsid w:val="006F3896"/>
    <w:rsid w:val="006F5345"/>
    <w:rsid w:val="006F760C"/>
    <w:rsid w:val="006F7E94"/>
    <w:rsid w:val="0070309E"/>
    <w:rsid w:val="0070361D"/>
    <w:rsid w:val="00705354"/>
    <w:rsid w:val="00712E6A"/>
    <w:rsid w:val="00712FED"/>
    <w:rsid w:val="0071582F"/>
    <w:rsid w:val="0072041B"/>
    <w:rsid w:val="00720918"/>
    <w:rsid w:val="00724DFD"/>
    <w:rsid w:val="00724F24"/>
    <w:rsid w:val="007257D3"/>
    <w:rsid w:val="007272E8"/>
    <w:rsid w:val="00730045"/>
    <w:rsid w:val="007312B0"/>
    <w:rsid w:val="007315B2"/>
    <w:rsid w:val="00733542"/>
    <w:rsid w:val="00735970"/>
    <w:rsid w:val="00736732"/>
    <w:rsid w:val="00740B54"/>
    <w:rsid w:val="0074228D"/>
    <w:rsid w:val="00742EC1"/>
    <w:rsid w:val="0074603C"/>
    <w:rsid w:val="007500B8"/>
    <w:rsid w:val="00750804"/>
    <w:rsid w:val="0075132A"/>
    <w:rsid w:val="00757890"/>
    <w:rsid w:val="00762E04"/>
    <w:rsid w:val="00763884"/>
    <w:rsid w:val="00764E63"/>
    <w:rsid w:val="0078104A"/>
    <w:rsid w:val="007817D6"/>
    <w:rsid w:val="007820AC"/>
    <w:rsid w:val="00783D77"/>
    <w:rsid w:val="0078541A"/>
    <w:rsid w:val="007869AC"/>
    <w:rsid w:val="00787357"/>
    <w:rsid w:val="00787FB5"/>
    <w:rsid w:val="00790551"/>
    <w:rsid w:val="00795A07"/>
    <w:rsid w:val="00797F55"/>
    <w:rsid w:val="007A054F"/>
    <w:rsid w:val="007A36EA"/>
    <w:rsid w:val="007A3C14"/>
    <w:rsid w:val="007A5C5D"/>
    <w:rsid w:val="007A68AB"/>
    <w:rsid w:val="007B0BF6"/>
    <w:rsid w:val="007B4D85"/>
    <w:rsid w:val="007C00A2"/>
    <w:rsid w:val="007C3B94"/>
    <w:rsid w:val="007C4A46"/>
    <w:rsid w:val="007C7C27"/>
    <w:rsid w:val="007D5850"/>
    <w:rsid w:val="007D5ABD"/>
    <w:rsid w:val="007E550B"/>
    <w:rsid w:val="007F1671"/>
    <w:rsid w:val="007F1D04"/>
    <w:rsid w:val="007F238E"/>
    <w:rsid w:val="007F5148"/>
    <w:rsid w:val="007F5B5E"/>
    <w:rsid w:val="007F6DB7"/>
    <w:rsid w:val="007F6E83"/>
    <w:rsid w:val="007F6F1B"/>
    <w:rsid w:val="00801E96"/>
    <w:rsid w:val="00805AD4"/>
    <w:rsid w:val="00807515"/>
    <w:rsid w:val="008077D4"/>
    <w:rsid w:val="00807E7C"/>
    <w:rsid w:val="008233F9"/>
    <w:rsid w:val="00832696"/>
    <w:rsid w:val="00833247"/>
    <w:rsid w:val="008340D8"/>
    <w:rsid w:val="00834E2B"/>
    <w:rsid w:val="008418F0"/>
    <w:rsid w:val="008466C4"/>
    <w:rsid w:val="0085668A"/>
    <w:rsid w:val="00856EEF"/>
    <w:rsid w:val="00864E94"/>
    <w:rsid w:val="008659D7"/>
    <w:rsid w:val="00865A37"/>
    <w:rsid w:val="00870670"/>
    <w:rsid w:val="00871F5D"/>
    <w:rsid w:val="00872519"/>
    <w:rsid w:val="00873678"/>
    <w:rsid w:val="00875A72"/>
    <w:rsid w:val="0087614C"/>
    <w:rsid w:val="008761AD"/>
    <w:rsid w:val="0088296B"/>
    <w:rsid w:val="0089148D"/>
    <w:rsid w:val="00892775"/>
    <w:rsid w:val="0089284A"/>
    <w:rsid w:val="008954D7"/>
    <w:rsid w:val="00895752"/>
    <w:rsid w:val="00895FD8"/>
    <w:rsid w:val="0089722B"/>
    <w:rsid w:val="00897809"/>
    <w:rsid w:val="008A4402"/>
    <w:rsid w:val="008A6CF1"/>
    <w:rsid w:val="008B343A"/>
    <w:rsid w:val="008B5BC6"/>
    <w:rsid w:val="008C067F"/>
    <w:rsid w:val="008C169A"/>
    <w:rsid w:val="008C3102"/>
    <w:rsid w:val="008D0100"/>
    <w:rsid w:val="008D2C6D"/>
    <w:rsid w:val="008D3849"/>
    <w:rsid w:val="008D5394"/>
    <w:rsid w:val="008E08BC"/>
    <w:rsid w:val="008E4183"/>
    <w:rsid w:val="008E42D0"/>
    <w:rsid w:val="008E4582"/>
    <w:rsid w:val="008F27D1"/>
    <w:rsid w:val="008F28E5"/>
    <w:rsid w:val="008F4A79"/>
    <w:rsid w:val="008F5D8A"/>
    <w:rsid w:val="008F6C88"/>
    <w:rsid w:val="008F733B"/>
    <w:rsid w:val="009051FE"/>
    <w:rsid w:val="00906020"/>
    <w:rsid w:val="00906567"/>
    <w:rsid w:val="00906C7D"/>
    <w:rsid w:val="00912A9B"/>
    <w:rsid w:val="00914353"/>
    <w:rsid w:val="00914EFB"/>
    <w:rsid w:val="00915751"/>
    <w:rsid w:val="00915E47"/>
    <w:rsid w:val="009167CD"/>
    <w:rsid w:val="00916E2D"/>
    <w:rsid w:val="00917980"/>
    <w:rsid w:val="00917A64"/>
    <w:rsid w:val="00920345"/>
    <w:rsid w:val="00920E70"/>
    <w:rsid w:val="0093012A"/>
    <w:rsid w:val="00932043"/>
    <w:rsid w:val="00933160"/>
    <w:rsid w:val="009344C4"/>
    <w:rsid w:val="00934725"/>
    <w:rsid w:val="00934E8C"/>
    <w:rsid w:val="009458D5"/>
    <w:rsid w:val="00947AEE"/>
    <w:rsid w:val="0095274B"/>
    <w:rsid w:val="009601B8"/>
    <w:rsid w:val="00960F9A"/>
    <w:rsid w:val="00962250"/>
    <w:rsid w:val="00963268"/>
    <w:rsid w:val="009641A2"/>
    <w:rsid w:val="009649A8"/>
    <w:rsid w:val="00964D07"/>
    <w:rsid w:val="00964F45"/>
    <w:rsid w:val="00966693"/>
    <w:rsid w:val="009670C0"/>
    <w:rsid w:val="0097058B"/>
    <w:rsid w:val="00973884"/>
    <w:rsid w:val="00974C4D"/>
    <w:rsid w:val="00974DDA"/>
    <w:rsid w:val="00982920"/>
    <w:rsid w:val="00986022"/>
    <w:rsid w:val="00992D5D"/>
    <w:rsid w:val="00994917"/>
    <w:rsid w:val="0099629C"/>
    <w:rsid w:val="009964EA"/>
    <w:rsid w:val="009A200D"/>
    <w:rsid w:val="009B1124"/>
    <w:rsid w:val="009B34CE"/>
    <w:rsid w:val="009B403C"/>
    <w:rsid w:val="009B607C"/>
    <w:rsid w:val="009D051E"/>
    <w:rsid w:val="009D1A07"/>
    <w:rsid w:val="009D1FF3"/>
    <w:rsid w:val="009D26F5"/>
    <w:rsid w:val="009D3E08"/>
    <w:rsid w:val="009D7550"/>
    <w:rsid w:val="009E34E4"/>
    <w:rsid w:val="009E4424"/>
    <w:rsid w:val="009E6FC1"/>
    <w:rsid w:val="009F2A73"/>
    <w:rsid w:val="009F60B0"/>
    <w:rsid w:val="009F71CB"/>
    <w:rsid w:val="00A029C4"/>
    <w:rsid w:val="00A11247"/>
    <w:rsid w:val="00A12565"/>
    <w:rsid w:val="00A15931"/>
    <w:rsid w:val="00A23E50"/>
    <w:rsid w:val="00A24493"/>
    <w:rsid w:val="00A2492F"/>
    <w:rsid w:val="00A32050"/>
    <w:rsid w:val="00A3237C"/>
    <w:rsid w:val="00A32485"/>
    <w:rsid w:val="00A34272"/>
    <w:rsid w:val="00A4747D"/>
    <w:rsid w:val="00A5136F"/>
    <w:rsid w:val="00A5191A"/>
    <w:rsid w:val="00A54301"/>
    <w:rsid w:val="00A628EE"/>
    <w:rsid w:val="00A6624F"/>
    <w:rsid w:val="00A7033F"/>
    <w:rsid w:val="00A74EC4"/>
    <w:rsid w:val="00A80C50"/>
    <w:rsid w:val="00A82996"/>
    <w:rsid w:val="00A82A4D"/>
    <w:rsid w:val="00A84384"/>
    <w:rsid w:val="00A90A1B"/>
    <w:rsid w:val="00A956E8"/>
    <w:rsid w:val="00AA1940"/>
    <w:rsid w:val="00AA432F"/>
    <w:rsid w:val="00AA751F"/>
    <w:rsid w:val="00AB15BF"/>
    <w:rsid w:val="00AB18C3"/>
    <w:rsid w:val="00AB1DE3"/>
    <w:rsid w:val="00AC2167"/>
    <w:rsid w:val="00AC732C"/>
    <w:rsid w:val="00AD072D"/>
    <w:rsid w:val="00AD096E"/>
    <w:rsid w:val="00AD1996"/>
    <w:rsid w:val="00AD6670"/>
    <w:rsid w:val="00AE0CF2"/>
    <w:rsid w:val="00AF126D"/>
    <w:rsid w:val="00AF3B15"/>
    <w:rsid w:val="00AF5EBA"/>
    <w:rsid w:val="00B00CCC"/>
    <w:rsid w:val="00B1215E"/>
    <w:rsid w:val="00B12ECB"/>
    <w:rsid w:val="00B13404"/>
    <w:rsid w:val="00B15383"/>
    <w:rsid w:val="00B15513"/>
    <w:rsid w:val="00B15FEC"/>
    <w:rsid w:val="00B219E0"/>
    <w:rsid w:val="00B24C97"/>
    <w:rsid w:val="00B26C38"/>
    <w:rsid w:val="00B278FC"/>
    <w:rsid w:val="00B27EFF"/>
    <w:rsid w:val="00B32D99"/>
    <w:rsid w:val="00B40ACF"/>
    <w:rsid w:val="00B413FA"/>
    <w:rsid w:val="00B41C04"/>
    <w:rsid w:val="00B46425"/>
    <w:rsid w:val="00B469AF"/>
    <w:rsid w:val="00B505E0"/>
    <w:rsid w:val="00B51E48"/>
    <w:rsid w:val="00B5266E"/>
    <w:rsid w:val="00B57ACF"/>
    <w:rsid w:val="00B60BBB"/>
    <w:rsid w:val="00B66CA1"/>
    <w:rsid w:val="00B67A89"/>
    <w:rsid w:val="00B70B2A"/>
    <w:rsid w:val="00B72A5C"/>
    <w:rsid w:val="00B801CD"/>
    <w:rsid w:val="00B86542"/>
    <w:rsid w:val="00B90692"/>
    <w:rsid w:val="00B92881"/>
    <w:rsid w:val="00B93297"/>
    <w:rsid w:val="00BA44B5"/>
    <w:rsid w:val="00BA4B4F"/>
    <w:rsid w:val="00BA7E30"/>
    <w:rsid w:val="00BB0FF5"/>
    <w:rsid w:val="00BC5FF4"/>
    <w:rsid w:val="00BC788A"/>
    <w:rsid w:val="00BD2DC1"/>
    <w:rsid w:val="00BD565D"/>
    <w:rsid w:val="00BD5C2C"/>
    <w:rsid w:val="00BD631F"/>
    <w:rsid w:val="00BE1803"/>
    <w:rsid w:val="00BE1A8E"/>
    <w:rsid w:val="00BE2638"/>
    <w:rsid w:val="00BE34CA"/>
    <w:rsid w:val="00BE67A3"/>
    <w:rsid w:val="00C042F3"/>
    <w:rsid w:val="00C116A5"/>
    <w:rsid w:val="00C15B46"/>
    <w:rsid w:val="00C221B5"/>
    <w:rsid w:val="00C22D2B"/>
    <w:rsid w:val="00C23BF0"/>
    <w:rsid w:val="00C24D3F"/>
    <w:rsid w:val="00C27EE2"/>
    <w:rsid w:val="00C327D3"/>
    <w:rsid w:val="00C424E2"/>
    <w:rsid w:val="00C50E9B"/>
    <w:rsid w:val="00C513BF"/>
    <w:rsid w:val="00C515BE"/>
    <w:rsid w:val="00C556F9"/>
    <w:rsid w:val="00C70DDA"/>
    <w:rsid w:val="00C7102D"/>
    <w:rsid w:val="00C754D7"/>
    <w:rsid w:val="00C759F9"/>
    <w:rsid w:val="00C80F81"/>
    <w:rsid w:val="00C81371"/>
    <w:rsid w:val="00C94A65"/>
    <w:rsid w:val="00C96626"/>
    <w:rsid w:val="00C97227"/>
    <w:rsid w:val="00CA03E7"/>
    <w:rsid w:val="00CA5B1B"/>
    <w:rsid w:val="00CA6358"/>
    <w:rsid w:val="00CB4D82"/>
    <w:rsid w:val="00CC198B"/>
    <w:rsid w:val="00CC2ED1"/>
    <w:rsid w:val="00CC32FF"/>
    <w:rsid w:val="00CC50C0"/>
    <w:rsid w:val="00CC5F71"/>
    <w:rsid w:val="00CC70F2"/>
    <w:rsid w:val="00CD2A55"/>
    <w:rsid w:val="00CD2E69"/>
    <w:rsid w:val="00CD3938"/>
    <w:rsid w:val="00CD4B50"/>
    <w:rsid w:val="00CD6E19"/>
    <w:rsid w:val="00CE0898"/>
    <w:rsid w:val="00CE384F"/>
    <w:rsid w:val="00CE3CBF"/>
    <w:rsid w:val="00CE527A"/>
    <w:rsid w:val="00CE6292"/>
    <w:rsid w:val="00CE6CCB"/>
    <w:rsid w:val="00CF269D"/>
    <w:rsid w:val="00CF3536"/>
    <w:rsid w:val="00CF434D"/>
    <w:rsid w:val="00CF4688"/>
    <w:rsid w:val="00D02B84"/>
    <w:rsid w:val="00D031A1"/>
    <w:rsid w:val="00D0681A"/>
    <w:rsid w:val="00D07BE0"/>
    <w:rsid w:val="00D101B5"/>
    <w:rsid w:val="00D12AC6"/>
    <w:rsid w:val="00D12D90"/>
    <w:rsid w:val="00D150A2"/>
    <w:rsid w:val="00D237CB"/>
    <w:rsid w:val="00D239B7"/>
    <w:rsid w:val="00D240DB"/>
    <w:rsid w:val="00D2562F"/>
    <w:rsid w:val="00D32163"/>
    <w:rsid w:val="00D334CA"/>
    <w:rsid w:val="00D334F9"/>
    <w:rsid w:val="00D33C69"/>
    <w:rsid w:val="00D36A84"/>
    <w:rsid w:val="00D374CF"/>
    <w:rsid w:val="00D376B3"/>
    <w:rsid w:val="00D4168A"/>
    <w:rsid w:val="00D4339F"/>
    <w:rsid w:val="00D47C6B"/>
    <w:rsid w:val="00D5178A"/>
    <w:rsid w:val="00D54AA4"/>
    <w:rsid w:val="00D57A8C"/>
    <w:rsid w:val="00D60058"/>
    <w:rsid w:val="00D61736"/>
    <w:rsid w:val="00D6380E"/>
    <w:rsid w:val="00D71107"/>
    <w:rsid w:val="00D711C0"/>
    <w:rsid w:val="00D750BD"/>
    <w:rsid w:val="00D761B7"/>
    <w:rsid w:val="00D76914"/>
    <w:rsid w:val="00D82830"/>
    <w:rsid w:val="00D82D12"/>
    <w:rsid w:val="00D854A6"/>
    <w:rsid w:val="00D91323"/>
    <w:rsid w:val="00D94123"/>
    <w:rsid w:val="00D94234"/>
    <w:rsid w:val="00D95D00"/>
    <w:rsid w:val="00D96D53"/>
    <w:rsid w:val="00DA3CF3"/>
    <w:rsid w:val="00DA402F"/>
    <w:rsid w:val="00DA4405"/>
    <w:rsid w:val="00DA6CC6"/>
    <w:rsid w:val="00DA718D"/>
    <w:rsid w:val="00DA7D21"/>
    <w:rsid w:val="00DB1B55"/>
    <w:rsid w:val="00DB3C1A"/>
    <w:rsid w:val="00DB3E7F"/>
    <w:rsid w:val="00DB3FCB"/>
    <w:rsid w:val="00DC1F04"/>
    <w:rsid w:val="00DC410C"/>
    <w:rsid w:val="00DC4638"/>
    <w:rsid w:val="00DC6636"/>
    <w:rsid w:val="00DC74E2"/>
    <w:rsid w:val="00DD1D3B"/>
    <w:rsid w:val="00DD2E69"/>
    <w:rsid w:val="00DD64B9"/>
    <w:rsid w:val="00DE2AC3"/>
    <w:rsid w:val="00DF0BFB"/>
    <w:rsid w:val="00DF2428"/>
    <w:rsid w:val="00DF3AFA"/>
    <w:rsid w:val="00DF4050"/>
    <w:rsid w:val="00DF4F4D"/>
    <w:rsid w:val="00DF5805"/>
    <w:rsid w:val="00DF5EFF"/>
    <w:rsid w:val="00E006DD"/>
    <w:rsid w:val="00E00A9B"/>
    <w:rsid w:val="00E102E5"/>
    <w:rsid w:val="00E1047D"/>
    <w:rsid w:val="00E10F34"/>
    <w:rsid w:val="00E11CB6"/>
    <w:rsid w:val="00E128C9"/>
    <w:rsid w:val="00E12A8C"/>
    <w:rsid w:val="00E26444"/>
    <w:rsid w:val="00E34A0C"/>
    <w:rsid w:val="00E34CC9"/>
    <w:rsid w:val="00E37E8F"/>
    <w:rsid w:val="00E404D1"/>
    <w:rsid w:val="00E42332"/>
    <w:rsid w:val="00E42CAC"/>
    <w:rsid w:val="00E44109"/>
    <w:rsid w:val="00E53388"/>
    <w:rsid w:val="00E64E5E"/>
    <w:rsid w:val="00E66168"/>
    <w:rsid w:val="00E67935"/>
    <w:rsid w:val="00E72DD3"/>
    <w:rsid w:val="00E74A5D"/>
    <w:rsid w:val="00E77397"/>
    <w:rsid w:val="00E77EA6"/>
    <w:rsid w:val="00E83D35"/>
    <w:rsid w:val="00E874E1"/>
    <w:rsid w:val="00E87F99"/>
    <w:rsid w:val="00E90AFE"/>
    <w:rsid w:val="00E91CCC"/>
    <w:rsid w:val="00E96472"/>
    <w:rsid w:val="00E97661"/>
    <w:rsid w:val="00E97899"/>
    <w:rsid w:val="00EA0832"/>
    <w:rsid w:val="00EA4C9A"/>
    <w:rsid w:val="00EA4CEF"/>
    <w:rsid w:val="00EA6A50"/>
    <w:rsid w:val="00EA70BA"/>
    <w:rsid w:val="00EA7454"/>
    <w:rsid w:val="00EB05A2"/>
    <w:rsid w:val="00EB0CEB"/>
    <w:rsid w:val="00EB17FE"/>
    <w:rsid w:val="00EB1AAA"/>
    <w:rsid w:val="00EB1CF1"/>
    <w:rsid w:val="00EB7527"/>
    <w:rsid w:val="00EB75A3"/>
    <w:rsid w:val="00EC0F0D"/>
    <w:rsid w:val="00EC1116"/>
    <w:rsid w:val="00EC1294"/>
    <w:rsid w:val="00EC12ED"/>
    <w:rsid w:val="00ED0AF5"/>
    <w:rsid w:val="00ED0C47"/>
    <w:rsid w:val="00ED5C2A"/>
    <w:rsid w:val="00EE2FB0"/>
    <w:rsid w:val="00EE70DF"/>
    <w:rsid w:val="00EE7216"/>
    <w:rsid w:val="00EF1BEB"/>
    <w:rsid w:val="00EF265B"/>
    <w:rsid w:val="00EF400A"/>
    <w:rsid w:val="00EF5E91"/>
    <w:rsid w:val="00F01EFA"/>
    <w:rsid w:val="00F05745"/>
    <w:rsid w:val="00F11869"/>
    <w:rsid w:val="00F145C9"/>
    <w:rsid w:val="00F16816"/>
    <w:rsid w:val="00F16F7A"/>
    <w:rsid w:val="00F2047A"/>
    <w:rsid w:val="00F31C7D"/>
    <w:rsid w:val="00F43AFB"/>
    <w:rsid w:val="00F4484A"/>
    <w:rsid w:val="00F52C59"/>
    <w:rsid w:val="00F53E60"/>
    <w:rsid w:val="00F55DA2"/>
    <w:rsid w:val="00F6234F"/>
    <w:rsid w:val="00F71AC1"/>
    <w:rsid w:val="00F74E2A"/>
    <w:rsid w:val="00F8128A"/>
    <w:rsid w:val="00F83BC8"/>
    <w:rsid w:val="00F9130E"/>
    <w:rsid w:val="00F91E44"/>
    <w:rsid w:val="00F9473D"/>
    <w:rsid w:val="00F94B23"/>
    <w:rsid w:val="00F95804"/>
    <w:rsid w:val="00F95B32"/>
    <w:rsid w:val="00FA1769"/>
    <w:rsid w:val="00FA3390"/>
    <w:rsid w:val="00FB03D6"/>
    <w:rsid w:val="00FB12E1"/>
    <w:rsid w:val="00FB2072"/>
    <w:rsid w:val="00FB23A1"/>
    <w:rsid w:val="00FB32AE"/>
    <w:rsid w:val="00FB469F"/>
    <w:rsid w:val="00FC420E"/>
    <w:rsid w:val="00FD68CE"/>
    <w:rsid w:val="00FE3ABD"/>
    <w:rsid w:val="00FE4349"/>
    <w:rsid w:val="00FE6074"/>
    <w:rsid w:val="00FF02FC"/>
    <w:rsid w:val="00FF32AC"/>
    <w:rsid w:val="00FF3EB1"/>
    <w:rsid w:val="00FF41E9"/>
    <w:rsid w:val="00FF6EF4"/>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 w:type="character" w:customStyle="1" w:styleId="ListParagraphChar">
    <w:name w:val="List Paragraph Char"/>
    <w:basedOn w:val="DefaultParagraphFont"/>
    <w:link w:val="ListParagraph"/>
    <w:uiPriority w:val="34"/>
    <w:locked/>
    <w:rsid w:val="001A407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1432700100">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box.com/s/56m2tmas69mtxcjlx9ri3p1fj772qmh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17" Type="http://schemas.openxmlformats.org/officeDocument/2006/relationships/hyperlink" Target="https://app.box.com/s/vdvz7pve0oga35gry4djrj6qg4hu7fid" TargetMode="External"/><Relationship Id="rId2" Type="http://schemas.openxmlformats.org/officeDocument/2006/relationships/customXml" Target="../customXml/item2.xml"/><Relationship Id="rId16" Type="http://schemas.openxmlformats.org/officeDocument/2006/relationships/hyperlink" Target="https://app.box.com/s/wxalgrzmek291ufsuuc6jf7l9c5s5zu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box.com/s/at6sbxqtsbdl7guuhm9xwowcu2g0zmr4"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Z7ARTAUZ4RFD-1961471117-826</_dlc_DocId>
    <_dlc_DocIdUrl xmlns="ef268caf-1fb8-457d-9d19-5700d63503a6">
      <Url>http://teams/sites/WR/srs/_layouts/15/DocIdRedir.aspx?ID=Z7ARTAUZ4RFD-1961471117-826</Url>
      <Description>Z7ARTAUZ4RFD-1961471117-826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9A1E8-3BBE-47AB-8BEF-40DC524DAE94}"/>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F05083FF-F5F0-47B4-9ECA-A911C737F480}"/>
</file>

<file path=customXml/itemProps5.xml><?xml version="1.0" encoding="utf-8"?>
<ds:datastoreItem xmlns:ds="http://schemas.openxmlformats.org/officeDocument/2006/customXml" ds:itemID="{89CEA485-F781-4AA6-9B05-497B3B939742}"/>
</file>

<file path=docProps/app.xml><?xml version="1.0" encoding="utf-8"?>
<Properties xmlns="http://schemas.openxmlformats.org/officeDocument/2006/extended-properties" xmlns:vt="http://schemas.openxmlformats.org/officeDocument/2006/docPropsVTypes">
  <Template>Normal.dotm</Template>
  <TotalTime>1</TotalTime>
  <Pages>7</Pages>
  <Words>2542</Words>
  <Characters>14496</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WRIA 13 WREC January 21, 2021 draft Meeting Summary</vt:lpstr>
    </vt:vector>
  </TitlesOfParts>
  <Company>WA Department of Ecology</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WREC January 21, 2021 APPROVED Meeting Summary</dc:title>
  <dc:subject>March agenda</dc:subject>
  <dc:creator>Amy Moosman</dc:creator>
  <cp:keywords/>
  <dc:description/>
  <cp:lastModifiedBy>Johnson, Angela (ECY)</cp:lastModifiedBy>
  <cp:revision>2</cp:revision>
  <cp:lastPrinted>2018-08-22T19:01:00Z</cp:lastPrinted>
  <dcterms:created xsi:type="dcterms:W3CDTF">2021-03-31T17:13:00Z</dcterms:created>
  <dcterms:modified xsi:type="dcterms:W3CDTF">2021-03-31T17:13:00Z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25a1fca2-f14c-46df-8320-e52298b8f115</vt:lpwstr>
  </property>
</Properties>
</file>