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7777777" w:rsidR="00312A3A" w:rsidRPr="00970616" w:rsidRDefault="00312A3A" w:rsidP="00312A3A">
      <w:pPr>
        <w:pStyle w:val="Titlestyle"/>
        <w:rPr>
          <w:rFonts w:asciiTheme="minorHAnsi" w:hAnsiTheme="minorHAnsi" w:cstheme="minorHAnsi"/>
          <w:sz w:val="36"/>
          <w:szCs w:val="28"/>
        </w:rPr>
      </w:pPr>
      <w:bookmarkStart w:id="0" w:name="_GoBack"/>
      <w:bookmarkEnd w:id="0"/>
      <w:r w:rsidRPr="00970616">
        <w:rPr>
          <w:rFonts w:asciiTheme="minorHAnsi" w:hAnsiTheme="minorHAnsi" w:cstheme="minorHAnsi"/>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970616">
        <w:rPr>
          <w:rFonts w:asciiTheme="minorHAnsi" w:hAnsiTheme="minorHAnsi" w:cstheme="minorHAnsi"/>
          <w:sz w:val="36"/>
          <w:szCs w:val="28"/>
        </w:rPr>
        <w:t>AGENDA</w:t>
      </w:r>
    </w:p>
    <w:p w14:paraId="77DC2209" w14:textId="77777777" w:rsidR="00246EA3" w:rsidRPr="00970616" w:rsidRDefault="00FF7C94" w:rsidP="00246EA3">
      <w:pPr>
        <w:pStyle w:val="Sub-titlestyle"/>
        <w:rPr>
          <w:rFonts w:asciiTheme="minorHAnsi" w:hAnsiTheme="minorHAnsi" w:cstheme="minorHAnsi"/>
          <w:b/>
          <w:color w:val="44688F"/>
        </w:rPr>
      </w:pPr>
      <w:r w:rsidRPr="00970616">
        <w:rPr>
          <w:rFonts w:asciiTheme="minorHAnsi" w:hAnsiTheme="minorHAnsi" w:cstheme="minorHAnsi"/>
          <w:b/>
          <w:color w:val="44688F"/>
        </w:rPr>
        <w:t>Watershed Restoration and Enhancement</w:t>
      </w:r>
    </w:p>
    <w:p w14:paraId="5312BB30" w14:textId="2594A979" w:rsidR="00FF7C94" w:rsidRPr="00970616" w:rsidRDefault="000A732B" w:rsidP="00246EA3">
      <w:pPr>
        <w:pStyle w:val="Sub-titlestyle"/>
        <w:rPr>
          <w:rFonts w:asciiTheme="minorHAnsi" w:hAnsiTheme="minorHAnsi" w:cstheme="minorHAnsi"/>
          <w:b/>
          <w:color w:val="44688F"/>
        </w:rPr>
      </w:pPr>
      <w:r w:rsidRPr="00970616">
        <w:rPr>
          <w:rFonts w:asciiTheme="minorHAnsi" w:hAnsiTheme="minorHAnsi" w:cstheme="minorHAnsi"/>
          <w:b/>
          <w:color w:val="44688F"/>
        </w:rPr>
        <w:t>Committee m</w:t>
      </w:r>
      <w:r w:rsidR="00FF7C94" w:rsidRPr="00970616">
        <w:rPr>
          <w:rFonts w:asciiTheme="minorHAnsi" w:hAnsiTheme="minorHAnsi" w:cstheme="minorHAnsi"/>
          <w:b/>
          <w:color w:val="44688F"/>
        </w:rPr>
        <w:t>eeting</w:t>
      </w:r>
    </w:p>
    <w:p w14:paraId="00A5265D" w14:textId="49E0E79E" w:rsidR="00312A3A" w:rsidRPr="00970616" w:rsidRDefault="002E3445" w:rsidP="00970616">
      <w:pPr>
        <w:pStyle w:val="Sub-titlestyle"/>
        <w:rPr>
          <w:rFonts w:asciiTheme="minorHAnsi" w:hAnsiTheme="minorHAnsi" w:cstheme="minorHAnsi"/>
          <w:color w:val="44688F"/>
        </w:rPr>
      </w:pPr>
      <w:r w:rsidRPr="00970616">
        <w:rPr>
          <w:rFonts w:asciiTheme="minorHAnsi" w:hAnsiTheme="minorHAnsi" w:cstheme="minorHAnsi"/>
          <w:color w:val="44688F"/>
        </w:rPr>
        <w:t>May 9</w:t>
      </w:r>
      <w:r w:rsidR="00FF7C94" w:rsidRPr="00970616">
        <w:rPr>
          <w:rFonts w:asciiTheme="minorHAnsi" w:hAnsiTheme="minorHAnsi" w:cstheme="minorHAnsi"/>
          <w:color w:val="44688F"/>
        </w:rPr>
        <w:t>, 2019 | 9</w:t>
      </w:r>
      <w:r w:rsidRPr="00970616">
        <w:rPr>
          <w:rFonts w:asciiTheme="minorHAnsi" w:hAnsiTheme="minorHAnsi" w:cstheme="minorHAnsi"/>
          <w:color w:val="44688F"/>
        </w:rPr>
        <w:t>:00</w:t>
      </w:r>
      <w:r w:rsidR="00FF7C94" w:rsidRPr="00970616">
        <w:rPr>
          <w:rFonts w:asciiTheme="minorHAnsi" w:hAnsiTheme="minorHAnsi" w:cstheme="minorHAnsi"/>
          <w:color w:val="44688F"/>
        </w:rPr>
        <w:t xml:space="preserve"> a.m.</w:t>
      </w:r>
      <w:r w:rsidRPr="00970616">
        <w:rPr>
          <w:rFonts w:asciiTheme="minorHAnsi" w:hAnsiTheme="minorHAnsi" w:cstheme="minorHAnsi"/>
          <w:color w:val="44688F"/>
        </w:rPr>
        <w:t>-12:30</w:t>
      </w:r>
      <w:r w:rsidR="00FF7C94" w:rsidRPr="00970616">
        <w:rPr>
          <w:rFonts w:asciiTheme="minorHAnsi" w:hAnsiTheme="minorHAnsi" w:cstheme="minorHAnsi"/>
          <w:color w:val="44688F"/>
        </w:rPr>
        <w:t xml:space="preserve"> </w:t>
      </w:r>
      <w:r w:rsidR="0044453B" w:rsidRPr="00970616">
        <w:rPr>
          <w:rFonts w:asciiTheme="minorHAnsi" w:hAnsiTheme="minorHAnsi" w:cstheme="minorHAnsi"/>
          <w:color w:val="44688F"/>
        </w:rPr>
        <w:t>p</w:t>
      </w:r>
      <w:r w:rsidR="00FF7C94" w:rsidRPr="00970616">
        <w:rPr>
          <w:rFonts w:asciiTheme="minorHAnsi" w:hAnsiTheme="minorHAnsi" w:cstheme="minorHAnsi"/>
          <w:color w:val="44688F"/>
        </w:rPr>
        <w:t>.</w:t>
      </w:r>
      <w:r w:rsidR="0044453B" w:rsidRPr="00970616">
        <w:rPr>
          <w:rFonts w:asciiTheme="minorHAnsi" w:hAnsiTheme="minorHAnsi" w:cstheme="minorHAnsi"/>
          <w:color w:val="44688F"/>
        </w:rPr>
        <w:t>m</w:t>
      </w:r>
      <w:r w:rsidR="00FF7C94" w:rsidRPr="00970616">
        <w:rPr>
          <w:rFonts w:asciiTheme="minorHAnsi" w:hAnsiTheme="minorHAnsi" w:cstheme="minorHAnsi"/>
          <w:color w:val="44688F"/>
        </w:rPr>
        <w:t>.</w:t>
      </w:r>
      <w:r w:rsidR="00970616">
        <w:rPr>
          <w:rFonts w:asciiTheme="minorHAnsi" w:hAnsiTheme="minorHAnsi" w:cstheme="minorHAnsi"/>
          <w:color w:val="44688F"/>
        </w:rPr>
        <w:t xml:space="preserve"> </w:t>
      </w:r>
      <w:r w:rsidR="000A732B" w:rsidRPr="00970616">
        <w:rPr>
          <w:rFonts w:asciiTheme="minorHAnsi" w:hAnsiTheme="minorHAnsi" w:cstheme="minorHAnsi"/>
          <w:color w:val="44688F"/>
        </w:rPr>
        <w:t>|</w:t>
      </w:r>
      <w:r w:rsidR="00970616">
        <w:rPr>
          <w:rFonts w:asciiTheme="minorHAnsi" w:hAnsiTheme="minorHAnsi" w:cstheme="minorHAnsi"/>
          <w:color w:val="44688F"/>
        </w:rPr>
        <w:t xml:space="preserve"> </w:t>
      </w:r>
      <w:hyperlink r:id="rId12" w:history="1">
        <w:r w:rsidR="000A732B" w:rsidRPr="00970616">
          <w:rPr>
            <w:rStyle w:val="Hyperlink"/>
            <w:rFonts w:asciiTheme="minorHAnsi" w:hAnsiTheme="minorHAnsi" w:cstheme="minorHAnsi"/>
          </w:rPr>
          <w:t>committee website</w:t>
        </w:r>
      </w:hyperlink>
      <w:r w:rsidR="000A732B" w:rsidRPr="00970616">
        <w:rPr>
          <w:rFonts w:asciiTheme="minorHAnsi" w:hAnsiTheme="minorHAnsi" w:cstheme="minorHAnsi"/>
          <w:color w:val="44688F"/>
        </w:rPr>
        <w:t xml:space="preserve"> </w:t>
      </w: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AC2080A">
                <wp:simplePos x="0" y="0"/>
                <wp:positionH relativeFrom="page">
                  <wp:posOffset>0</wp:posOffset>
                </wp:positionH>
                <wp:positionV relativeFrom="paragraph">
                  <wp:posOffset>142875</wp:posOffset>
                </wp:positionV>
                <wp:extent cx="7753350" cy="86677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86677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D294B" id="Rectangle 2" o:spid="_x0000_s1026" alt="Title: Blue band - Description: decorative" style="position:absolute;margin-left:0;margin-top:11.25pt;width:610.5pt;height:6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970616" w:rsidRDefault="007A36EA" w:rsidP="00EA70BA">
      <w:pPr>
        <w:pStyle w:val="Heading2"/>
        <w:spacing w:before="0"/>
        <w:rPr>
          <w:rFonts w:asciiTheme="minorHAnsi" w:hAnsiTheme="minorHAnsi" w:cstheme="minorHAnsi"/>
          <w:b/>
          <w:color w:val="FFFFFF" w:themeColor="background1"/>
          <w:u w:val="single"/>
        </w:rPr>
      </w:pPr>
      <w:r w:rsidRPr="00970616">
        <w:rPr>
          <w:rFonts w:asciiTheme="minorHAnsi" w:hAnsiTheme="minorHAnsi" w:cstheme="minorHAnsi"/>
          <w:b/>
          <w:color w:val="FFFFFF" w:themeColor="background1"/>
          <w:u w:val="single"/>
        </w:rPr>
        <w:t>Location</w:t>
      </w:r>
    </w:p>
    <w:p w14:paraId="3C3380FF" w14:textId="543DB6A8" w:rsidR="00150AFC" w:rsidRPr="00970616" w:rsidRDefault="00DF6FDF" w:rsidP="00EA70BA">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p>
    <w:p w14:paraId="5C687991" w14:textId="0BB95BED" w:rsidR="00150AFC" w:rsidRPr="00970616" w:rsidRDefault="00DF6FDF" w:rsidP="00EA70BA">
      <w:pPr>
        <w:rPr>
          <w:rFonts w:asciiTheme="minorHAnsi" w:hAnsiTheme="minorHAnsi" w:cstheme="minorHAnsi"/>
          <w:b/>
          <w:color w:val="FFFFFF" w:themeColor="background1"/>
          <w:u w:val="single"/>
        </w:rPr>
      </w:pP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00EA70BA" w:rsidRPr="00970616">
        <w:rPr>
          <w:rFonts w:asciiTheme="minorHAnsi" w:hAnsiTheme="minorHAnsi" w:cstheme="minorHAnsi"/>
          <w:color w:val="FFFFFF" w:themeColor="background1"/>
        </w:rPr>
        <w:br w:type="column"/>
      </w:r>
      <w:r w:rsidR="00150AFC" w:rsidRPr="00970616">
        <w:rPr>
          <w:rFonts w:asciiTheme="minorHAnsi" w:eastAsiaTheme="majorEastAsia" w:hAnsiTheme="minorHAnsi" w:cstheme="minorHAnsi"/>
          <w:b/>
          <w:color w:val="FFFFFF" w:themeColor="background1"/>
          <w:sz w:val="26"/>
          <w:szCs w:val="26"/>
          <w:u w:val="single"/>
        </w:rPr>
        <w:t>Committee Chair</w:t>
      </w:r>
    </w:p>
    <w:p w14:paraId="2F0C96C7" w14:textId="489FF225" w:rsidR="00150AFC" w:rsidRPr="00970616" w:rsidRDefault="002E3445" w:rsidP="00EA70BA">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p>
    <w:p w14:paraId="745E3029" w14:textId="150C1A58" w:rsidR="00150AFC" w:rsidRPr="00970616" w:rsidRDefault="002E3445" w:rsidP="00EA70BA">
      <w:pPr>
        <w:rPr>
          <w:rFonts w:asciiTheme="minorHAnsi" w:hAnsiTheme="minorHAnsi" w:cstheme="minorHAnsi"/>
          <w:b/>
          <w:color w:val="FFFFFF" w:themeColor="background1"/>
          <w:u w:val="single"/>
        </w:rPr>
      </w:pPr>
      <w:r w:rsidRPr="00970616">
        <w:rPr>
          <w:rFonts w:asciiTheme="minorHAnsi" w:hAnsiTheme="minorHAnsi" w:cstheme="minorHAnsi"/>
          <w:color w:val="FFFFFF" w:themeColor="background1"/>
        </w:rPr>
        <w:t>angela.johnson@ecy.wa.gov</w:t>
      </w:r>
      <w:r w:rsidR="00EA70BA" w:rsidRPr="00970616">
        <w:rPr>
          <w:rFonts w:asciiTheme="minorHAnsi" w:hAnsiTheme="minorHAnsi" w:cstheme="minorHAnsi"/>
          <w:color w:val="FFFFFF" w:themeColor="background1"/>
        </w:rPr>
        <w:br w:type="column"/>
      </w:r>
      <w:r w:rsidR="00150AFC" w:rsidRPr="00970616">
        <w:rPr>
          <w:rFonts w:asciiTheme="minorHAnsi" w:eastAsiaTheme="majorEastAsia" w:hAnsiTheme="minorHAnsi" w:cstheme="minorHAnsi"/>
          <w:b/>
          <w:color w:val="FFFFFF" w:themeColor="background1"/>
          <w:sz w:val="26"/>
          <w:szCs w:val="26"/>
          <w:u w:val="single"/>
        </w:rPr>
        <w:t>Handouts</w:t>
      </w:r>
    </w:p>
    <w:p w14:paraId="7A0EFB76" w14:textId="77777777" w:rsidR="006231CD" w:rsidRDefault="006231CD" w:rsidP="006231CD">
      <w:pPr>
        <w:pStyle w:val="ListParagraph"/>
        <w:numPr>
          <w:ilvl w:val="0"/>
          <w:numId w:val="26"/>
        </w:numPr>
        <w:ind w:right="-1320"/>
        <w:rPr>
          <w:rFonts w:asciiTheme="minorHAnsi" w:hAnsiTheme="minorHAnsi" w:cstheme="minorHAnsi"/>
          <w:color w:val="FFFFFF" w:themeColor="background1"/>
        </w:rPr>
      </w:pPr>
      <w:r w:rsidRPr="006231CD">
        <w:rPr>
          <w:rFonts w:asciiTheme="minorHAnsi" w:hAnsiTheme="minorHAnsi" w:cstheme="minorHAnsi"/>
          <w:color w:val="FFFFFF" w:themeColor="background1"/>
        </w:rPr>
        <w:t>Grow</w:t>
      </w:r>
      <w:r>
        <w:rPr>
          <w:rFonts w:asciiTheme="minorHAnsi" w:hAnsiTheme="minorHAnsi" w:cstheme="minorHAnsi"/>
          <w:color w:val="FFFFFF" w:themeColor="background1"/>
        </w:rPr>
        <w:t>th Projections Discussion Guide</w:t>
      </w:r>
    </w:p>
    <w:p w14:paraId="7C9997D9" w14:textId="54DB3F0F" w:rsidR="00150AFC" w:rsidRPr="006231CD" w:rsidRDefault="006231CD" w:rsidP="006231CD">
      <w:pPr>
        <w:pStyle w:val="ListParagraph"/>
        <w:numPr>
          <w:ilvl w:val="0"/>
          <w:numId w:val="26"/>
        </w:numPr>
        <w:ind w:right="-1320"/>
        <w:rPr>
          <w:rFonts w:asciiTheme="minorHAnsi" w:hAnsiTheme="minorHAnsi" w:cstheme="minorHAnsi"/>
          <w:color w:val="FFFFFF" w:themeColor="background1"/>
        </w:rPr>
      </w:pPr>
      <w:r w:rsidRPr="006231CD">
        <w:rPr>
          <w:rFonts w:asciiTheme="minorHAnsi" w:hAnsiTheme="minorHAnsi" w:cstheme="minorHAnsi"/>
          <w:color w:val="FFFFFF" w:themeColor="background1"/>
        </w:rPr>
        <w:t>Subbasin Discussion Guide</w:t>
      </w:r>
    </w:p>
    <w:p w14:paraId="7DD0FF3D" w14:textId="33EF92C1" w:rsidR="00614913" w:rsidRPr="006231CD" w:rsidRDefault="00970616" w:rsidP="000A732B">
      <w:pPr>
        <w:pStyle w:val="ListParagraph"/>
        <w:numPr>
          <w:ilvl w:val="0"/>
          <w:numId w:val="26"/>
        </w:numPr>
        <w:rPr>
          <w:rFonts w:asciiTheme="minorHAnsi" w:hAnsiTheme="minorHAnsi" w:cstheme="minorHAnsi"/>
          <w:color w:val="FFFFFF" w:themeColor="background1"/>
        </w:rPr>
        <w:sectPr w:rsidR="00614913" w:rsidRPr="006231CD" w:rsidSect="006231CD">
          <w:type w:val="continuous"/>
          <w:pgSz w:w="12240" w:h="15840"/>
          <w:pgMar w:top="1080" w:right="1440" w:bottom="720" w:left="1440" w:header="720" w:footer="720" w:gutter="0"/>
          <w:cols w:num="3" w:space="90"/>
          <w:docGrid w:linePitch="360"/>
        </w:sectPr>
      </w:pPr>
      <w:r w:rsidRPr="006231CD">
        <w:rPr>
          <w:rFonts w:asciiTheme="minorHAnsi" w:hAnsiTheme="minorHAnsi" w:cstheme="minorHAnsi"/>
          <w:color w:val="FFFFFF" w:themeColor="background1"/>
        </w:rPr>
        <w:t>Workgroup Summary</w:t>
      </w:r>
      <w:r w:rsidR="00A369AC">
        <w:rPr>
          <w:rFonts w:asciiTheme="minorHAnsi" w:hAnsiTheme="minorHAnsi" w:cstheme="minorHAnsi"/>
          <w:color w:val="FFFFFF" w:themeColor="background1"/>
        </w:rPr>
        <w:t>/</w:t>
      </w:r>
      <w:r w:rsidR="007A3025">
        <w:rPr>
          <w:rFonts w:asciiTheme="minorHAnsi" w:hAnsiTheme="minorHAnsi" w:cstheme="minorHAnsi"/>
          <w:color w:val="FFFFFF" w:themeColor="background1"/>
        </w:rPr>
        <w:t>M</w:t>
      </w:r>
      <w:r w:rsidR="006231CD">
        <w:rPr>
          <w:rFonts w:asciiTheme="minorHAnsi" w:hAnsiTheme="minorHAnsi" w:cstheme="minorHAnsi"/>
          <w:color w:val="FFFFFF" w:themeColor="background1"/>
        </w:rPr>
        <w:t>aps</w:t>
      </w:r>
    </w:p>
    <w:p w14:paraId="63E01785" w14:textId="49D0C06C" w:rsidR="00970616" w:rsidRDefault="00970616" w:rsidP="006A1AEB">
      <w:pPr>
        <w:pStyle w:val="Heading1"/>
        <w:spacing w:before="0"/>
        <w:rPr>
          <w:rFonts w:asciiTheme="minorHAnsi" w:hAnsiTheme="minorHAnsi" w:cstheme="minorHAnsi"/>
          <w:sz w:val="24"/>
          <w:szCs w:val="24"/>
        </w:rPr>
      </w:pPr>
    </w:p>
    <w:p w14:paraId="42B45A06" w14:textId="52AD77F7" w:rsidR="00246EA3" w:rsidRPr="006A1AEB" w:rsidRDefault="00D47C6B" w:rsidP="006A1AEB">
      <w:pPr>
        <w:pStyle w:val="Heading1"/>
        <w:spacing w:before="0"/>
        <w:rPr>
          <w:rFonts w:asciiTheme="minorHAnsi" w:hAnsiTheme="minorHAnsi" w:cstheme="minorHAnsi"/>
          <w:b w:val="0"/>
          <w:bCs/>
          <w:color w:val="1F497D"/>
          <w:sz w:val="24"/>
          <w:szCs w:val="24"/>
        </w:rPr>
      </w:pPr>
      <w:r w:rsidRPr="007A3025">
        <w:rPr>
          <w:rFonts w:asciiTheme="minorHAnsi" w:hAnsiTheme="minorHAnsi" w:cstheme="minorHAnsi"/>
          <w:sz w:val="24"/>
          <w:szCs w:val="24"/>
        </w:rPr>
        <w:t>Welcome</w:t>
      </w:r>
      <w:r w:rsidR="006A1AEB">
        <w:rPr>
          <w:rFonts w:asciiTheme="minorHAnsi" w:hAnsiTheme="minorHAnsi" w:cstheme="minorHAnsi"/>
          <w:sz w:val="24"/>
          <w:szCs w:val="24"/>
        </w:rPr>
        <w:br/>
      </w:r>
      <w:r w:rsidR="007A36EA" w:rsidRPr="006A1AEB">
        <w:rPr>
          <w:rFonts w:asciiTheme="minorHAnsi" w:hAnsiTheme="minorHAnsi" w:cstheme="minorHAnsi"/>
          <w:b w:val="0"/>
          <w:bCs/>
          <w:color w:val="000000" w:themeColor="text1"/>
          <w:sz w:val="22"/>
          <w:szCs w:val="22"/>
        </w:rPr>
        <w:t>9</w:t>
      </w:r>
      <w:r w:rsidR="007F0193" w:rsidRPr="006A1AEB">
        <w:rPr>
          <w:rFonts w:asciiTheme="minorHAnsi" w:hAnsiTheme="minorHAnsi" w:cstheme="minorHAnsi"/>
          <w:b w:val="0"/>
          <w:bCs/>
          <w:color w:val="000000" w:themeColor="text1"/>
          <w:sz w:val="22"/>
          <w:szCs w:val="22"/>
        </w:rPr>
        <w:t>:00</w:t>
      </w:r>
      <w:r w:rsidR="00571892" w:rsidRPr="006A1AEB">
        <w:rPr>
          <w:rFonts w:asciiTheme="minorHAnsi" w:hAnsiTheme="minorHAnsi" w:cstheme="minorHAnsi"/>
          <w:b w:val="0"/>
          <w:bCs/>
          <w:color w:val="000000" w:themeColor="text1"/>
          <w:sz w:val="22"/>
          <w:szCs w:val="22"/>
        </w:rPr>
        <w:t xml:space="preserve"> </w:t>
      </w:r>
      <w:r w:rsidR="007A36EA" w:rsidRPr="006A1AEB">
        <w:rPr>
          <w:rFonts w:asciiTheme="minorHAnsi" w:hAnsiTheme="minorHAnsi" w:cstheme="minorHAnsi"/>
          <w:b w:val="0"/>
          <w:bCs/>
          <w:color w:val="000000" w:themeColor="text1"/>
          <w:sz w:val="22"/>
          <w:szCs w:val="22"/>
        </w:rPr>
        <w:t>a</w:t>
      </w:r>
      <w:r w:rsidR="00571892" w:rsidRPr="006A1AEB">
        <w:rPr>
          <w:rFonts w:asciiTheme="minorHAnsi" w:hAnsiTheme="minorHAnsi" w:cstheme="minorHAnsi"/>
          <w:b w:val="0"/>
          <w:bCs/>
          <w:color w:val="000000" w:themeColor="text1"/>
          <w:sz w:val="22"/>
          <w:szCs w:val="22"/>
        </w:rPr>
        <w:t xml:space="preserve">.m. | </w:t>
      </w:r>
      <w:r w:rsidR="007F0193" w:rsidRPr="006A1AEB">
        <w:rPr>
          <w:rFonts w:asciiTheme="minorHAnsi" w:hAnsiTheme="minorHAnsi" w:cstheme="minorHAnsi"/>
          <w:b w:val="0"/>
          <w:bCs/>
          <w:color w:val="000000" w:themeColor="text1"/>
          <w:sz w:val="22"/>
          <w:szCs w:val="22"/>
        </w:rPr>
        <w:t>10</w:t>
      </w:r>
      <w:r w:rsidR="00300A18" w:rsidRPr="006A1AEB">
        <w:rPr>
          <w:rFonts w:asciiTheme="minorHAnsi" w:hAnsiTheme="minorHAnsi" w:cstheme="minorHAnsi"/>
          <w:b w:val="0"/>
          <w:bCs/>
          <w:color w:val="000000" w:themeColor="text1"/>
          <w:sz w:val="22"/>
          <w:szCs w:val="22"/>
        </w:rPr>
        <w:t xml:space="preserve"> minutes</w:t>
      </w:r>
      <w:r w:rsidR="00246EA3" w:rsidRPr="006A1AEB">
        <w:rPr>
          <w:rFonts w:asciiTheme="minorHAnsi" w:hAnsiTheme="minorHAnsi" w:cstheme="minorHAnsi"/>
          <w:b w:val="0"/>
          <w:bCs/>
          <w:color w:val="000000" w:themeColor="text1"/>
          <w:sz w:val="22"/>
          <w:szCs w:val="22"/>
        </w:rPr>
        <w:t xml:space="preserve"> </w:t>
      </w:r>
      <w:r w:rsidR="00300A18" w:rsidRPr="006A1AEB">
        <w:rPr>
          <w:rFonts w:asciiTheme="minorHAnsi" w:hAnsiTheme="minorHAnsi" w:cstheme="minorHAnsi"/>
          <w:b w:val="0"/>
          <w:bCs/>
          <w:color w:val="000000" w:themeColor="text1"/>
          <w:sz w:val="22"/>
          <w:szCs w:val="22"/>
        </w:rPr>
        <w:t xml:space="preserve">| </w:t>
      </w:r>
      <w:r w:rsidR="007F0193" w:rsidRPr="006A1AEB">
        <w:rPr>
          <w:rFonts w:asciiTheme="minorHAnsi" w:hAnsiTheme="minorHAnsi" w:cstheme="minorHAnsi"/>
          <w:b w:val="0"/>
          <w:bCs/>
          <w:color w:val="000000" w:themeColor="text1"/>
          <w:sz w:val="22"/>
          <w:szCs w:val="22"/>
        </w:rPr>
        <w:t>Gulick</w:t>
      </w:r>
    </w:p>
    <w:p w14:paraId="27454838" w14:textId="04A17C7F" w:rsidR="002D0921" w:rsidRPr="006A1AEB" w:rsidRDefault="007F0193" w:rsidP="006A1AEB">
      <w:pPr>
        <w:pStyle w:val="Heading1"/>
        <w:rPr>
          <w:rFonts w:asciiTheme="minorHAnsi" w:hAnsiTheme="minorHAnsi" w:cstheme="minorHAnsi"/>
          <w:sz w:val="24"/>
          <w:szCs w:val="24"/>
        </w:rPr>
      </w:pPr>
      <w:r w:rsidRPr="007A3025">
        <w:rPr>
          <w:rFonts w:asciiTheme="minorHAnsi" w:hAnsiTheme="minorHAnsi" w:cstheme="minorHAnsi"/>
          <w:sz w:val="24"/>
          <w:szCs w:val="24"/>
        </w:rPr>
        <w:t>Approval of April Meeting Summary</w:t>
      </w:r>
      <w:r w:rsidR="006A1AEB">
        <w:rPr>
          <w:rFonts w:asciiTheme="minorHAnsi" w:hAnsiTheme="minorHAnsi" w:cstheme="minorHAnsi"/>
          <w:sz w:val="24"/>
          <w:szCs w:val="24"/>
        </w:rPr>
        <w:br/>
      </w:r>
      <w:r w:rsidR="007A36EA" w:rsidRPr="006A1AEB">
        <w:rPr>
          <w:rFonts w:asciiTheme="minorHAnsi" w:hAnsiTheme="minorHAnsi" w:cstheme="minorHAnsi"/>
          <w:b w:val="0"/>
          <w:bCs/>
          <w:color w:val="000000" w:themeColor="text1"/>
          <w:sz w:val="22"/>
          <w:szCs w:val="22"/>
        </w:rPr>
        <w:t>9</w:t>
      </w:r>
      <w:r w:rsidR="00571892" w:rsidRPr="006A1AEB">
        <w:rPr>
          <w:rFonts w:asciiTheme="minorHAnsi" w:hAnsiTheme="minorHAnsi" w:cstheme="minorHAnsi"/>
          <w:b w:val="0"/>
          <w:bCs/>
          <w:color w:val="000000" w:themeColor="text1"/>
          <w:sz w:val="22"/>
          <w:szCs w:val="22"/>
        </w:rPr>
        <w:t>:</w:t>
      </w:r>
      <w:r w:rsidRPr="006A1AEB">
        <w:rPr>
          <w:rFonts w:asciiTheme="minorHAnsi" w:hAnsiTheme="minorHAnsi" w:cstheme="minorHAnsi"/>
          <w:b w:val="0"/>
          <w:bCs/>
          <w:color w:val="000000" w:themeColor="text1"/>
          <w:sz w:val="22"/>
          <w:szCs w:val="22"/>
        </w:rPr>
        <w:t>10</w:t>
      </w:r>
      <w:r w:rsidR="002D0921" w:rsidRPr="006A1AEB">
        <w:rPr>
          <w:rFonts w:asciiTheme="minorHAnsi" w:hAnsiTheme="minorHAnsi" w:cstheme="minorHAnsi"/>
          <w:b w:val="0"/>
          <w:bCs/>
          <w:color w:val="000000" w:themeColor="text1"/>
          <w:sz w:val="22"/>
          <w:szCs w:val="22"/>
        </w:rPr>
        <w:t xml:space="preserve"> </w:t>
      </w:r>
      <w:r w:rsidR="007A36EA" w:rsidRPr="006A1AEB">
        <w:rPr>
          <w:rFonts w:asciiTheme="minorHAnsi" w:hAnsiTheme="minorHAnsi" w:cstheme="minorHAnsi"/>
          <w:b w:val="0"/>
          <w:bCs/>
          <w:color w:val="000000" w:themeColor="text1"/>
          <w:sz w:val="22"/>
          <w:szCs w:val="22"/>
        </w:rPr>
        <w:t>a</w:t>
      </w:r>
      <w:r w:rsidR="002D0921" w:rsidRPr="006A1AEB">
        <w:rPr>
          <w:rFonts w:asciiTheme="minorHAnsi" w:hAnsiTheme="minorHAnsi" w:cstheme="minorHAnsi"/>
          <w:b w:val="0"/>
          <w:bCs/>
          <w:color w:val="000000" w:themeColor="text1"/>
          <w:sz w:val="22"/>
          <w:szCs w:val="22"/>
        </w:rPr>
        <w:t xml:space="preserve">.m. | </w:t>
      </w:r>
      <w:r w:rsidR="00B57ACF" w:rsidRPr="006A1AEB">
        <w:rPr>
          <w:rFonts w:asciiTheme="minorHAnsi" w:hAnsiTheme="minorHAnsi" w:cstheme="minorHAnsi"/>
          <w:b w:val="0"/>
          <w:bCs/>
          <w:color w:val="000000" w:themeColor="text1"/>
          <w:sz w:val="22"/>
          <w:szCs w:val="22"/>
        </w:rPr>
        <w:t>5</w:t>
      </w:r>
      <w:r w:rsidR="002D0921" w:rsidRPr="006A1AEB">
        <w:rPr>
          <w:rFonts w:asciiTheme="minorHAnsi" w:hAnsiTheme="minorHAnsi" w:cstheme="minorHAnsi"/>
          <w:b w:val="0"/>
          <w:bCs/>
          <w:color w:val="000000" w:themeColor="text1"/>
          <w:sz w:val="22"/>
          <w:szCs w:val="22"/>
        </w:rPr>
        <w:t xml:space="preserve"> minutes | </w:t>
      </w:r>
      <w:r w:rsidRPr="006A1AEB">
        <w:rPr>
          <w:rFonts w:asciiTheme="minorHAnsi" w:hAnsiTheme="minorHAnsi" w:cstheme="minorHAnsi"/>
          <w:b w:val="0"/>
          <w:bCs/>
          <w:color w:val="000000" w:themeColor="text1"/>
          <w:sz w:val="22"/>
          <w:szCs w:val="22"/>
        </w:rPr>
        <w:t>Gulick</w:t>
      </w:r>
      <w:r w:rsidR="00B57ACF" w:rsidRPr="006A1AEB">
        <w:rPr>
          <w:rFonts w:asciiTheme="minorHAnsi" w:hAnsiTheme="minorHAnsi" w:cstheme="minorHAnsi"/>
          <w:b w:val="0"/>
          <w:bCs/>
          <w:color w:val="000000" w:themeColor="text1"/>
          <w:sz w:val="22"/>
          <w:szCs w:val="22"/>
        </w:rPr>
        <w:t xml:space="preserve"> </w:t>
      </w:r>
      <w:r w:rsidR="00614913" w:rsidRPr="006A1AEB">
        <w:rPr>
          <w:rFonts w:asciiTheme="minorHAnsi" w:hAnsiTheme="minorHAnsi" w:cstheme="minorHAnsi"/>
          <w:b w:val="0"/>
          <w:bCs/>
          <w:color w:val="000000" w:themeColor="text1"/>
          <w:sz w:val="22"/>
          <w:szCs w:val="22"/>
        </w:rPr>
        <w:t xml:space="preserve">| </w:t>
      </w:r>
      <w:r w:rsidR="00614913" w:rsidRPr="00DF6FDF">
        <w:rPr>
          <w:rFonts w:asciiTheme="minorHAnsi" w:hAnsiTheme="minorHAnsi" w:cstheme="minorHAnsi"/>
          <w:color w:val="auto"/>
          <w:sz w:val="22"/>
          <w:szCs w:val="22"/>
          <w:u w:val="single"/>
        </w:rPr>
        <w:t>Decision</w:t>
      </w:r>
    </w:p>
    <w:p w14:paraId="48C79710" w14:textId="3F8E34A9" w:rsidR="00580C18" w:rsidRDefault="007F0193" w:rsidP="006A1AEB">
      <w:pPr>
        <w:pStyle w:val="Heading1"/>
        <w:rPr>
          <w:rFonts w:asciiTheme="minorHAnsi" w:hAnsiTheme="minorHAnsi" w:cstheme="minorHAnsi"/>
          <w:b w:val="0"/>
          <w:bCs/>
          <w:color w:val="000000" w:themeColor="text1"/>
          <w:sz w:val="22"/>
          <w:szCs w:val="24"/>
        </w:rPr>
      </w:pPr>
      <w:r w:rsidRPr="007A3025">
        <w:rPr>
          <w:rFonts w:asciiTheme="minorHAnsi" w:hAnsiTheme="minorHAnsi" w:cstheme="minorHAnsi"/>
          <w:sz w:val="24"/>
          <w:szCs w:val="24"/>
        </w:rPr>
        <w:t>Debrief from County/City Presentations</w:t>
      </w:r>
      <w:r w:rsidR="006A1AEB">
        <w:rPr>
          <w:rFonts w:asciiTheme="minorHAnsi" w:hAnsiTheme="minorHAnsi" w:cstheme="minorHAnsi"/>
          <w:sz w:val="24"/>
          <w:szCs w:val="24"/>
        </w:rPr>
        <w:br/>
      </w:r>
      <w:r w:rsidRPr="006A1AEB">
        <w:rPr>
          <w:rFonts w:asciiTheme="minorHAnsi" w:hAnsiTheme="minorHAnsi" w:cstheme="minorHAnsi"/>
          <w:b w:val="0"/>
          <w:bCs/>
          <w:color w:val="000000" w:themeColor="text1"/>
          <w:sz w:val="22"/>
          <w:szCs w:val="24"/>
        </w:rPr>
        <w:t>9:15 a</w:t>
      </w:r>
      <w:r w:rsidR="00580C18" w:rsidRPr="006A1AEB">
        <w:rPr>
          <w:rFonts w:asciiTheme="minorHAnsi" w:hAnsiTheme="minorHAnsi" w:cstheme="minorHAnsi"/>
          <w:b w:val="0"/>
          <w:bCs/>
          <w:color w:val="000000" w:themeColor="text1"/>
          <w:sz w:val="22"/>
          <w:szCs w:val="24"/>
        </w:rPr>
        <w:t>.</w:t>
      </w:r>
      <w:r w:rsidRPr="006A1AEB">
        <w:rPr>
          <w:rFonts w:asciiTheme="minorHAnsi" w:hAnsiTheme="minorHAnsi" w:cstheme="minorHAnsi"/>
          <w:b w:val="0"/>
          <w:bCs/>
          <w:color w:val="000000" w:themeColor="text1"/>
          <w:sz w:val="22"/>
          <w:szCs w:val="24"/>
        </w:rPr>
        <w:t>m</w:t>
      </w:r>
      <w:r w:rsidR="00580C18" w:rsidRPr="006A1AEB">
        <w:rPr>
          <w:rFonts w:asciiTheme="minorHAnsi" w:hAnsiTheme="minorHAnsi" w:cstheme="minorHAnsi"/>
          <w:b w:val="0"/>
          <w:bCs/>
          <w:color w:val="000000" w:themeColor="text1"/>
          <w:sz w:val="22"/>
          <w:szCs w:val="24"/>
        </w:rPr>
        <w:t>.</w:t>
      </w:r>
      <w:r w:rsidR="00B57ACF" w:rsidRPr="006A1AEB">
        <w:rPr>
          <w:rFonts w:asciiTheme="minorHAnsi" w:hAnsiTheme="minorHAnsi" w:cstheme="minorHAnsi"/>
          <w:b w:val="0"/>
          <w:bCs/>
          <w:color w:val="000000" w:themeColor="text1"/>
          <w:sz w:val="22"/>
          <w:szCs w:val="24"/>
        </w:rPr>
        <w:t xml:space="preserve"> | </w:t>
      </w:r>
      <w:r w:rsidRPr="006A1AEB">
        <w:rPr>
          <w:rFonts w:asciiTheme="minorHAnsi" w:hAnsiTheme="minorHAnsi" w:cstheme="minorHAnsi"/>
          <w:b w:val="0"/>
          <w:bCs/>
          <w:color w:val="000000" w:themeColor="text1"/>
          <w:sz w:val="22"/>
          <w:szCs w:val="24"/>
        </w:rPr>
        <w:t>15</w:t>
      </w:r>
      <w:r w:rsidR="00B57ACF" w:rsidRPr="006A1AEB">
        <w:rPr>
          <w:rFonts w:asciiTheme="minorHAnsi" w:hAnsiTheme="minorHAnsi" w:cstheme="minorHAnsi"/>
          <w:b w:val="0"/>
          <w:bCs/>
          <w:color w:val="000000" w:themeColor="text1"/>
          <w:sz w:val="22"/>
          <w:szCs w:val="24"/>
        </w:rPr>
        <w:t xml:space="preserve"> minutes | </w:t>
      </w:r>
      <w:r w:rsidRPr="006A1AEB">
        <w:rPr>
          <w:rFonts w:asciiTheme="minorHAnsi" w:hAnsiTheme="minorHAnsi" w:cstheme="minorHAnsi"/>
          <w:b w:val="0"/>
          <w:bCs/>
          <w:color w:val="000000" w:themeColor="text1"/>
          <w:sz w:val="22"/>
          <w:szCs w:val="24"/>
        </w:rPr>
        <w:t>Johnson</w:t>
      </w:r>
      <w:r w:rsidR="007A36EA" w:rsidRPr="006A1AEB">
        <w:rPr>
          <w:rFonts w:asciiTheme="minorHAnsi" w:hAnsiTheme="minorHAnsi" w:cstheme="minorHAnsi"/>
          <w:b w:val="0"/>
          <w:bCs/>
          <w:color w:val="000000" w:themeColor="text1"/>
          <w:sz w:val="22"/>
          <w:szCs w:val="24"/>
        </w:rPr>
        <w:t xml:space="preserve"> </w:t>
      </w:r>
      <w:r w:rsidR="00912A9B" w:rsidRPr="006A1AEB">
        <w:rPr>
          <w:rFonts w:asciiTheme="minorHAnsi" w:hAnsiTheme="minorHAnsi" w:cstheme="minorHAnsi"/>
          <w:b w:val="0"/>
          <w:bCs/>
          <w:color w:val="000000" w:themeColor="text1"/>
          <w:sz w:val="22"/>
          <w:szCs w:val="24"/>
        </w:rPr>
        <w:t>|</w:t>
      </w:r>
      <w:r w:rsidR="007A36EA" w:rsidRPr="006A1AEB">
        <w:rPr>
          <w:rFonts w:asciiTheme="minorHAnsi" w:hAnsiTheme="minorHAnsi" w:cstheme="minorHAnsi"/>
          <w:b w:val="0"/>
          <w:bCs/>
          <w:color w:val="000000" w:themeColor="text1"/>
          <w:sz w:val="22"/>
          <w:szCs w:val="24"/>
        </w:rPr>
        <w:t xml:space="preserve"> </w:t>
      </w:r>
      <w:r w:rsidRPr="006A1AEB">
        <w:rPr>
          <w:rFonts w:asciiTheme="minorHAnsi" w:hAnsiTheme="minorHAnsi" w:cstheme="minorHAnsi"/>
          <w:b w:val="0"/>
          <w:bCs/>
          <w:color w:val="000000" w:themeColor="text1"/>
          <w:sz w:val="22"/>
          <w:szCs w:val="24"/>
        </w:rPr>
        <w:t>Discussion</w:t>
      </w:r>
    </w:p>
    <w:p w14:paraId="4D87089E" w14:textId="73E1D340" w:rsidR="00EC1EB9" w:rsidRPr="00EC1EB9" w:rsidRDefault="00EC1EB9" w:rsidP="007A3025">
      <w:pPr>
        <w:pStyle w:val="ListParagraph"/>
        <w:numPr>
          <w:ilvl w:val="0"/>
          <w:numId w:val="28"/>
        </w:numPr>
        <w:ind w:left="360"/>
      </w:pPr>
      <w:r>
        <w:t xml:space="preserve">Debrief from Thurston County, Mason County, and City of Shelton presentations from 4/11/19 </w:t>
      </w:r>
    </w:p>
    <w:p w14:paraId="59D8BA3F" w14:textId="0B6A61CE" w:rsidR="00580C18" w:rsidRDefault="00580C18" w:rsidP="00970616">
      <w:pPr>
        <w:pStyle w:val="Heading1"/>
        <w:rPr>
          <w:rFonts w:asciiTheme="minorHAnsi" w:hAnsiTheme="minorHAnsi" w:cstheme="minorHAnsi"/>
          <w:b w:val="0"/>
          <w:bCs/>
          <w:color w:val="000000" w:themeColor="text1"/>
          <w:sz w:val="22"/>
          <w:szCs w:val="24"/>
        </w:rPr>
      </w:pPr>
      <w:r w:rsidRPr="007A3025">
        <w:rPr>
          <w:rFonts w:asciiTheme="minorHAnsi" w:hAnsiTheme="minorHAnsi" w:cstheme="minorHAnsi"/>
          <w:sz w:val="24"/>
          <w:szCs w:val="24"/>
        </w:rPr>
        <w:t xml:space="preserve">Mason County </w:t>
      </w:r>
      <w:r w:rsidR="007A3025" w:rsidRPr="007A3025">
        <w:rPr>
          <w:rFonts w:asciiTheme="minorHAnsi" w:hAnsiTheme="minorHAnsi" w:cstheme="minorHAnsi"/>
          <w:sz w:val="24"/>
          <w:szCs w:val="24"/>
        </w:rPr>
        <w:t xml:space="preserve">- </w:t>
      </w:r>
      <w:r w:rsidRPr="007A3025">
        <w:rPr>
          <w:rFonts w:asciiTheme="minorHAnsi" w:hAnsiTheme="minorHAnsi" w:cstheme="minorHAnsi"/>
          <w:sz w:val="24"/>
          <w:szCs w:val="24"/>
        </w:rPr>
        <w:t>Domestic Use Water Model</w:t>
      </w:r>
      <w:r w:rsidR="006A1AEB">
        <w:rPr>
          <w:rFonts w:asciiTheme="minorHAnsi" w:hAnsiTheme="minorHAnsi" w:cstheme="minorHAnsi"/>
          <w:sz w:val="24"/>
          <w:szCs w:val="24"/>
        </w:rPr>
        <w:br/>
      </w:r>
      <w:r w:rsidRPr="006A1AEB">
        <w:rPr>
          <w:rFonts w:asciiTheme="minorHAnsi" w:hAnsiTheme="minorHAnsi" w:cstheme="minorHAnsi"/>
          <w:b w:val="0"/>
          <w:bCs/>
          <w:color w:val="000000" w:themeColor="text1"/>
          <w:sz w:val="22"/>
          <w:szCs w:val="24"/>
        </w:rPr>
        <w:t xml:space="preserve">9:30 a.m. | </w:t>
      </w:r>
      <w:r w:rsidR="00DF6FDF">
        <w:rPr>
          <w:rFonts w:asciiTheme="minorHAnsi" w:hAnsiTheme="minorHAnsi" w:cstheme="minorHAnsi"/>
          <w:b w:val="0"/>
          <w:bCs/>
          <w:color w:val="000000" w:themeColor="text1"/>
          <w:sz w:val="22"/>
          <w:szCs w:val="24"/>
        </w:rPr>
        <w:t>20</w:t>
      </w:r>
      <w:r w:rsidRPr="006A1AEB">
        <w:rPr>
          <w:rFonts w:asciiTheme="minorHAnsi" w:hAnsiTheme="minorHAnsi" w:cstheme="minorHAnsi"/>
          <w:b w:val="0"/>
          <w:bCs/>
          <w:color w:val="000000" w:themeColor="text1"/>
          <w:sz w:val="22"/>
          <w:szCs w:val="24"/>
        </w:rPr>
        <w:t xml:space="preserve"> minutes | Windom | </w:t>
      </w:r>
      <w:r w:rsidR="00970616">
        <w:rPr>
          <w:rFonts w:asciiTheme="minorHAnsi" w:hAnsiTheme="minorHAnsi" w:cstheme="minorHAnsi"/>
          <w:b w:val="0"/>
          <w:bCs/>
          <w:color w:val="000000" w:themeColor="text1"/>
          <w:sz w:val="22"/>
          <w:szCs w:val="24"/>
        </w:rPr>
        <w:t xml:space="preserve">Presentation, </w:t>
      </w:r>
      <w:r w:rsidRPr="006A1AEB">
        <w:rPr>
          <w:rFonts w:asciiTheme="minorHAnsi" w:hAnsiTheme="minorHAnsi" w:cstheme="minorHAnsi"/>
          <w:b w:val="0"/>
          <w:bCs/>
          <w:color w:val="000000" w:themeColor="text1"/>
          <w:sz w:val="22"/>
          <w:szCs w:val="24"/>
        </w:rPr>
        <w:t>Discussion</w:t>
      </w:r>
    </w:p>
    <w:p w14:paraId="0B36CC9E" w14:textId="106B4D49" w:rsidR="007A3025" w:rsidRPr="007A3025" w:rsidRDefault="007A3025" w:rsidP="007A3025">
      <w:pPr>
        <w:pStyle w:val="ListParagraph"/>
        <w:numPr>
          <w:ilvl w:val="0"/>
          <w:numId w:val="28"/>
        </w:numPr>
        <w:ind w:left="360"/>
      </w:pPr>
      <w:r>
        <w:t>Dave Windom (Mason County, Director of Community Development) will discuss the “Eventual and Cumulative Domestic Use Water Model for Central Mason County”</w:t>
      </w:r>
    </w:p>
    <w:p w14:paraId="3951983B" w14:textId="522D8035" w:rsidR="00912A9B" w:rsidRDefault="00EC1EB9" w:rsidP="006A1AEB">
      <w:pPr>
        <w:pStyle w:val="Heading1"/>
        <w:rPr>
          <w:rFonts w:asciiTheme="minorHAnsi" w:hAnsiTheme="minorHAnsi" w:cstheme="minorHAnsi"/>
          <w:b w:val="0"/>
          <w:bCs/>
          <w:color w:val="000000" w:themeColor="text1"/>
          <w:sz w:val="22"/>
          <w:szCs w:val="24"/>
        </w:rPr>
      </w:pPr>
      <w:r w:rsidRPr="007A3025">
        <w:rPr>
          <w:rFonts w:asciiTheme="minorHAnsi" w:hAnsiTheme="minorHAnsi" w:cstheme="minorHAnsi"/>
          <w:sz w:val="24"/>
          <w:szCs w:val="24"/>
        </w:rPr>
        <w:t>Mason Public Utility District 1 and WA Dept. of Health</w:t>
      </w:r>
      <w:r>
        <w:rPr>
          <w:rFonts w:asciiTheme="minorHAnsi" w:hAnsiTheme="minorHAnsi" w:cstheme="minorHAnsi"/>
          <w:sz w:val="28"/>
          <w:szCs w:val="24"/>
        </w:rPr>
        <w:t xml:space="preserve"> </w:t>
      </w:r>
      <w:r w:rsidR="006A1AEB">
        <w:rPr>
          <w:rFonts w:asciiTheme="minorHAnsi" w:hAnsiTheme="minorHAnsi" w:cstheme="minorHAnsi"/>
          <w:sz w:val="24"/>
          <w:szCs w:val="24"/>
        </w:rPr>
        <w:br/>
      </w:r>
      <w:r w:rsidR="00DF6FDF">
        <w:rPr>
          <w:rFonts w:asciiTheme="minorHAnsi" w:hAnsiTheme="minorHAnsi" w:cstheme="minorHAnsi"/>
          <w:b w:val="0"/>
          <w:bCs/>
          <w:color w:val="000000" w:themeColor="text1"/>
          <w:sz w:val="22"/>
          <w:szCs w:val="24"/>
        </w:rPr>
        <w:t>9:50</w:t>
      </w:r>
      <w:r w:rsidR="00912A9B" w:rsidRPr="006A1AEB">
        <w:rPr>
          <w:rFonts w:asciiTheme="minorHAnsi" w:hAnsiTheme="minorHAnsi" w:cstheme="minorHAnsi"/>
          <w:b w:val="0"/>
          <w:bCs/>
          <w:color w:val="000000" w:themeColor="text1"/>
          <w:sz w:val="22"/>
          <w:szCs w:val="24"/>
        </w:rPr>
        <w:t xml:space="preserve"> </w:t>
      </w:r>
      <w:r w:rsidR="00580C18" w:rsidRPr="006A1AEB">
        <w:rPr>
          <w:rFonts w:asciiTheme="minorHAnsi" w:hAnsiTheme="minorHAnsi" w:cstheme="minorHAnsi"/>
          <w:b w:val="0"/>
          <w:bCs/>
          <w:color w:val="000000" w:themeColor="text1"/>
          <w:sz w:val="22"/>
          <w:szCs w:val="24"/>
        </w:rPr>
        <w:t>a.m.</w:t>
      </w:r>
      <w:r w:rsidR="00912A9B" w:rsidRPr="006A1AEB">
        <w:rPr>
          <w:rFonts w:asciiTheme="minorHAnsi" w:hAnsiTheme="minorHAnsi" w:cstheme="minorHAnsi"/>
          <w:b w:val="0"/>
          <w:bCs/>
          <w:color w:val="000000" w:themeColor="text1"/>
          <w:sz w:val="22"/>
          <w:szCs w:val="24"/>
        </w:rPr>
        <w:t xml:space="preserve">| </w:t>
      </w:r>
      <w:r w:rsidR="00DF6FDF">
        <w:rPr>
          <w:rFonts w:asciiTheme="minorHAnsi" w:hAnsiTheme="minorHAnsi" w:cstheme="minorHAnsi"/>
          <w:b w:val="0"/>
          <w:bCs/>
          <w:color w:val="000000" w:themeColor="text1"/>
          <w:sz w:val="22"/>
          <w:szCs w:val="24"/>
        </w:rPr>
        <w:t>40</w:t>
      </w:r>
      <w:r w:rsidR="00912A9B" w:rsidRPr="006A1AEB">
        <w:rPr>
          <w:rFonts w:asciiTheme="minorHAnsi" w:hAnsiTheme="minorHAnsi" w:cstheme="minorHAnsi"/>
          <w:b w:val="0"/>
          <w:bCs/>
          <w:color w:val="000000" w:themeColor="text1"/>
          <w:sz w:val="22"/>
          <w:szCs w:val="24"/>
        </w:rPr>
        <w:t xml:space="preserve"> minutes | </w:t>
      </w:r>
      <w:r w:rsidR="007F0193" w:rsidRPr="006A1AEB">
        <w:rPr>
          <w:rFonts w:asciiTheme="minorHAnsi" w:hAnsiTheme="minorHAnsi" w:cstheme="minorHAnsi"/>
          <w:b w:val="0"/>
          <w:bCs/>
          <w:color w:val="000000" w:themeColor="text1"/>
          <w:sz w:val="22"/>
          <w:szCs w:val="24"/>
        </w:rPr>
        <w:t>Johnson, Gold, Schultz</w:t>
      </w:r>
      <w:r w:rsidR="00912A9B" w:rsidRPr="006A1AEB">
        <w:rPr>
          <w:rFonts w:asciiTheme="minorHAnsi" w:hAnsiTheme="minorHAnsi" w:cstheme="minorHAnsi"/>
          <w:b w:val="0"/>
          <w:bCs/>
          <w:color w:val="000000" w:themeColor="text1"/>
          <w:sz w:val="22"/>
          <w:szCs w:val="24"/>
        </w:rPr>
        <w:t xml:space="preserve"> |</w:t>
      </w:r>
      <w:r w:rsidR="00970616">
        <w:rPr>
          <w:rFonts w:asciiTheme="minorHAnsi" w:hAnsiTheme="minorHAnsi" w:cstheme="minorHAnsi"/>
          <w:b w:val="0"/>
          <w:bCs/>
          <w:color w:val="000000" w:themeColor="text1"/>
          <w:sz w:val="22"/>
          <w:szCs w:val="24"/>
        </w:rPr>
        <w:t xml:space="preserve"> Presentation, Discussion</w:t>
      </w:r>
    </w:p>
    <w:p w14:paraId="57BE459D" w14:textId="0A578FDA" w:rsidR="00EC1EB9" w:rsidRPr="00EC1EB9" w:rsidRDefault="00EC1EB9" w:rsidP="007A3025">
      <w:pPr>
        <w:pStyle w:val="ListParagraph"/>
        <w:numPr>
          <w:ilvl w:val="0"/>
          <w:numId w:val="27"/>
        </w:numPr>
        <w:ind w:left="360"/>
      </w:pPr>
      <w:r>
        <w:t>Ron Gold (Mason PUD 1 Commissioner) and Fern Schultz (DOH, Office of Drinking Water Regional Planner) will present information on their relevant</w:t>
      </w:r>
      <w:r w:rsidR="00135DEA">
        <w:t xml:space="preserve"> WRIA 14</w:t>
      </w:r>
      <w:r>
        <w:t xml:space="preserve"> data to the Committee.  </w:t>
      </w:r>
    </w:p>
    <w:p w14:paraId="21B346F4" w14:textId="751D44FE" w:rsidR="00912A9B" w:rsidRPr="006A1AEB" w:rsidRDefault="00580C18" w:rsidP="00580C18">
      <w:pPr>
        <w:pStyle w:val="IntenseQuote"/>
        <w:spacing w:before="240" w:after="240" w:line="120" w:lineRule="auto"/>
        <w:ind w:left="0" w:right="0"/>
        <w:rPr>
          <w:rFonts w:asciiTheme="minorHAnsi" w:hAnsiTheme="minorHAnsi" w:cstheme="minorHAnsi"/>
          <w:b/>
          <w:i w:val="0"/>
          <w:color w:val="44688F"/>
          <w:sz w:val="24"/>
          <w:szCs w:val="24"/>
        </w:rPr>
      </w:pPr>
      <w:r w:rsidRPr="007A3025">
        <w:rPr>
          <w:rFonts w:asciiTheme="minorHAnsi" w:hAnsiTheme="minorHAnsi" w:cstheme="minorHAnsi"/>
          <w:b/>
          <w:i w:val="0"/>
          <w:color w:val="44688F"/>
          <w:sz w:val="24"/>
          <w:szCs w:val="24"/>
        </w:rPr>
        <w:t xml:space="preserve">Break </w:t>
      </w:r>
      <w:r w:rsidRPr="006A1AEB">
        <w:rPr>
          <w:rFonts w:asciiTheme="minorHAnsi" w:hAnsiTheme="minorHAnsi" w:cstheme="minorHAnsi"/>
          <w:bCs/>
          <w:i w:val="0"/>
          <w:color w:val="000000" w:themeColor="text1"/>
        </w:rPr>
        <w:t>10:</w:t>
      </w:r>
      <w:r w:rsidR="00DF6FDF">
        <w:rPr>
          <w:rFonts w:asciiTheme="minorHAnsi" w:hAnsiTheme="minorHAnsi" w:cstheme="minorHAnsi"/>
          <w:bCs/>
          <w:i w:val="0"/>
          <w:color w:val="000000" w:themeColor="text1"/>
        </w:rPr>
        <w:t>30</w:t>
      </w:r>
      <w:r w:rsidRPr="006A1AEB">
        <w:rPr>
          <w:rFonts w:asciiTheme="minorHAnsi" w:hAnsiTheme="minorHAnsi" w:cstheme="minorHAnsi"/>
          <w:bCs/>
          <w:i w:val="0"/>
          <w:color w:val="000000" w:themeColor="text1"/>
        </w:rPr>
        <w:t xml:space="preserve"> | 10 minutes</w:t>
      </w:r>
    </w:p>
    <w:p w14:paraId="5BAC1EF3" w14:textId="3BE9D249" w:rsidR="00912A9B" w:rsidRDefault="00580C18" w:rsidP="006A1AEB">
      <w:pPr>
        <w:pStyle w:val="Heading1"/>
        <w:rPr>
          <w:rFonts w:asciiTheme="minorHAnsi" w:hAnsiTheme="minorHAnsi" w:cstheme="minorHAnsi"/>
          <w:b w:val="0"/>
          <w:bCs/>
          <w:color w:val="000000" w:themeColor="text1"/>
          <w:sz w:val="22"/>
          <w:szCs w:val="24"/>
        </w:rPr>
      </w:pPr>
      <w:r w:rsidRPr="007A3025">
        <w:rPr>
          <w:rFonts w:asciiTheme="minorHAnsi" w:hAnsiTheme="minorHAnsi" w:cstheme="minorHAnsi"/>
          <w:sz w:val="24"/>
          <w:szCs w:val="24"/>
        </w:rPr>
        <w:t>Technical Consultant Introduction</w:t>
      </w:r>
      <w:r w:rsidR="006A1AEB">
        <w:rPr>
          <w:rFonts w:asciiTheme="minorHAnsi" w:hAnsiTheme="minorHAnsi" w:cstheme="minorHAnsi"/>
          <w:sz w:val="24"/>
          <w:szCs w:val="24"/>
        </w:rPr>
        <w:br/>
      </w:r>
      <w:r w:rsidR="00DF6FDF">
        <w:rPr>
          <w:rFonts w:asciiTheme="minorHAnsi" w:hAnsiTheme="minorHAnsi" w:cstheme="minorHAnsi"/>
          <w:b w:val="0"/>
          <w:bCs/>
          <w:color w:val="000000" w:themeColor="text1"/>
          <w:sz w:val="22"/>
          <w:szCs w:val="24"/>
        </w:rPr>
        <w:t>10:40</w:t>
      </w:r>
      <w:r w:rsidRPr="006A1AEB">
        <w:rPr>
          <w:rFonts w:asciiTheme="minorHAnsi" w:hAnsiTheme="minorHAnsi" w:cstheme="minorHAnsi"/>
          <w:b w:val="0"/>
          <w:bCs/>
          <w:color w:val="000000" w:themeColor="text1"/>
          <w:sz w:val="22"/>
          <w:szCs w:val="24"/>
        </w:rPr>
        <w:t xml:space="preserve"> a.m</w:t>
      </w:r>
      <w:r w:rsidR="00912A9B" w:rsidRPr="006A1AEB">
        <w:rPr>
          <w:rFonts w:asciiTheme="minorHAnsi" w:hAnsiTheme="minorHAnsi" w:cstheme="minorHAnsi"/>
          <w:b w:val="0"/>
          <w:bCs/>
          <w:color w:val="000000" w:themeColor="text1"/>
          <w:sz w:val="22"/>
          <w:szCs w:val="24"/>
        </w:rPr>
        <w:t xml:space="preserve">. | </w:t>
      </w:r>
      <w:r w:rsidR="00101081">
        <w:rPr>
          <w:rFonts w:asciiTheme="minorHAnsi" w:hAnsiTheme="minorHAnsi" w:cstheme="minorHAnsi"/>
          <w:b w:val="0"/>
          <w:bCs/>
          <w:color w:val="000000" w:themeColor="text1"/>
          <w:sz w:val="22"/>
          <w:szCs w:val="24"/>
        </w:rPr>
        <w:t>3</w:t>
      </w:r>
      <w:r w:rsidRPr="006A1AEB">
        <w:rPr>
          <w:rFonts w:asciiTheme="minorHAnsi" w:hAnsiTheme="minorHAnsi" w:cstheme="minorHAnsi"/>
          <w:b w:val="0"/>
          <w:bCs/>
          <w:color w:val="000000" w:themeColor="text1"/>
          <w:sz w:val="22"/>
          <w:szCs w:val="24"/>
        </w:rPr>
        <w:t>0</w:t>
      </w:r>
      <w:r w:rsidR="00912A9B" w:rsidRPr="006A1AEB">
        <w:rPr>
          <w:rFonts w:asciiTheme="minorHAnsi" w:hAnsiTheme="minorHAnsi" w:cstheme="minorHAnsi"/>
          <w:b w:val="0"/>
          <w:bCs/>
          <w:color w:val="000000" w:themeColor="text1"/>
          <w:sz w:val="22"/>
          <w:szCs w:val="24"/>
        </w:rPr>
        <w:t xml:space="preserve"> minutes | </w:t>
      </w:r>
      <w:r w:rsidRPr="006A1AEB">
        <w:rPr>
          <w:rFonts w:asciiTheme="minorHAnsi" w:hAnsiTheme="minorHAnsi" w:cstheme="minorHAnsi"/>
          <w:b w:val="0"/>
          <w:bCs/>
          <w:color w:val="000000" w:themeColor="text1"/>
          <w:sz w:val="22"/>
          <w:szCs w:val="24"/>
        </w:rPr>
        <w:t>Johnson, Wiseman, Graves</w:t>
      </w:r>
      <w:r w:rsidR="00912A9B" w:rsidRPr="006A1AEB">
        <w:rPr>
          <w:rFonts w:asciiTheme="minorHAnsi" w:hAnsiTheme="minorHAnsi" w:cstheme="minorHAnsi"/>
          <w:b w:val="0"/>
          <w:bCs/>
          <w:color w:val="000000" w:themeColor="text1"/>
          <w:sz w:val="22"/>
          <w:szCs w:val="24"/>
        </w:rPr>
        <w:t xml:space="preserve"> | </w:t>
      </w:r>
      <w:r w:rsidRPr="006A1AEB">
        <w:rPr>
          <w:rFonts w:asciiTheme="minorHAnsi" w:hAnsiTheme="minorHAnsi" w:cstheme="minorHAnsi"/>
          <w:b w:val="0"/>
          <w:bCs/>
          <w:color w:val="000000" w:themeColor="text1"/>
          <w:sz w:val="22"/>
          <w:szCs w:val="24"/>
        </w:rPr>
        <w:t>Discussion</w:t>
      </w:r>
    </w:p>
    <w:p w14:paraId="37A9C0CA" w14:textId="4CDDB029" w:rsidR="007A3025" w:rsidRPr="007A3025" w:rsidRDefault="007A3025" w:rsidP="007A3025">
      <w:pPr>
        <w:pStyle w:val="ListParagraph"/>
        <w:numPr>
          <w:ilvl w:val="0"/>
          <w:numId w:val="27"/>
        </w:numPr>
        <w:ind w:left="360"/>
      </w:pPr>
      <w:r>
        <w:t>Chad Wiseman and Dan Graves (HDR) will provide an introduction to their scope of work, including a discussion on data needs and Net Ecological Benefit (NEB) determination</w:t>
      </w:r>
    </w:p>
    <w:p w14:paraId="2E11C7D9" w14:textId="34652A26" w:rsidR="006A1AEB" w:rsidRDefault="006A1AEB" w:rsidP="006A1AEB">
      <w:pPr>
        <w:pStyle w:val="Heading1"/>
        <w:rPr>
          <w:rFonts w:asciiTheme="minorHAnsi" w:hAnsiTheme="minorHAnsi" w:cstheme="minorHAnsi"/>
          <w:b w:val="0"/>
          <w:bCs/>
          <w:color w:val="000000" w:themeColor="text1"/>
          <w:sz w:val="22"/>
          <w:szCs w:val="24"/>
        </w:rPr>
      </w:pPr>
      <w:r w:rsidRPr="007A3025">
        <w:rPr>
          <w:rFonts w:asciiTheme="minorHAnsi" w:hAnsiTheme="minorHAnsi" w:cstheme="minorHAnsi"/>
          <w:sz w:val="24"/>
          <w:szCs w:val="24"/>
        </w:rPr>
        <w:t>Growth Projections/Consumptive Use</w:t>
      </w:r>
      <w:r>
        <w:rPr>
          <w:rFonts w:asciiTheme="minorHAnsi" w:hAnsiTheme="minorHAnsi" w:cstheme="minorHAnsi"/>
          <w:sz w:val="24"/>
          <w:szCs w:val="24"/>
        </w:rPr>
        <w:br/>
      </w:r>
      <w:r w:rsidR="00101081">
        <w:rPr>
          <w:rFonts w:asciiTheme="minorHAnsi" w:hAnsiTheme="minorHAnsi" w:cstheme="minorHAnsi"/>
          <w:b w:val="0"/>
          <w:bCs/>
          <w:color w:val="000000" w:themeColor="text1"/>
          <w:sz w:val="22"/>
          <w:szCs w:val="24"/>
        </w:rPr>
        <w:t>11:10</w:t>
      </w:r>
      <w:r w:rsidRPr="006A1AEB">
        <w:rPr>
          <w:rFonts w:asciiTheme="minorHAnsi" w:hAnsiTheme="minorHAnsi" w:cstheme="minorHAnsi"/>
          <w:b w:val="0"/>
          <w:bCs/>
          <w:color w:val="000000" w:themeColor="text1"/>
          <w:sz w:val="22"/>
          <w:szCs w:val="24"/>
        </w:rPr>
        <w:t xml:space="preserve"> a.m. | </w:t>
      </w:r>
      <w:r w:rsidR="00DF6FDF">
        <w:rPr>
          <w:rFonts w:asciiTheme="minorHAnsi" w:hAnsiTheme="minorHAnsi" w:cstheme="minorHAnsi"/>
          <w:b w:val="0"/>
          <w:bCs/>
          <w:color w:val="000000" w:themeColor="text1"/>
          <w:sz w:val="22"/>
          <w:szCs w:val="24"/>
        </w:rPr>
        <w:t>30</w:t>
      </w:r>
      <w:r w:rsidRPr="006A1AEB">
        <w:rPr>
          <w:rFonts w:asciiTheme="minorHAnsi" w:hAnsiTheme="minorHAnsi" w:cstheme="minorHAnsi"/>
          <w:b w:val="0"/>
          <w:bCs/>
          <w:color w:val="000000" w:themeColor="text1"/>
          <w:sz w:val="22"/>
          <w:szCs w:val="24"/>
        </w:rPr>
        <w:t xml:space="preserve"> minutes | Johnson, Wiseman, Graves | </w:t>
      </w:r>
      <w:r w:rsidR="00DF6FDF">
        <w:rPr>
          <w:rFonts w:asciiTheme="minorHAnsi" w:hAnsiTheme="minorHAnsi" w:cstheme="minorHAnsi"/>
          <w:b w:val="0"/>
          <w:bCs/>
          <w:color w:val="000000" w:themeColor="text1"/>
          <w:sz w:val="22"/>
          <w:szCs w:val="24"/>
        </w:rPr>
        <w:t>Presentation</w:t>
      </w:r>
      <w:r w:rsidR="00670420">
        <w:rPr>
          <w:rFonts w:asciiTheme="minorHAnsi" w:hAnsiTheme="minorHAnsi" w:cstheme="minorHAnsi"/>
          <w:b w:val="0"/>
          <w:bCs/>
          <w:color w:val="000000" w:themeColor="text1"/>
          <w:sz w:val="22"/>
          <w:szCs w:val="24"/>
        </w:rPr>
        <w:t>,</w:t>
      </w:r>
      <w:r w:rsidR="00DF6FDF">
        <w:rPr>
          <w:rFonts w:asciiTheme="minorHAnsi" w:hAnsiTheme="minorHAnsi" w:cstheme="minorHAnsi"/>
          <w:b w:val="0"/>
          <w:bCs/>
          <w:color w:val="000000" w:themeColor="text1"/>
          <w:sz w:val="22"/>
          <w:szCs w:val="24"/>
        </w:rPr>
        <w:t xml:space="preserve"> </w:t>
      </w:r>
      <w:r w:rsidRPr="006A1AEB">
        <w:rPr>
          <w:rFonts w:asciiTheme="minorHAnsi" w:hAnsiTheme="minorHAnsi" w:cstheme="minorHAnsi"/>
          <w:b w:val="0"/>
          <w:bCs/>
          <w:color w:val="000000" w:themeColor="text1"/>
          <w:sz w:val="22"/>
          <w:szCs w:val="24"/>
        </w:rPr>
        <w:t>Discussion</w:t>
      </w:r>
    </w:p>
    <w:p w14:paraId="172CFAB2" w14:textId="44DDA234" w:rsidR="007A3025" w:rsidRPr="007A3025" w:rsidRDefault="007A3025" w:rsidP="007A3025">
      <w:pPr>
        <w:pStyle w:val="ListParagraph"/>
        <w:numPr>
          <w:ilvl w:val="0"/>
          <w:numId w:val="27"/>
        </w:numPr>
        <w:ind w:left="360"/>
      </w:pPr>
      <w:r>
        <w:t>Overview presentation of growth projections and consumptive use estimates</w:t>
      </w:r>
    </w:p>
    <w:p w14:paraId="48272DEB" w14:textId="2931B879" w:rsidR="006A1AEB" w:rsidRDefault="006A1AEB" w:rsidP="006A1AEB">
      <w:pPr>
        <w:pStyle w:val="Heading1"/>
        <w:rPr>
          <w:rFonts w:asciiTheme="minorHAnsi" w:hAnsiTheme="minorHAnsi" w:cstheme="minorHAnsi"/>
          <w:b w:val="0"/>
          <w:bCs/>
          <w:color w:val="000000" w:themeColor="text1"/>
          <w:sz w:val="22"/>
          <w:szCs w:val="22"/>
        </w:rPr>
      </w:pPr>
      <w:r w:rsidRPr="007A3025">
        <w:rPr>
          <w:rFonts w:asciiTheme="minorHAnsi" w:hAnsiTheme="minorHAnsi" w:cstheme="minorHAnsi"/>
          <w:sz w:val="24"/>
          <w:szCs w:val="24"/>
        </w:rPr>
        <w:t>Workgroup Report</w:t>
      </w:r>
      <w:r w:rsidR="007A3025">
        <w:rPr>
          <w:rFonts w:asciiTheme="minorHAnsi" w:hAnsiTheme="minorHAnsi" w:cstheme="minorHAnsi"/>
          <w:sz w:val="24"/>
          <w:szCs w:val="24"/>
        </w:rPr>
        <w:t>/Subbasin Delineations</w:t>
      </w:r>
      <w:r>
        <w:rPr>
          <w:rFonts w:asciiTheme="minorHAnsi" w:hAnsiTheme="minorHAnsi" w:cstheme="minorHAnsi"/>
          <w:sz w:val="24"/>
          <w:szCs w:val="24"/>
        </w:rPr>
        <w:br/>
      </w:r>
      <w:r w:rsidR="00101081">
        <w:rPr>
          <w:rFonts w:asciiTheme="minorHAnsi" w:hAnsiTheme="minorHAnsi" w:cstheme="minorHAnsi"/>
          <w:b w:val="0"/>
          <w:bCs/>
          <w:color w:val="000000" w:themeColor="text1"/>
          <w:sz w:val="22"/>
          <w:szCs w:val="22"/>
        </w:rPr>
        <w:t>11:40</w:t>
      </w:r>
      <w:r w:rsidRPr="00DF6FDF">
        <w:rPr>
          <w:rFonts w:asciiTheme="minorHAnsi" w:hAnsiTheme="minorHAnsi" w:cstheme="minorHAnsi"/>
          <w:b w:val="0"/>
          <w:bCs/>
          <w:color w:val="000000" w:themeColor="text1"/>
          <w:sz w:val="22"/>
          <w:szCs w:val="22"/>
        </w:rPr>
        <w:t xml:space="preserve"> a.m. | </w:t>
      </w:r>
      <w:r w:rsidR="00101081">
        <w:rPr>
          <w:rFonts w:asciiTheme="minorHAnsi" w:hAnsiTheme="minorHAnsi" w:cstheme="minorHAnsi"/>
          <w:b w:val="0"/>
          <w:bCs/>
          <w:color w:val="000000" w:themeColor="text1"/>
          <w:sz w:val="22"/>
          <w:szCs w:val="22"/>
        </w:rPr>
        <w:t>3</w:t>
      </w:r>
      <w:r w:rsidR="00DF6FDF" w:rsidRPr="00DF6FDF">
        <w:rPr>
          <w:rFonts w:asciiTheme="minorHAnsi" w:hAnsiTheme="minorHAnsi" w:cstheme="minorHAnsi"/>
          <w:b w:val="0"/>
          <w:bCs/>
          <w:color w:val="000000" w:themeColor="text1"/>
          <w:sz w:val="22"/>
          <w:szCs w:val="22"/>
        </w:rPr>
        <w:t>5</w:t>
      </w:r>
      <w:r w:rsidRPr="00DF6FDF">
        <w:rPr>
          <w:rFonts w:asciiTheme="minorHAnsi" w:hAnsiTheme="minorHAnsi" w:cstheme="minorHAnsi"/>
          <w:b w:val="0"/>
          <w:bCs/>
          <w:color w:val="000000" w:themeColor="text1"/>
          <w:sz w:val="22"/>
          <w:szCs w:val="22"/>
        </w:rPr>
        <w:t xml:space="preserve"> minutes | Johnson, Wiseman, Graves | Discussion</w:t>
      </w:r>
    </w:p>
    <w:p w14:paraId="737ED24B" w14:textId="3737F3E8" w:rsidR="00B70D3B" w:rsidRPr="00B70D3B" w:rsidRDefault="00B70D3B" w:rsidP="00B70D3B">
      <w:pPr>
        <w:pStyle w:val="ListParagraph"/>
        <w:numPr>
          <w:ilvl w:val="0"/>
          <w:numId w:val="27"/>
        </w:numPr>
        <w:ind w:left="360"/>
      </w:pPr>
      <w:r>
        <w:t>Review summary from workgroup meeting, give guidance/direction to workgroup and consultants</w:t>
      </w:r>
    </w:p>
    <w:p w14:paraId="573C6E97" w14:textId="0EBFB024" w:rsidR="00D47C6B" w:rsidRPr="006A1AEB" w:rsidRDefault="00F91E44" w:rsidP="006A1AEB">
      <w:pPr>
        <w:pStyle w:val="Heading1"/>
        <w:rPr>
          <w:rFonts w:asciiTheme="minorHAnsi" w:hAnsiTheme="minorHAnsi" w:cstheme="minorHAnsi"/>
          <w:sz w:val="24"/>
          <w:szCs w:val="24"/>
        </w:rPr>
      </w:pPr>
      <w:r w:rsidRPr="007A3025">
        <w:rPr>
          <w:rFonts w:asciiTheme="minorHAnsi" w:hAnsiTheme="minorHAnsi" w:cstheme="minorHAnsi"/>
          <w:sz w:val="24"/>
          <w:szCs w:val="24"/>
        </w:rPr>
        <w:t>Public Comment</w:t>
      </w:r>
      <w:r w:rsidR="006A1AEB">
        <w:rPr>
          <w:rFonts w:asciiTheme="minorHAnsi" w:hAnsiTheme="minorHAnsi" w:cstheme="minorHAnsi"/>
          <w:sz w:val="24"/>
          <w:szCs w:val="24"/>
        </w:rPr>
        <w:br/>
      </w:r>
      <w:r w:rsidR="00DF6FDF" w:rsidRPr="00DF6FDF">
        <w:rPr>
          <w:rFonts w:asciiTheme="minorHAnsi" w:hAnsiTheme="minorHAnsi" w:cstheme="minorHAnsi"/>
          <w:b w:val="0"/>
          <w:bCs/>
          <w:color w:val="000000" w:themeColor="text1"/>
          <w:sz w:val="22"/>
          <w:szCs w:val="22"/>
        </w:rPr>
        <w:t>12:15 p.m.</w:t>
      </w:r>
      <w:r w:rsidRPr="00DF6FDF">
        <w:rPr>
          <w:rFonts w:asciiTheme="minorHAnsi" w:hAnsiTheme="minorHAnsi" w:cstheme="minorHAnsi"/>
          <w:b w:val="0"/>
          <w:bCs/>
          <w:color w:val="000000" w:themeColor="text1"/>
          <w:sz w:val="22"/>
          <w:szCs w:val="22"/>
        </w:rPr>
        <w:t xml:space="preserve"> | </w:t>
      </w:r>
      <w:r w:rsidR="00DF6FDF" w:rsidRPr="00DF6FDF">
        <w:rPr>
          <w:rFonts w:asciiTheme="minorHAnsi" w:hAnsiTheme="minorHAnsi" w:cstheme="minorHAnsi"/>
          <w:b w:val="0"/>
          <w:bCs/>
          <w:color w:val="000000" w:themeColor="text1"/>
          <w:sz w:val="22"/>
          <w:szCs w:val="22"/>
        </w:rPr>
        <w:t>10</w:t>
      </w:r>
      <w:r w:rsidRPr="00DF6FDF">
        <w:rPr>
          <w:rFonts w:asciiTheme="minorHAnsi" w:hAnsiTheme="minorHAnsi" w:cstheme="minorHAnsi"/>
          <w:b w:val="0"/>
          <w:bCs/>
          <w:color w:val="000000" w:themeColor="text1"/>
          <w:sz w:val="22"/>
          <w:szCs w:val="22"/>
        </w:rPr>
        <w:t xml:space="preserve"> minutes | </w:t>
      </w:r>
      <w:r w:rsidR="00DF6FDF" w:rsidRPr="00DF6FDF">
        <w:rPr>
          <w:rFonts w:asciiTheme="minorHAnsi" w:hAnsiTheme="minorHAnsi" w:cstheme="minorHAnsi"/>
          <w:b w:val="0"/>
          <w:bCs/>
          <w:color w:val="000000" w:themeColor="text1"/>
          <w:sz w:val="22"/>
          <w:szCs w:val="22"/>
        </w:rPr>
        <w:t>Gulick</w:t>
      </w:r>
    </w:p>
    <w:p w14:paraId="30C4723D" w14:textId="544ABB0B" w:rsidR="00DF6FDF" w:rsidRPr="006A1AEB" w:rsidRDefault="00DF6FDF" w:rsidP="00DF6FDF">
      <w:pPr>
        <w:pStyle w:val="Heading1"/>
        <w:rPr>
          <w:rFonts w:asciiTheme="minorHAnsi" w:hAnsiTheme="minorHAnsi" w:cstheme="minorHAnsi"/>
          <w:sz w:val="24"/>
          <w:szCs w:val="24"/>
        </w:rPr>
      </w:pPr>
      <w:r w:rsidRPr="007A3025">
        <w:rPr>
          <w:rFonts w:asciiTheme="minorHAnsi" w:hAnsiTheme="minorHAnsi" w:cstheme="minorHAnsi"/>
          <w:sz w:val="24"/>
          <w:szCs w:val="24"/>
        </w:rPr>
        <w:t>Next Steps and Adjournment</w:t>
      </w:r>
      <w:r>
        <w:rPr>
          <w:rFonts w:asciiTheme="minorHAnsi" w:hAnsiTheme="minorHAnsi" w:cstheme="minorHAnsi"/>
          <w:sz w:val="24"/>
          <w:szCs w:val="24"/>
        </w:rPr>
        <w:br/>
      </w:r>
      <w:r>
        <w:rPr>
          <w:rFonts w:asciiTheme="minorHAnsi" w:hAnsiTheme="minorHAnsi" w:cstheme="minorHAnsi"/>
          <w:b w:val="0"/>
          <w:bCs/>
          <w:color w:val="000000" w:themeColor="text1"/>
          <w:sz w:val="22"/>
          <w:szCs w:val="22"/>
        </w:rPr>
        <w:t>12:2</w:t>
      </w:r>
      <w:r w:rsidRPr="00DF6FDF">
        <w:rPr>
          <w:rFonts w:asciiTheme="minorHAnsi" w:hAnsiTheme="minorHAnsi" w:cstheme="minorHAnsi"/>
          <w:b w:val="0"/>
          <w:bCs/>
          <w:color w:val="000000" w:themeColor="text1"/>
          <w:sz w:val="22"/>
          <w:szCs w:val="22"/>
        </w:rPr>
        <w:t xml:space="preserve">5 p.m. | </w:t>
      </w:r>
      <w:r>
        <w:rPr>
          <w:rFonts w:asciiTheme="minorHAnsi" w:hAnsiTheme="minorHAnsi" w:cstheme="minorHAnsi"/>
          <w:b w:val="0"/>
          <w:bCs/>
          <w:color w:val="000000" w:themeColor="text1"/>
          <w:sz w:val="22"/>
          <w:szCs w:val="22"/>
        </w:rPr>
        <w:t>5</w:t>
      </w:r>
      <w:r w:rsidRPr="00DF6FDF">
        <w:rPr>
          <w:rFonts w:asciiTheme="minorHAnsi" w:hAnsiTheme="minorHAnsi" w:cstheme="minorHAnsi"/>
          <w:b w:val="0"/>
          <w:bCs/>
          <w:color w:val="000000" w:themeColor="text1"/>
          <w:sz w:val="22"/>
          <w:szCs w:val="22"/>
        </w:rPr>
        <w:t xml:space="preserve"> minutes | </w:t>
      </w:r>
      <w:r>
        <w:rPr>
          <w:rFonts w:asciiTheme="minorHAnsi" w:hAnsiTheme="minorHAnsi" w:cstheme="minorHAnsi"/>
          <w:b w:val="0"/>
          <w:bCs/>
          <w:color w:val="000000" w:themeColor="text1"/>
          <w:sz w:val="22"/>
          <w:szCs w:val="22"/>
        </w:rPr>
        <w:t xml:space="preserve">Johnson, </w:t>
      </w:r>
      <w:r w:rsidRPr="00DF6FDF">
        <w:rPr>
          <w:rFonts w:asciiTheme="minorHAnsi" w:hAnsiTheme="minorHAnsi" w:cstheme="minorHAnsi"/>
          <w:b w:val="0"/>
          <w:bCs/>
          <w:color w:val="000000" w:themeColor="text1"/>
          <w:sz w:val="22"/>
          <w:szCs w:val="22"/>
        </w:rPr>
        <w:t>Gulick</w:t>
      </w:r>
    </w:p>
    <w:p w14:paraId="4FA77523" w14:textId="7768DAA5" w:rsidR="00670420" w:rsidRPr="00670420" w:rsidRDefault="00DF6FDF" w:rsidP="00670420">
      <w:pPr>
        <w:ind w:left="5760" w:hanging="5760"/>
      </w:pPr>
      <w:r w:rsidRPr="00627FAB">
        <w:rPr>
          <w:rFonts w:asciiTheme="minorHAnsi" w:hAnsiTheme="minorHAnsi" w:cstheme="minorHAnsi"/>
          <w:u w:val="single"/>
        </w:rPr>
        <w:t>Next meeting</w:t>
      </w:r>
      <w:r w:rsidRPr="00DF6FDF">
        <w:rPr>
          <w:rFonts w:asciiTheme="minorHAnsi" w:hAnsiTheme="minorHAnsi" w:cstheme="minorHAnsi"/>
        </w:rPr>
        <w:t xml:space="preserve"> – June 13, 2019 </w:t>
      </w:r>
      <w:r w:rsidRPr="00DF6FDF">
        <w:t xml:space="preserve">Mason County Public Works - 100 W </w:t>
      </w:r>
      <w:r>
        <w:t xml:space="preserve">Public Works Drive, Shelton, WA </w:t>
      </w:r>
    </w:p>
    <w:p w14:paraId="189C1D31" w14:textId="057F788D" w:rsidR="00670420" w:rsidRPr="007A3025" w:rsidRDefault="00670420" w:rsidP="00670420">
      <w:pPr>
        <w:pStyle w:val="Heading1"/>
        <w:rPr>
          <w:rFonts w:asciiTheme="minorHAnsi" w:hAnsiTheme="minorHAnsi" w:cstheme="minorHAnsi"/>
          <w:sz w:val="24"/>
          <w:szCs w:val="24"/>
        </w:rPr>
      </w:pPr>
      <w:r w:rsidRPr="007A3025">
        <w:rPr>
          <w:rFonts w:asciiTheme="minorHAnsi" w:hAnsiTheme="minorHAnsi" w:cstheme="minorHAnsi"/>
          <w:sz w:val="24"/>
          <w:szCs w:val="24"/>
        </w:rPr>
        <w:lastRenderedPageBreak/>
        <w:t>Parking Information:</w:t>
      </w:r>
    </w:p>
    <w:p w14:paraId="393D0E41" w14:textId="6645A371" w:rsidR="000C0116" w:rsidRPr="00670420" w:rsidRDefault="000C0116" w:rsidP="000C0116">
      <w:pPr>
        <w:rPr>
          <w:sz w:val="20"/>
          <w:szCs w:val="20"/>
        </w:rPr>
      </w:pPr>
      <w:r w:rsidRPr="00670420">
        <w:t>Out of respect for the Mason County Public Works employees and visitors, please park in the gravel area adjacent to the main parking lot (circled in yellow on the map below).  Please use care to not block the road or the entrance to the main parking lot.</w:t>
      </w:r>
      <w:r w:rsidRPr="00670420">
        <w:br/>
      </w:r>
    </w:p>
    <w:p w14:paraId="790B154C" w14:textId="308B3D35" w:rsidR="000C0116" w:rsidRPr="00DF6FDF" w:rsidRDefault="000C0116" w:rsidP="00DF6FDF">
      <w:pPr>
        <w:ind w:left="5760" w:hanging="5760"/>
      </w:pPr>
      <w:r w:rsidRPr="00CE4371">
        <w:rPr>
          <w:noProof/>
        </w:rPr>
        <w:drawing>
          <wp:inline distT="0" distB="0" distL="0" distR="0" wp14:anchorId="68B7EF25" wp14:editId="1AAAC4FF">
            <wp:extent cx="5943600" cy="5068570"/>
            <wp:effectExtent l="0" t="0" r="0" b="0"/>
            <wp:docPr id="3" name="Picture 3" descr="Out of respect for the Mason County Public Works employees and visitors, please park in the gravel area adjacent to the main parking lot.  Please use care to not block the road or the entrance to the main parking lot." title="Parking map for Mason County Public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o461\Desktop\WREC\WRIA 14\Meetings\WRIA 14 2-14-19\MasonDPWPark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068570"/>
                    </a:xfrm>
                    <a:prstGeom prst="rect">
                      <a:avLst/>
                    </a:prstGeom>
                    <a:noFill/>
                    <a:ln>
                      <a:noFill/>
                    </a:ln>
                  </pic:spPr>
                </pic:pic>
              </a:graphicData>
            </a:graphic>
          </wp:inline>
        </w:drawing>
      </w:r>
    </w:p>
    <w:p w14:paraId="5763F540" w14:textId="77777777" w:rsidR="00DF6FDF" w:rsidRPr="00DF6FDF" w:rsidRDefault="00DF6FDF" w:rsidP="00DF6FDF">
      <w:pPr>
        <w:ind w:left="5760" w:hanging="5760"/>
      </w:pPr>
    </w:p>
    <w:sectPr w:rsidR="00DF6FDF" w:rsidRPr="00DF6FDF" w:rsidSect="00CF3536">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3CB93" w14:textId="77777777" w:rsidR="00273EB2" w:rsidRDefault="00273EB2" w:rsidP="00E34A0C">
      <w:r>
        <w:separator/>
      </w:r>
    </w:p>
  </w:endnote>
  <w:endnote w:type="continuationSeparator" w:id="0">
    <w:p w14:paraId="77DEE31A" w14:textId="77777777" w:rsidR="00273EB2" w:rsidRDefault="00273EB2" w:rsidP="00E34A0C">
      <w:r>
        <w:continuationSeparator/>
      </w:r>
    </w:p>
  </w:endnote>
  <w:endnote w:type="continuationNotice" w:id="1">
    <w:p w14:paraId="7BB89438" w14:textId="77777777" w:rsidR="00273EB2" w:rsidRDefault="00273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65067" w14:textId="77777777" w:rsidR="00273EB2" w:rsidRDefault="00273EB2" w:rsidP="00E34A0C">
      <w:r>
        <w:separator/>
      </w:r>
    </w:p>
  </w:footnote>
  <w:footnote w:type="continuationSeparator" w:id="0">
    <w:p w14:paraId="7FC62E02" w14:textId="77777777" w:rsidR="00273EB2" w:rsidRDefault="00273EB2" w:rsidP="00E34A0C">
      <w:r>
        <w:continuationSeparator/>
      </w:r>
    </w:p>
  </w:footnote>
  <w:footnote w:type="continuationNotice" w:id="1">
    <w:p w14:paraId="5EB780CB" w14:textId="77777777" w:rsidR="00273EB2" w:rsidRDefault="00273E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D1FBF"/>
    <w:multiLevelType w:val="hybridMultilevel"/>
    <w:tmpl w:val="0DF02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875BA"/>
    <w:multiLevelType w:val="hybridMultilevel"/>
    <w:tmpl w:val="62C0F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5542A"/>
    <w:multiLevelType w:val="hybridMultilevel"/>
    <w:tmpl w:val="27623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035BA"/>
    <w:multiLevelType w:val="hybridMultilevel"/>
    <w:tmpl w:val="C6AA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23"/>
  </w:num>
  <w:num w:numId="4">
    <w:abstractNumId w:val="21"/>
  </w:num>
  <w:num w:numId="5">
    <w:abstractNumId w:val="16"/>
  </w:num>
  <w:num w:numId="6">
    <w:abstractNumId w:val="7"/>
  </w:num>
  <w:num w:numId="7">
    <w:abstractNumId w:val="2"/>
  </w:num>
  <w:num w:numId="8">
    <w:abstractNumId w:val="15"/>
  </w:num>
  <w:num w:numId="9">
    <w:abstractNumId w:val="3"/>
  </w:num>
  <w:num w:numId="10">
    <w:abstractNumId w:val="19"/>
  </w:num>
  <w:num w:numId="11">
    <w:abstractNumId w:val="10"/>
  </w:num>
  <w:num w:numId="12">
    <w:abstractNumId w:val="17"/>
  </w:num>
  <w:num w:numId="13">
    <w:abstractNumId w:val="13"/>
  </w:num>
  <w:num w:numId="14">
    <w:abstractNumId w:val="22"/>
  </w:num>
  <w:num w:numId="15">
    <w:abstractNumId w:val="0"/>
  </w:num>
  <w:num w:numId="16">
    <w:abstractNumId w:val="10"/>
  </w:num>
  <w:num w:numId="17">
    <w:abstractNumId w:val="9"/>
  </w:num>
  <w:num w:numId="18">
    <w:abstractNumId w:val="12"/>
  </w:num>
  <w:num w:numId="19">
    <w:abstractNumId w:val="25"/>
  </w:num>
  <w:num w:numId="20">
    <w:abstractNumId w:val="5"/>
  </w:num>
  <w:num w:numId="21">
    <w:abstractNumId w:val="26"/>
  </w:num>
  <w:num w:numId="22">
    <w:abstractNumId w:val="24"/>
  </w:num>
  <w:num w:numId="23">
    <w:abstractNumId w:val="6"/>
  </w:num>
  <w:num w:numId="24">
    <w:abstractNumId w:val="4"/>
  </w:num>
  <w:num w:numId="25">
    <w:abstractNumId w:val="1"/>
  </w:num>
  <w:num w:numId="26">
    <w:abstractNumId w:val="20"/>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42625"/>
    <w:rsid w:val="00060A54"/>
    <w:rsid w:val="000952E5"/>
    <w:rsid w:val="000A39F4"/>
    <w:rsid w:val="000A732B"/>
    <w:rsid w:val="000B45E1"/>
    <w:rsid w:val="000B53FB"/>
    <w:rsid w:val="000B65AA"/>
    <w:rsid w:val="000C0116"/>
    <w:rsid w:val="000E6F73"/>
    <w:rsid w:val="000E713C"/>
    <w:rsid w:val="000F260A"/>
    <w:rsid w:val="000F3546"/>
    <w:rsid w:val="000F6243"/>
    <w:rsid w:val="00101081"/>
    <w:rsid w:val="001010F9"/>
    <w:rsid w:val="00135DEA"/>
    <w:rsid w:val="001365C0"/>
    <w:rsid w:val="00150AFC"/>
    <w:rsid w:val="00153087"/>
    <w:rsid w:val="00180809"/>
    <w:rsid w:val="0019587F"/>
    <w:rsid w:val="001B10D0"/>
    <w:rsid w:val="001D2044"/>
    <w:rsid w:val="001F7A77"/>
    <w:rsid w:val="0020598D"/>
    <w:rsid w:val="00246EA3"/>
    <w:rsid w:val="002640CD"/>
    <w:rsid w:val="00273EB2"/>
    <w:rsid w:val="002944DD"/>
    <w:rsid w:val="002A7A04"/>
    <w:rsid w:val="002B161B"/>
    <w:rsid w:val="002C6AFE"/>
    <w:rsid w:val="002D0921"/>
    <w:rsid w:val="002D5210"/>
    <w:rsid w:val="002E1A38"/>
    <w:rsid w:val="002E3445"/>
    <w:rsid w:val="00300A18"/>
    <w:rsid w:val="00305A68"/>
    <w:rsid w:val="00312A3A"/>
    <w:rsid w:val="00340641"/>
    <w:rsid w:val="00341613"/>
    <w:rsid w:val="0037551A"/>
    <w:rsid w:val="00375B5A"/>
    <w:rsid w:val="0037784B"/>
    <w:rsid w:val="003F397F"/>
    <w:rsid w:val="00411752"/>
    <w:rsid w:val="00424857"/>
    <w:rsid w:val="004315F6"/>
    <w:rsid w:val="0044453B"/>
    <w:rsid w:val="00455ECE"/>
    <w:rsid w:val="0046467E"/>
    <w:rsid w:val="00484EB7"/>
    <w:rsid w:val="004B5763"/>
    <w:rsid w:val="004D0C95"/>
    <w:rsid w:val="004D717E"/>
    <w:rsid w:val="004E0684"/>
    <w:rsid w:val="004F0620"/>
    <w:rsid w:val="00501ED0"/>
    <w:rsid w:val="005026C2"/>
    <w:rsid w:val="00513B7D"/>
    <w:rsid w:val="00516813"/>
    <w:rsid w:val="00526F3D"/>
    <w:rsid w:val="00555A4A"/>
    <w:rsid w:val="00562836"/>
    <w:rsid w:val="00570AE3"/>
    <w:rsid w:val="00570B92"/>
    <w:rsid w:val="00571892"/>
    <w:rsid w:val="00580C18"/>
    <w:rsid w:val="00593226"/>
    <w:rsid w:val="005A5F11"/>
    <w:rsid w:val="005A6B16"/>
    <w:rsid w:val="005C2461"/>
    <w:rsid w:val="005D081E"/>
    <w:rsid w:val="005D31CD"/>
    <w:rsid w:val="005E2D2C"/>
    <w:rsid w:val="0060235B"/>
    <w:rsid w:val="00610A24"/>
    <w:rsid w:val="00614913"/>
    <w:rsid w:val="00621047"/>
    <w:rsid w:val="006231CD"/>
    <w:rsid w:val="00627FAB"/>
    <w:rsid w:val="00652801"/>
    <w:rsid w:val="0065722A"/>
    <w:rsid w:val="006628DD"/>
    <w:rsid w:val="00670420"/>
    <w:rsid w:val="00693725"/>
    <w:rsid w:val="00693E60"/>
    <w:rsid w:val="006A1AEB"/>
    <w:rsid w:val="006B180C"/>
    <w:rsid w:val="006B2C2C"/>
    <w:rsid w:val="006C1ABA"/>
    <w:rsid w:val="006C7C54"/>
    <w:rsid w:val="006E43C3"/>
    <w:rsid w:val="006E5504"/>
    <w:rsid w:val="006F08A4"/>
    <w:rsid w:val="006F760C"/>
    <w:rsid w:val="00720918"/>
    <w:rsid w:val="00724DFD"/>
    <w:rsid w:val="00742EC1"/>
    <w:rsid w:val="00750804"/>
    <w:rsid w:val="00764E63"/>
    <w:rsid w:val="007817D6"/>
    <w:rsid w:val="0078541A"/>
    <w:rsid w:val="00790551"/>
    <w:rsid w:val="007A3025"/>
    <w:rsid w:val="007A36EA"/>
    <w:rsid w:val="007A3C14"/>
    <w:rsid w:val="007B0BF6"/>
    <w:rsid w:val="007F0193"/>
    <w:rsid w:val="007F238E"/>
    <w:rsid w:val="007F6DB7"/>
    <w:rsid w:val="007F6F1B"/>
    <w:rsid w:val="00805AD4"/>
    <w:rsid w:val="00807515"/>
    <w:rsid w:val="00832696"/>
    <w:rsid w:val="008340D8"/>
    <w:rsid w:val="00865A37"/>
    <w:rsid w:val="00871F5D"/>
    <w:rsid w:val="00873678"/>
    <w:rsid w:val="0087614C"/>
    <w:rsid w:val="0089148D"/>
    <w:rsid w:val="008A6CF1"/>
    <w:rsid w:val="008C3102"/>
    <w:rsid w:val="008E4582"/>
    <w:rsid w:val="008F27D1"/>
    <w:rsid w:val="008F6C88"/>
    <w:rsid w:val="00906567"/>
    <w:rsid w:val="00906C7D"/>
    <w:rsid w:val="00912A9B"/>
    <w:rsid w:val="00917A64"/>
    <w:rsid w:val="00947AEE"/>
    <w:rsid w:val="00960F9A"/>
    <w:rsid w:val="00962250"/>
    <w:rsid w:val="009641A2"/>
    <w:rsid w:val="0097058B"/>
    <w:rsid w:val="00970616"/>
    <w:rsid w:val="009D1FF3"/>
    <w:rsid w:val="009D26F5"/>
    <w:rsid w:val="009E4424"/>
    <w:rsid w:val="009E6FC1"/>
    <w:rsid w:val="009F2A73"/>
    <w:rsid w:val="00A12565"/>
    <w:rsid w:val="00A369AC"/>
    <w:rsid w:val="00A4747D"/>
    <w:rsid w:val="00A5703D"/>
    <w:rsid w:val="00AA432F"/>
    <w:rsid w:val="00AC2167"/>
    <w:rsid w:val="00AC732C"/>
    <w:rsid w:val="00AD1996"/>
    <w:rsid w:val="00AE0CF2"/>
    <w:rsid w:val="00AE401A"/>
    <w:rsid w:val="00B15513"/>
    <w:rsid w:val="00B24C97"/>
    <w:rsid w:val="00B26C38"/>
    <w:rsid w:val="00B40ACF"/>
    <w:rsid w:val="00B57ACF"/>
    <w:rsid w:val="00B70D3B"/>
    <w:rsid w:val="00BA44B5"/>
    <w:rsid w:val="00BA4B4F"/>
    <w:rsid w:val="00BA7E30"/>
    <w:rsid w:val="00BD565D"/>
    <w:rsid w:val="00BD631F"/>
    <w:rsid w:val="00BE2638"/>
    <w:rsid w:val="00C116A5"/>
    <w:rsid w:val="00C327D3"/>
    <w:rsid w:val="00C513BF"/>
    <w:rsid w:val="00C515BE"/>
    <w:rsid w:val="00C556F9"/>
    <w:rsid w:val="00C63579"/>
    <w:rsid w:val="00CA03E7"/>
    <w:rsid w:val="00CB4D82"/>
    <w:rsid w:val="00CD2E69"/>
    <w:rsid w:val="00CD4B50"/>
    <w:rsid w:val="00CF3536"/>
    <w:rsid w:val="00D0681A"/>
    <w:rsid w:val="00D07BE0"/>
    <w:rsid w:val="00D334F9"/>
    <w:rsid w:val="00D376B3"/>
    <w:rsid w:val="00D47C6B"/>
    <w:rsid w:val="00D761B7"/>
    <w:rsid w:val="00D94234"/>
    <w:rsid w:val="00DC1F04"/>
    <w:rsid w:val="00DD121E"/>
    <w:rsid w:val="00DD2E69"/>
    <w:rsid w:val="00DF5EFF"/>
    <w:rsid w:val="00DF6FDF"/>
    <w:rsid w:val="00E11CB6"/>
    <w:rsid w:val="00E34A0C"/>
    <w:rsid w:val="00E50945"/>
    <w:rsid w:val="00E72DD3"/>
    <w:rsid w:val="00E97899"/>
    <w:rsid w:val="00EA70BA"/>
    <w:rsid w:val="00EB17FE"/>
    <w:rsid w:val="00EB1CF1"/>
    <w:rsid w:val="00EB75A3"/>
    <w:rsid w:val="00EC12ED"/>
    <w:rsid w:val="00EC1EB9"/>
    <w:rsid w:val="00ED5C2A"/>
    <w:rsid w:val="00EF1BEB"/>
    <w:rsid w:val="00EF400A"/>
    <w:rsid w:val="00F05745"/>
    <w:rsid w:val="00F52C59"/>
    <w:rsid w:val="00F6234F"/>
    <w:rsid w:val="00F74E2A"/>
    <w:rsid w:val="00F91E44"/>
    <w:rsid w:val="00FA3390"/>
    <w:rsid w:val="00FB03D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2E3445"/>
    <w:rPr>
      <w:sz w:val="16"/>
      <w:szCs w:val="16"/>
    </w:rPr>
  </w:style>
  <w:style w:type="paragraph" w:styleId="CommentText">
    <w:name w:val="annotation text"/>
    <w:basedOn w:val="Normal"/>
    <w:link w:val="CommentTextChar"/>
    <w:uiPriority w:val="99"/>
    <w:semiHidden/>
    <w:unhideWhenUsed/>
    <w:rsid w:val="002E3445"/>
    <w:rPr>
      <w:sz w:val="20"/>
      <w:szCs w:val="20"/>
    </w:rPr>
  </w:style>
  <w:style w:type="character" w:customStyle="1" w:styleId="CommentTextChar">
    <w:name w:val="Comment Text Char"/>
    <w:basedOn w:val="DefaultParagraphFont"/>
    <w:link w:val="CommentText"/>
    <w:uiPriority w:val="99"/>
    <w:semiHidden/>
    <w:rsid w:val="002E344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E3445"/>
    <w:rPr>
      <w:b/>
      <w:bCs/>
    </w:rPr>
  </w:style>
  <w:style w:type="character" w:customStyle="1" w:styleId="CommentSubjectChar">
    <w:name w:val="Comment Subject Char"/>
    <w:basedOn w:val="CommentTextChar"/>
    <w:link w:val="CommentSubject"/>
    <w:uiPriority w:val="99"/>
    <w:semiHidden/>
    <w:rsid w:val="002E344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1" ma:contentTypeDescription="Create a new document." ma:contentTypeScope="" ma:versionID="d4b62adc9f1f0f046634e507c220a74c">
  <xsd:schema xmlns:xsd="http://www.w3.org/2001/XMLSchema" xmlns:xs="http://www.w3.org/2001/XMLSchema" xmlns:p="http://schemas.microsoft.com/office/2006/metadata/properties" xmlns:ns2="fa9a4940-7a8b-4399-b0b9-597dee2fdc40" targetNamespace="http://schemas.microsoft.com/office/2006/metadata/properties" ma:root="true" ma:fieldsID="3895f71decfc3b28b040ef462d1ccaab" ns2:_="">
    <xsd:import namespace="fa9a4940-7a8b-4399-b0b9-597dee2fdc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F3AC02D6-B149-48C3-8414-EFDEC83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A709F-5971-4FF7-98C5-C76FD764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WRIA 14 Watershed Restoration and Enhancement Committee Agenda for May 9, 2019</vt:lpstr>
    </vt:vector>
  </TitlesOfParts>
  <Company>WA Department of Ecology</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Watershed Restoration and Enhancement Committee Agenda for May 9, 2019</dc:title>
  <dc:subject>March agenda</dc:subject>
  <dc:creator>Barb Macgregor</dc:creator>
  <cp:keywords/>
  <dc:description/>
  <cp:lastModifiedBy>Johnson, Angela (ECY)</cp:lastModifiedBy>
  <cp:revision>2</cp:revision>
  <cp:lastPrinted>2018-08-22T19:01:00Z</cp:lastPrinted>
  <dcterms:created xsi:type="dcterms:W3CDTF">2019-05-02T23:56:00Z</dcterms:created>
  <dcterms:modified xsi:type="dcterms:W3CDTF">2019-05-02T23:56:00Z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