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bookmarkStart w:id="0" w:name="_GoBack"/>
      <w:bookmarkEnd w:id="0"/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0D68073D" w:rsidR="00FF7C94" w:rsidRPr="00970616" w:rsidRDefault="003E7823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 xml:space="preserve">WRIA 14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151FFEFE" w:rsidR="00312A3A" w:rsidRPr="00970616" w:rsidRDefault="00D23FE9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October 10</w:t>
      </w:r>
      <w:r w:rsidR="00FF7C94" w:rsidRPr="00970616">
        <w:rPr>
          <w:rFonts w:asciiTheme="minorHAnsi" w:hAnsiTheme="minorHAnsi" w:cstheme="minorHAnsi"/>
          <w:color w:val="44688F"/>
        </w:rPr>
        <w:t>, 2019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3E7823">
        <w:rPr>
          <w:rFonts w:asciiTheme="minorHAnsi" w:hAnsiTheme="minorHAnsi" w:cstheme="minorHAnsi"/>
          <w:color w:val="44688F"/>
        </w:rPr>
        <w:t>-12:3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771F46AE">
                <wp:simplePos x="0" y="0"/>
                <wp:positionH relativeFrom="page">
                  <wp:posOffset>0</wp:posOffset>
                </wp:positionH>
                <wp:positionV relativeFrom="paragraph">
                  <wp:posOffset>141605</wp:posOffset>
                </wp:positionV>
                <wp:extent cx="7753350" cy="99060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9060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5FC41" id="Rectangle 2" o:spid="_x0000_s1026" alt="Title: Blue band - Description: decorative" style="position:absolute;margin-left:0;margin-top:11.15pt;width:610.5pt;height:7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BGsgIAAKoFAAAOAAAAZHJzL2Uyb0RvYy54bWysVEtv2zAMvg/YfxB0X+2kSR9BnSJrkWFA&#10;0RZth54VWU4EyKJGKXGyXz9KfvSxYodhOTiiSH4kP5G8uNzXhu0Ueg224KOjnDNlJZTargv+42n5&#10;5YwzH4QthQGrCn5Qnl/OP3+6aNxMjWEDplTICMT6WeMKvgnBzbLMy42qhT8CpywpK8BaBBJxnZUo&#10;GkKvTTbO85OsASwdglTe0+11q+TzhF9VSoa7qvIqMFNwyi2kL6bvKn6z+YWYrVG4jZZdGuIfsqiF&#10;thR0gLoWQbAt6j+gai0RPFThSEKdQVVpqVINVM0of1fN40Y4lWohcrwbaPL/D1be7u6R6bLgY86s&#10;qOmJHog0YddGMboqlZdEV6kkoAh6p4hDHQyZfTVbxVb0spHDxvkZQT26e+wkT8dIyL7COv5TqWyf&#10;eD8MvKt9YJIuT0+nx8dTeh5JuvPz/CRPD5O9eDv04ZuCmsVDwZFSTHSL3Y0PFJFMe5MYzIPR5VIb&#10;kwRcr64Msp2gHphMTs7OljFlcnljZmw0thDdWnW8yWJlbS3pFA5GRTtjH1RFvFH245RJ6lg1xBFS&#10;KhtGrWojStWGn+b066PHHo8eKZcEGJErij9gdwC9ZQvSY7dZdvbRVaWGH5zzvyXWOg8eKTLYMDjX&#10;2gJ+BGCoqi5ya9+T1FITWVpBeaCuQmjHzTu51PRuN8KHe4E0X/TUtDPCHX0qA03BoTtxtgH89dF9&#10;tKe2Jy1nDc1rwf3PrUDqR/Pd0kCcjyaTOOBJmExPxyTga83qtcZu6yugdhjRdnIyHaN9MP2xQqif&#10;abUsYlRSCSspdsFlwF64Cu0eoeUk1WKRzGionQg39tHJCB5ZjX35tH8W6LrmDdT2t9DPtpi96+HW&#10;NnpaWGwDVDo1+AuvHd+0EFLjdMsrbpzXcrJ6WbHz3wAAAP//AwBQSwMEFAAGAAgAAAAhANJEMwPb&#10;AAAACAEAAA8AAABkcnMvZG93bnJldi54bWxMj0FPwzAMhe9I/IfISNxYulQaU2k6IVARF2AMuGeN&#10;aSsap0qytfx7vBO72X728/fKzewGccQQe08alosMBFLjbU+ths+P+mYNIiZD1gyeUMMvRthUlxel&#10;Kayf6B2Pu9QKNqFYGA1dSmMhZWw6dCYu/IjE2rcPziRuQyttMBObu0GqLFtJZ3riD50Z8aHD5md3&#10;cIwR8/RGW6zl8+PTdgr2a/XyWmt9fTXf34FIOKf/ZTjh8w1UzLT3B7JRDBo4SNKgVA7ipCq15Mme&#10;q9t1DrIq5XmA6g8AAP//AwBQSwECLQAUAAYACAAAACEAtoM4kv4AAADhAQAAEwAAAAAAAAAAAAAA&#10;AAAAAAAAW0NvbnRlbnRfVHlwZXNdLnhtbFBLAQItABQABgAIAAAAIQA4/SH/1gAAAJQBAAALAAAA&#10;AAAAAAAAAAAAAC8BAABfcmVscy8ucmVsc1BLAQItABQABgAIAAAAIQCSZTBGsgIAAKoFAAAOAAAA&#10;AAAAAAAAAAAAAC4CAABkcnMvZTJvRG9jLnhtbFBLAQItABQABgAIAAAAIQDSRDMD2wAAAAgBAAAP&#10;AAAAAAAAAAAAAAAAAAwFAABkcnMvZG93bnJldi54bWxQSwUGAAAAAAQABADzAAAAFAYAAAAA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3C3380FF" w14:textId="543DB6A8" w:rsidR="00150AFC" w:rsidRPr="00970616" w:rsidRDefault="00DF6FDF" w:rsidP="00EA70BA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Mason County Public Works</w:t>
      </w:r>
    </w:p>
    <w:p w14:paraId="5C687991" w14:textId="0BB95BED" w:rsidR="00150AFC" w:rsidRPr="00970616" w:rsidRDefault="00DF6FDF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t xml:space="preserve">100 Public Works Dr. </w:t>
      </w:r>
      <w:r w:rsidRPr="00970616">
        <w:rPr>
          <w:rFonts w:asciiTheme="minorHAnsi" w:hAnsiTheme="minorHAnsi" w:cstheme="minorHAnsi"/>
          <w:color w:val="FFFFFF" w:themeColor="background1"/>
        </w:rPr>
        <w:br/>
        <w:t>Shelton, WA 98584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70616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 Johnson</w:t>
      </w:r>
    </w:p>
    <w:p w14:paraId="1D1AD07E" w14:textId="1580A37D" w:rsidR="008A3237" w:rsidRPr="00D23FE9" w:rsidRDefault="002E3445" w:rsidP="00D23FE9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5BF6ABD4" w14:textId="5B3DFF67" w:rsidR="00D23FE9" w:rsidRDefault="00F54F40" w:rsidP="00D23FE9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</w:t>
      </w:r>
      <w:r w:rsidR="008509C2">
        <w:rPr>
          <w:rFonts w:asciiTheme="minorHAnsi" w:hAnsiTheme="minorHAnsi" w:cstheme="minorHAnsi"/>
          <w:color w:val="FFFFFF" w:themeColor="background1"/>
        </w:rPr>
        <w:t xml:space="preserve">orkgroup/Project subgroup </w:t>
      </w:r>
      <w:r w:rsidR="00D23FE9">
        <w:rPr>
          <w:rFonts w:asciiTheme="minorHAnsi" w:hAnsiTheme="minorHAnsi" w:cstheme="minorHAnsi"/>
          <w:color w:val="FFFFFF" w:themeColor="background1"/>
        </w:rPr>
        <w:t>Meeting Summar</w:t>
      </w:r>
      <w:r w:rsidR="008509C2">
        <w:rPr>
          <w:rFonts w:asciiTheme="minorHAnsi" w:hAnsiTheme="minorHAnsi" w:cstheme="minorHAnsi"/>
          <w:color w:val="FFFFFF" w:themeColor="background1"/>
        </w:rPr>
        <w:t>ies</w:t>
      </w:r>
    </w:p>
    <w:p w14:paraId="17AC5FAD" w14:textId="58ADFF80" w:rsidR="00D23FE9" w:rsidRDefault="00D23FE9" w:rsidP="00D23FE9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Climate Change  Discussion Guide</w:t>
      </w:r>
    </w:p>
    <w:p w14:paraId="262FA63F" w14:textId="5C8323C2" w:rsidR="00D23FE9" w:rsidRPr="00D23FE9" w:rsidRDefault="00D23FE9" w:rsidP="00D23FE9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  <w:sectPr w:rsidR="00D23FE9" w:rsidRPr="00D23FE9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  <w:r>
        <w:rPr>
          <w:rFonts w:asciiTheme="minorHAnsi" w:hAnsiTheme="minorHAnsi" w:cstheme="minorHAnsi"/>
          <w:color w:val="FFFFFF" w:themeColor="background1"/>
        </w:rPr>
        <w:t>Adaptive Management Discussion Guide</w:t>
      </w:r>
    </w:p>
    <w:p w14:paraId="63E01785" w14:textId="49D0C06C" w:rsidR="00970616" w:rsidRDefault="00970616" w:rsidP="006A1AEB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42B45A06" w14:textId="06C89B5A" w:rsidR="00246EA3" w:rsidRPr="004F3D0F" w:rsidRDefault="00D47C6B" w:rsidP="006A1AEB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7F019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:00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1A76B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minutes</w:t>
      </w:r>
      <w:r w:rsidR="00246EA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7F019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</w:p>
    <w:p w14:paraId="79F36104" w14:textId="2FE68741" w:rsidR="001A76B2" w:rsidRPr="004F3D0F" w:rsidRDefault="007F0193" w:rsidP="001A76B2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 w:rsidR="00887F43">
        <w:rPr>
          <w:rFonts w:asciiTheme="minorHAnsi" w:hAnsiTheme="minorHAnsi" w:cstheme="minorHAnsi"/>
          <w:sz w:val="28"/>
          <w:szCs w:val="24"/>
        </w:rPr>
        <w:t xml:space="preserve"> </w:t>
      </w:r>
      <w:r w:rsidR="00D23FE9">
        <w:rPr>
          <w:rFonts w:asciiTheme="minorHAnsi" w:hAnsiTheme="minorHAnsi" w:cstheme="minorHAnsi"/>
          <w:sz w:val="28"/>
          <w:szCs w:val="24"/>
        </w:rPr>
        <w:t>September</w:t>
      </w:r>
      <w:r w:rsidR="001B6395">
        <w:rPr>
          <w:rFonts w:asciiTheme="minorHAnsi" w:hAnsiTheme="minorHAnsi" w:cstheme="minorHAnsi"/>
          <w:sz w:val="28"/>
          <w:szCs w:val="24"/>
        </w:rPr>
        <w:t xml:space="preserve"> </w:t>
      </w:r>
      <w:r w:rsidRPr="00F54F40">
        <w:rPr>
          <w:rFonts w:asciiTheme="minorHAnsi" w:hAnsiTheme="minorHAnsi" w:cstheme="minorHAnsi"/>
          <w:sz w:val="28"/>
          <w:szCs w:val="24"/>
        </w:rPr>
        <w:t>Meeting Summary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05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D23F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="00B57ACF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61491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614913"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7714C35B" w14:textId="27C50199" w:rsidR="00153EDC" w:rsidRDefault="001A76B2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D23F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9:10 a.m. | 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2F7BD42C" w14:textId="254A745B" w:rsidR="00153EDC" w:rsidRDefault="00153EDC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Workgroup Report</w:t>
      </w:r>
      <w:r w:rsidR="00D23FE9">
        <w:rPr>
          <w:rFonts w:asciiTheme="minorHAnsi" w:hAnsiTheme="minorHAnsi" w:cstheme="minorHAnsi"/>
          <w:sz w:val="28"/>
          <w:szCs w:val="24"/>
        </w:rPr>
        <w:t xml:space="preserve"> -</w:t>
      </w:r>
      <w:r w:rsidR="008A3237">
        <w:rPr>
          <w:rFonts w:asciiTheme="minorHAnsi" w:hAnsiTheme="minorHAnsi" w:cstheme="minorHAnsi"/>
          <w:sz w:val="28"/>
          <w:szCs w:val="24"/>
        </w:rPr>
        <w:t xml:space="preserve"> Growth Projection </w:t>
      </w:r>
      <w:r w:rsidR="00D23FE9">
        <w:rPr>
          <w:rFonts w:asciiTheme="minorHAnsi" w:hAnsiTheme="minorHAnsi" w:cstheme="minorHAnsi"/>
          <w:sz w:val="28"/>
          <w:szCs w:val="24"/>
        </w:rPr>
        <w:t xml:space="preserve">and Consumptive Use </w:t>
      </w:r>
      <w:r w:rsidR="008A3237">
        <w:rPr>
          <w:rFonts w:asciiTheme="minorHAnsi" w:hAnsiTheme="minorHAnsi" w:cstheme="minorHAnsi"/>
          <w:sz w:val="28"/>
          <w:szCs w:val="24"/>
        </w:rPr>
        <w:t>Update</w:t>
      </w:r>
      <w:r>
        <w:rPr>
          <w:rFonts w:asciiTheme="minorHAnsi" w:hAnsiTheme="minorHAnsi" w:cstheme="minorHAnsi"/>
          <w:sz w:val="28"/>
          <w:szCs w:val="24"/>
        </w:rPr>
        <w:br/>
      </w:r>
      <w:r w:rsidR="00D23F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D23F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60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Johnson and Workgroup Members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3C876D0F" w14:textId="3B550A8C" w:rsidR="00153EDC" w:rsidRDefault="00153EDC" w:rsidP="00153EDC">
      <w:r w:rsidRPr="004815C8">
        <w:rPr>
          <w:u w:val="single"/>
        </w:rPr>
        <w:t>Handouts</w:t>
      </w:r>
      <w:r>
        <w:t>: Workgroup meeting summary</w:t>
      </w:r>
      <w:r w:rsidR="00D23FE9">
        <w:t>, Project subgroup meeting summary</w:t>
      </w:r>
    </w:p>
    <w:p w14:paraId="5D48EBF8" w14:textId="54A0C265" w:rsidR="00D23FE9" w:rsidRDefault="00D23FE9" w:rsidP="00153EDC">
      <w:pPr>
        <w:pStyle w:val="ListParagraph"/>
        <w:numPr>
          <w:ilvl w:val="0"/>
          <w:numId w:val="37"/>
        </w:numPr>
      </w:pPr>
      <w:r>
        <w:t>The committee will hear a summary of the recent workgroup meeting, and receive an update on recommendations for moving forward with growth projections and consumptive use</w:t>
      </w:r>
      <w:r w:rsidR="001E0C7B">
        <w:t>.</w:t>
      </w:r>
    </w:p>
    <w:p w14:paraId="645D8A6B" w14:textId="7F1C755C" w:rsidR="00153EDC" w:rsidRDefault="00D23FE9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WRIA 14 Salmon Priorities</w:t>
      </w:r>
      <w:r w:rsidR="00153EDC"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10:20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40</w:t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Cook</w:t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Presentation</w:t>
      </w:r>
    </w:p>
    <w:p w14:paraId="45071CD9" w14:textId="55A3F064" w:rsidR="00153EDC" w:rsidRDefault="00D23FE9" w:rsidP="00153EDC">
      <w:pPr>
        <w:pStyle w:val="ListParagraph"/>
        <w:numPr>
          <w:ilvl w:val="0"/>
          <w:numId w:val="35"/>
        </w:numPr>
      </w:pPr>
      <w:r>
        <w:t>Presentation from Allison Cook (WDFW) on WRIA 14 salmon priorities</w:t>
      </w:r>
    </w:p>
    <w:p w14:paraId="103BB28B" w14:textId="18B0B261" w:rsidR="00153EDC" w:rsidRPr="00C46913" w:rsidRDefault="00153EDC" w:rsidP="00153EDC">
      <w:pPr>
        <w:pStyle w:val="IntenseQuote"/>
        <w:spacing w:before="240" w:after="240" w:line="120" w:lineRule="auto"/>
        <w:ind w:left="0" w:right="0"/>
        <w:rPr>
          <w:rFonts w:asciiTheme="minorHAnsi" w:hAnsiTheme="minorHAnsi" w:cstheme="minorHAnsi"/>
          <w:b/>
          <w:i w:val="0"/>
          <w:color w:val="44688F"/>
          <w:sz w:val="28"/>
          <w:szCs w:val="28"/>
        </w:rPr>
      </w:pPr>
      <w:r w:rsidRPr="00A30ECA"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>Break</w:t>
      </w:r>
      <w:r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 xml:space="preserve"> </w:t>
      </w:r>
      <w:r>
        <w:rPr>
          <w:rFonts w:asciiTheme="minorHAnsi" w:hAnsiTheme="minorHAnsi" w:cstheme="minorHAnsi"/>
          <w:i w:val="0"/>
          <w:color w:val="44688F"/>
          <w:sz w:val="24"/>
          <w:szCs w:val="28"/>
        </w:rPr>
        <w:t>11:00 a.m. (10 minutes)</w:t>
      </w:r>
    </w:p>
    <w:p w14:paraId="4C32ABB5" w14:textId="7D3AA726" w:rsidR="00153EDC" w:rsidRDefault="00D23FE9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Climate Change Considerations</w:t>
      </w:r>
      <w:r w:rsidR="00153EDC" w:rsidRPr="004F3D0F">
        <w:rPr>
          <w:rFonts w:asciiTheme="minorHAnsi" w:hAnsiTheme="minorHAnsi" w:cstheme="minorHAnsi"/>
          <w:sz w:val="24"/>
          <w:szCs w:val="24"/>
        </w:rPr>
        <w:br/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11:10 a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30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013F6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Discussion</w:t>
      </w:r>
    </w:p>
    <w:p w14:paraId="5737509C" w14:textId="759FCAA8" w:rsidR="004815C8" w:rsidRPr="004815C8" w:rsidRDefault="004815C8" w:rsidP="004815C8">
      <w:r>
        <w:rPr>
          <w:u w:val="single"/>
        </w:rPr>
        <w:t xml:space="preserve">Handouts: </w:t>
      </w:r>
      <w:r>
        <w:t>Climate Change discussion guide</w:t>
      </w:r>
    </w:p>
    <w:p w14:paraId="5A17D004" w14:textId="01784D61" w:rsidR="00153EDC" w:rsidRDefault="00D23FE9" w:rsidP="00153EDC">
      <w:pPr>
        <w:pStyle w:val="ListParagraph"/>
        <w:numPr>
          <w:ilvl w:val="0"/>
          <w:numId w:val="35"/>
        </w:numPr>
      </w:pPr>
      <w:r>
        <w:t>Committee discussion to consider climate change concerns in the planning process</w:t>
      </w:r>
    </w:p>
    <w:p w14:paraId="1F3CCC8A" w14:textId="24ABB7C7" w:rsidR="00153EDC" w:rsidRDefault="00D23FE9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Adaptive Management Considerations</w:t>
      </w:r>
      <w:r w:rsidR="00153EDC" w:rsidRPr="004F3D0F">
        <w:rPr>
          <w:rFonts w:asciiTheme="minorHAnsi" w:hAnsiTheme="minorHAnsi" w:cstheme="minorHAnsi"/>
          <w:sz w:val="24"/>
          <w:szCs w:val="24"/>
        </w:rPr>
        <w:br/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11:40 a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30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013F6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Discussion</w:t>
      </w:r>
    </w:p>
    <w:p w14:paraId="20BAE92D" w14:textId="2E50056E" w:rsidR="004815C8" w:rsidRPr="004815C8" w:rsidRDefault="004815C8" w:rsidP="004815C8">
      <w:r>
        <w:rPr>
          <w:u w:val="single"/>
        </w:rPr>
        <w:t>Handouts:</w:t>
      </w:r>
      <w:r>
        <w:t xml:space="preserve"> Adaptive Management discussion guide</w:t>
      </w:r>
    </w:p>
    <w:p w14:paraId="21239DE0" w14:textId="4A9F6BCF" w:rsidR="00153EDC" w:rsidRPr="00A71CE8" w:rsidRDefault="00F84570" w:rsidP="00153EDC">
      <w:pPr>
        <w:pStyle w:val="ListParagraph"/>
        <w:numPr>
          <w:ilvl w:val="0"/>
          <w:numId w:val="35"/>
        </w:numPr>
      </w:pPr>
      <w:r>
        <w:t>Committee discussion</w:t>
      </w:r>
      <w:r w:rsidR="00153EDC">
        <w:t xml:space="preserve"> to </w:t>
      </w:r>
      <w:r w:rsidR="00D23FE9">
        <w:t>consider adaptive management in the planning process</w:t>
      </w:r>
    </w:p>
    <w:p w14:paraId="2755DA91" w14:textId="7E235F01" w:rsidR="003622E6" w:rsidRPr="004815C8" w:rsidRDefault="00A30ECA" w:rsidP="004815C8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88437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12:10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</w:t>
      </w:r>
    </w:p>
    <w:p w14:paraId="74CBE9C1" w14:textId="39E8BCF6" w:rsidR="003622E6" w:rsidRDefault="00153EDC" w:rsidP="003622E6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Next Steps and </w:t>
      </w:r>
      <w:r w:rsidR="003622E6">
        <w:rPr>
          <w:rFonts w:asciiTheme="minorHAnsi" w:hAnsiTheme="minorHAnsi" w:cstheme="minorHAnsi"/>
          <w:sz w:val="28"/>
          <w:szCs w:val="28"/>
        </w:rPr>
        <w:t>Adjournment</w:t>
      </w:r>
    </w:p>
    <w:p w14:paraId="26764DC6" w14:textId="14DF29B0" w:rsidR="003622E6" w:rsidRPr="003622E6" w:rsidRDefault="00153EDC" w:rsidP="003622E6">
      <w:r>
        <w:t>12:20</w:t>
      </w:r>
      <w:r w:rsidR="003622E6">
        <w:t xml:space="preserve"> p.m.</w:t>
      </w:r>
      <w:r w:rsidR="00F84570">
        <w:t xml:space="preserve"> | 10 minutes | Johnson</w:t>
      </w:r>
    </w:p>
    <w:p w14:paraId="2E1DFF1A" w14:textId="39357C87" w:rsidR="003622E6" w:rsidRPr="00F84570" w:rsidRDefault="003622E6" w:rsidP="003622E6">
      <w:pPr>
        <w:rPr>
          <w:u w:val="single"/>
        </w:rPr>
      </w:pPr>
      <w:r w:rsidRPr="00F84570">
        <w:rPr>
          <w:u w:val="single"/>
        </w:rPr>
        <w:t>Next meeting –</w:t>
      </w:r>
      <w:r w:rsidR="00D23FE9">
        <w:rPr>
          <w:u w:val="single"/>
        </w:rPr>
        <w:t xml:space="preserve"> November 14</w:t>
      </w:r>
      <w:r w:rsidRPr="00F84570">
        <w:rPr>
          <w:u w:val="single"/>
        </w:rPr>
        <w:t>, 2019 9:00 a.m. to 12:30 p.m., Mason County Public Works</w:t>
      </w:r>
    </w:p>
    <w:sectPr w:rsidR="003622E6" w:rsidRPr="00F8457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7ADD5" w14:textId="77777777" w:rsidR="00734591" w:rsidRDefault="00734591" w:rsidP="00E34A0C">
      <w:r>
        <w:separator/>
      </w:r>
    </w:p>
  </w:endnote>
  <w:endnote w:type="continuationSeparator" w:id="0">
    <w:p w14:paraId="6C843CC6" w14:textId="77777777" w:rsidR="00734591" w:rsidRDefault="00734591" w:rsidP="00E34A0C">
      <w:r>
        <w:continuationSeparator/>
      </w:r>
    </w:p>
  </w:endnote>
  <w:endnote w:type="continuationNotice" w:id="1">
    <w:p w14:paraId="641D45FF" w14:textId="77777777" w:rsidR="00734591" w:rsidRDefault="00734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0485E4A6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4A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4A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940E7" w14:textId="77777777" w:rsidR="00734591" w:rsidRDefault="00734591" w:rsidP="00E34A0C">
      <w:r>
        <w:separator/>
      </w:r>
    </w:p>
  </w:footnote>
  <w:footnote w:type="continuationSeparator" w:id="0">
    <w:p w14:paraId="556C3481" w14:textId="77777777" w:rsidR="00734591" w:rsidRDefault="00734591" w:rsidP="00E34A0C">
      <w:r>
        <w:continuationSeparator/>
      </w:r>
    </w:p>
  </w:footnote>
  <w:footnote w:type="continuationNotice" w:id="1">
    <w:p w14:paraId="7C645C4D" w14:textId="77777777" w:rsidR="00734591" w:rsidRDefault="007345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575"/>
    <w:multiLevelType w:val="hybridMultilevel"/>
    <w:tmpl w:val="177E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30"/>
  </w:num>
  <w:num w:numId="4">
    <w:abstractNumId w:val="28"/>
  </w:num>
  <w:num w:numId="5">
    <w:abstractNumId w:val="21"/>
  </w:num>
  <w:num w:numId="6">
    <w:abstractNumId w:val="12"/>
  </w:num>
  <w:num w:numId="7">
    <w:abstractNumId w:val="4"/>
  </w:num>
  <w:num w:numId="8">
    <w:abstractNumId w:val="20"/>
  </w:num>
  <w:num w:numId="9">
    <w:abstractNumId w:val="5"/>
  </w:num>
  <w:num w:numId="10">
    <w:abstractNumId w:val="26"/>
  </w:num>
  <w:num w:numId="11">
    <w:abstractNumId w:val="15"/>
  </w:num>
  <w:num w:numId="12">
    <w:abstractNumId w:val="22"/>
  </w:num>
  <w:num w:numId="13">
    <w:abstractNumId w:val="18"/>
  </w:num>
  <w:num w:numId="14">
    <w:abstractNumId w:val="29"/>
  </w:num>
  <w:num w:numId="15">
    <w:abstractNumId w:val="2"/>
  </w:num>
  <w:num w:numId="16">
    <w:abstractNumId w:val="15"/>
  </w:num>
  <w:num w:numId="17">
    <w:abstractNumId w:val="14"/>
  </w:num>
  <w:num w:numId="18">
    <w:abstractNumId w:val="17"/>
  </w:num>
  <w:num w:numId="19">
    <w:abstractNumId w:val="32"/>
  </w:num>
  <w:num w:numId="20">
    <w:abstractNumId w:val="7"/>
  </w:num>
  <w:num w:numId="21">
    <w:abstractNumId w:val="35"/>
  </w:num>
  <w:num w:numId="22">
    <w:abstractNumId w:val="31"/>
  </w:num>
  <w:num w:numId="23">
    <w:abstractNumId w:val="8"/>
  </w:num>
  <w:num w:numId="24">
    <w:abstractNumId w:val="6"/>
  </w:num>
  <w:num w:numId="25">
    <w:abstractNumId w:val="3"/>
  </w:num>
  <w:num w:numId="26">
    <w:abstractNumId w:val="27"/>
  </w:num>
  <w:num w:numId="27">
    <w:abstractNumId w:val="13"/>
  </w:num>
  <w:num w:numId="28">
    <w:abstractNumId w:val="24"/>
  </w:num>
  <w:num w:numId="29">
    <w:abstractNumId w:val="10"/>
  </w:num>
  <w:num w:numId="30">
    <w:abstractNumId w:val="25"/>
  </w:num>
  <w:num w:numId="31">
    <w:abstractNumId w:val="0"/>
  </w:num>
  <w:num w:numId="32">
    <w:abstractNumId w:val="23"/>
  </w:num>
  <w:num w:numId="33">
    <w:abstractNumId w:val="34"/>
  </w:num>
  <w:num w:numId="34">
    <w:abstractNumId w:val="9"/>
  </w:num>
  <w:num w:numId="35">
    <w:abstractNumId w:val="33"/>
  </w:num>
  <w:num w:numId="36">
    <w:abstractNumId w:val="1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3F63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497"/>
    <w:rsid w:val="001452F7"/>
    <w:rsid w:val="00145F2C"/>
    <w:rsid w:val="00150AFC"/>
    <w:rsid w:val="00153087"/>
    <w:rsid w:val="00153EDC"/>
    <w:rsid w:val="00180809"/>
    <w:rsid w:val="001821D9"/>
    <w:rsid w:val="0019587F"/>
    <w:rsid w:val="00196F63"/>
    <w:rsid w:val="001A76B2"/>
    <w:rsid w:val="001B10D0"/>
    <w:rsid w:val="001B6395"/>
    <w:rsid w:val="001D2044"/>
    <w:rsid w:val="001E0C7B"/>
    <w:rsid w:val="001F7A77"/>
    <w:rsid w:val="0020598D"/>
    <w:rsid w:val="002135CC"/>
    <w:rsid w:val="00246EA3"/>
    <w:rsid w:val="002640CD"/>
    <w:rsid w:val="00273EB2"/>
    <w:rsid w:val="002944DD"/>
    <w:rsid w:val="002A1FAF"/>
    <w:rsid w:val="002A7A04"/>
    <w:rsid w:val="002B161B"/>
    <w:rsid w:val="002C6AFE"/>
    <w:rsid w:val="002D0921"/>
    <w:rsid w:val="002D5210"/>
    <w:rsid w:val="002E1A38"/>
    <w:rsid w:val="002E3445"/>
    <w:rsid w:val="002E471F"/>
    <w:rsid w:val="002F4A23"/>
    <w:rsid w:val="00300A18"/>
    <w:rsid w:val="00305A68"/>
    <w:rsid w:val="00312A3A"/>
    <w:rsid w:val="00340641"/>
    <w:rsid w:val="00341613"/>
    <w:rsid w:val="003622E6"/>
    <w:rsid w:val="0037551A"/>
    <w:rsid w:val="00375B5A"/>
    <w:rsid w:val="0037784B"/>
    <w:rsid w:val="003A7EF6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467E"/>
    <w:rsid w:val="004815C8"/>
    <w:rsid w:val="00481656"/>
    <w:rsid w:val="00484EB7"/>
    <w:rsid w:val="004918FA"/>
    <w:rsid w:val="004B5763"/>
    <w:rsid w:val="004D0C95"/>
    <w:rsid w:val="004D717E"/>
    <w:rsid w:val="004E0684"/>
    <w:rsid w:val="004F0620"/>
    <w:rsid w:val="004F3D0F"/>
    <w:rsid w:val="00501ED0"/>
    <w:rsid w:val="005026C2"/>
    <w:rsid w:val="00513B7D"/>
    <w:rsid w:val="00516813"/>
    <w:rsid w:val="005177DB"/>
    <w:rsid w:val="00520A1D"/>
    <w:rsid w:val="00526F3D"/>
    <w:rsid w:val="00555A4A"/>
    <w:rsid w:val="0056120C"/>
    <w:rsid w:val="00562836"/>
    <w:rsid w:val="00562FBC"/>
    <w:rsid w:val="00570AE3"/>
    <w:rsid w:val="00570B92"/>
    <w:rsid w:val="00571892"/>
    <w:rsid w:val="00580C18"/>
    <w:rsid w:val="00593226"/>
    <w:rsid w:val="005A5F11"/>
    <w:rsid w:val="005A6B16"/>
    <w:rsid w:val="005C2461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52801"/>
    <w:rsid w:val="0065722A"/>
    <w:rsid w:val="006628DD"/>
    <w:rsid w:val="00670420"/>
    <w:rsid w:val="00693725"/>
    <w:rsid w:val="00693E60"/>
    <w:rsid w:val="006A1AEB"/>
    <w:rsid w:val="006B180C"/>
    <w:rsid w:val="006B2C2C"/>
    <w:rsid w:val="006C1ABA"/>
    <w:rsid w:val="006C53C9"/>
    <w:rsid w:val="006C7C54"/>
    <w:rsid w:val="006E43C3"/>
    <w:rsid w:val="006E5504"/>
    <w:rsid w:val="006F08A4"/>
    <w:rsid w:val="006F760C"/>
    <w:rsid w:val="00720918"/>
    <w:rsid w:val="00724DFD"/>
    <w:rsid w:val="00734591"/>
    <w:rsid w:val="00742EC1"/>
    <w:rsid w:val="00750804"/>
    <w:rsid w:val="00764E63"/>
    <w:rsid w:val="00770527"/>
    <w:rsid w:val="00775413"/>
    <w:rsid w:val="00775BE5"/>
    <w:rsid w:val="007817D6"/>
    <w:rsid w:val="0078541A"/>
    <w:rsid w:val="00790551"/>
    <w:rsid w:val="007A3025"/>
    <w:rsid w:val="007A36EA"/>
    <w:rsid w:val="007A3C14"/>
    <w:rsid w:val="007B0BF6"/>
    <w:rsid w:val="007F0193"/>
    <w:rsid w:val="007F238E"/>
    <w:rsid w:val="007F6DB7"/>
    <w:rsid w:val="007F6F1B"/>
    <w:rsid w:val="00805AD4"/>
    <w:rsid w:val="00807515"/>
    <w:rsid w:val="00807D8B"/>
    <w:rsid w:val="00832696"/>
    <w:rsid w:val="008340D8"/>
    <w:rsid w:val="008509C2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D2B8E"/>
    <w:rsid w:val="008D69F0"/>
    <w:rsid w:val="008E4582"/>
    <w:rsid w:val="008F27D1"/>
    <w:rsid w:val="008F6C88"/>
    <w:rsid w:val="00906567"/>
    <w:rsid w:val="00906C7D"/>
    <w:rsid w:val="00912A9B"/>
    <w:rsid w:val="00917A64"/>
    <w:rsid w:val="009218D7"/>
    <w:rsid w:val="00947AEE"/>
    <w:rsid w:val="00960F9A"/>
    <w:rsid w:val="00962250"/>
    <w:rsid w:val="009641A2"/>
    <w:rsid w:val="0097058B"/>
    <w:rsid w:val="00970616"/>
    <w:rsid w:val="009975C0"/>
    <w:rsid w:val="009B0C28"/>
    <w:rsid w:val="009D1FF3"/>
    <w:rsid w:val="009D26F5"/>
    <w:rsid w:val="009E4424"/>
    <w:rsid w:val="009E6FC1"/>
    <w:rsid w:val="009F2A73"/>
    <w:rsid w:val="00A12565"/>
    <w:rsid w:val="00A239CA"/>
    <w:rsid w:val="00A30ECA"/>
    <w:rsid w:val="00A369AC"/>
    <w:rsid w:val="00A4747D"/>
    <w:rsid w:val="00A5703D"/>
    <w:rsid w:val="00A71CE8"/>
    <w:rsid w:val="00AA432F"/>
    <w:rsid w:val="00AC2167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57ACF"/>
    <w:rsid w:val="00B70D3B"/>
    <w:rsid w:val="00B86AAD"/>
    <w:rsid w:val="00B90A6F"/>
    <w:rsid w:val="00BA44B5"/>
    <w:rsid w:val="00BA4B4F"/>
    <w:rsid w:val="00BA7E30"/>
    <w:rsid w:val="00BD565D"/>
    <w:rsid w:val="00BD6233"/>
    <w:rsid w:val="00BD631F"/>
    <w:rsid w:val="00BE2638"/>
    <w:rsid w:val="00C0268B"/>
    <w:rsid w:val="00C116A5"/>
    <w:rsid w:val="00C327D3"/>
    <w:rsid w:val="00C375E0"/>
    <w:rsid w:val="00C46913"/>
    <w:rsid w:val="00C513BF"/>
    <w:rsid w:val="00C515BE"/>
    <w:rsid w:val="00C556F9"/>
    <w:rsid w:val="00C63579"/>
    <w:rsid w:val="00C671FA"/>
    <w:rsid w:val="00C95B31"/>
    <w:rsid w:val="00CA03E7"/>
    <w:rsid w:val="00CB4D82"/>
    <w:rsid w:val="00CD2E69"/>
    <w:rsid w:val="00CD4B50"/>
    <w:rsid w:val="00CF3536"/>
    <w:rsid w:val="00D0681A"/>
    <w:rsid w:val="00D07BE0"/>
    <w:rsid w:val="00D1376A"/>
    <w:rsid w:val="00D23FE9"/>
    <w:rsid w:val="00D334F9"/>
    <w:rsid w:val="00D376B3"/>
    <w:rsid w:val="00D47C6B"/>
    <w:rsid w:val="00D761B7"/>
    <w:rsid w:val="00D94234"/>
    <w:rsid w:val="00DC1F04"/>
    <w:rsid w:val="00DD121E"/>
    <w:rsid w:val="00DD2E69"/>
    <w:rsid w:val="00DF5EFF"/>
    <w:rsid w:val="00DF6FDF"/>
    <w:rsid w:val="00E11CB6"/>
    <w:rsid w:val="00E14244"/>
    <w:rsid w:val="00E34A0C"/>
    <w:rsid w:val="00E50945"/>
    <w:rsid w:val="00E529EE"/>
    <w:rsid w:val="00E70654"/>
    <w:rsid w:val="00E72DD3"/>
    <w:rsid w:val="00E97899"/>
    <w:rsid w:val="00EA70BA"/>
    <w:rsid w:val="00EB17FE"/>
    <w:rsid w:val="00EB1CF1"/>
    <w:rsid w:val="00EB75A3"/>
    <w:rsid w:val="00EC12ED"/>
    <w:rsid w:val="00EC1EB9"/>
    <w:rsid w:val="00ED5C2A"/>
    <w:rsid w:val="00EF1BEB"/>
    <w:rsid w:val="00EF2362"/>
    <w:rsid w:val="00EF2B41"/>
    <w:rsid w:val="00EF400A"/>
    <w:rsid w:val="00F05745"/>
    <w:rsid w:val="00F52C59"/>
    <w:rsid w:val="00F54F40"/>
    <w:rsid w:val="00F6234F"/>
    <w:rsid w:val="00F74E2A"/>
    <w:rsid w:val="00F84570"/>
    <w:rsid w:val="00F91E44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6/watershed_restoration_and_enhancement_-_wria_14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7608-C76F-4C55-8C44-4A5A5589B369}"/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fa9a4940-7a8b-4399-b0b9-597dee2fdc4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B99A9F-5A92-440B-AF8E-F7C4C35D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September 12, 2019</vt:lpstr>
    </vt:vector>
  </TitlesOfParts>
  <Company>WA Department of Ecology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October 10, 2019</dc:title>
  <dc:subject>March agenda</dc:subject>
  <dc:creator>Barb Macgregor</dc:creator>
  <cp:keywords/>
  <dc:description/>
  <cp:lastModifiedBy>Johnson, Angela (ECY)</cp:lastModifiedBy>
  <cp:revision>6</cp:revision>
  <cp:lastPrinted>2018-08-22T19:01:00Z</cp:lastPrinted>
  <dcterms:created xsi:type="dcterms:W3CDTF">2019-10-03T17:01:00Z</dcterms:created>
  <dcterms:modified xsi:type="dcterms:W3CDTF">2019-12-06T22:26:00Z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