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428A2E0" w:rsidR="00FF7C94" w:rsidRPr="00970616" w:rsidRDefault="00DE0A55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14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4D15390D" w:rsidR="00312A3A" w:rsidRDefault="00623E5C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September 10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7550CE67">
                <wp:simplePos x="0" y="0"/>
                <wp:positionH relativeFrom="page">
                  <wp:align>left</wp:align>
                </wp:positionH>
                <wp:positionV relativeFrom="paragraph">
                  <wp:posOffset>151130</wp:posOffset>
                </wp:positionV>
                <wp:extent cx="7753350" cy="1386840"/>
                <wp:effectExtent l="0" t="0" r="0" b="381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38684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1.9pt;width:610.5pt;height:109.2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970616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B351C4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B351C4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B351C4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B351C4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B351C4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B351C4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213AD4F4" w14:textId="700AC7D9" w:rsidR="000E2F5C" w:rsidRPr="004C73BF" w:rsidRDefault="004C73BF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18"/>
          <w:szCs w:val="18"/>
        </w:rPr>
      </w:pPr>
      <w:hyperlink r:id="rId14" w:history="1">
        <w:r w:rsidR="000E2F5C" w:rsidRPr="004C73BF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Summary of</w:t>
        </w:r>
        <w:r w:rsidR="00623E5C" w:rsidRPr="004C73BF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 xml:space="preserve"> </w:t>
        </w:r>
        <w:r w:rsidR="00623E5C" w:rsidRPr="004C73BF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A</w:t>
        </w:r>
        <w:r w:rsidR="00623E5C" w:rsidRPr="004C73BF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 xml:space="preserve">ugust </w:t>
        </w:r>
        <w:r w:rsidR="000E2F5C" w:rsidRPr="004C73BF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Meeting</w:t>
        </w:r>
      </w:hyperlink>
    </w:p>
    <w:p w14:paraId="2E6E3A16" w14:textId="2CB6D082" w:rsidR="00E80ACF" w:rsidRPr="004C73BF" w:rsidRDefault="004C73BF" w:rsidP="00292BFD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  <w:sz w:val="18"/>
          <w:szCs w:val="18"/>
        </w:rPr>
      </w:pPr>
      <w:r w:rsidRPr="004C73BF">
        <w:rPr>
          <w:rFonts w:asciiTheme="minorHAnsi" w:hAnsiTheme="minorHAnsi" w:cstheme="minorHAnsi"/>
          <w:color w:val="FFFFFF" w:themeColor="background1"/>
          <w:sz w:val="18"/>
          <w:szCs w:val="18"/>
        </w:rPr>
        <w:fldChar w:fldCharType="begin"/>
      </w:r>
      <w:r w:rsidRPr="004C73BF">
        <w:rPr>
          <w:rFonts w:asciiTheme="minorHAnsi" w:hAnsiTheme="minorHAnsi" w:cstheme="minorHAnsi"/>
          <w:color w:val="FFFFFF" w:themeColor="background1"/>
          <w:sz w:val="18"/>
          <w:szCs w:val="18"/>
        </w:rPr>
        <w:instrText xml:space="preserve"> HYPERLINK "https://app.box.com/s/hfclulfmizcnu0z2x5junjkarvda3e1x" </w:instrText>
      </w:r>
      <w:r w:rsidRPr="004C73BF">
        <w:rPr>
          <w:rFonts w:asciiTheme="minorHAnsi" w:hAnsiTheme="minorHAnsi" w:cstheme="minorHAnsi"/>
          <w:color w:val="FFFFFF" w:themeColor="background1"/>
          <w:sz w:val="18"/>
          <w:szCs w:val="18"/>
        </w:rPr>
      </w:r>
      <w:r w:rsidRPr="004C73BF">
        <w:rPr>
          <w:rFonts w:asciiTheme="minorHAnsi" w:hAnsiTheme="minorHAnsi" w:cstheme="minorHAnsi"/>
          <w:color w:val="FFFFFF" w:themeColor="background1"/>
          <w:sz w:val="18"/>
          <w:szCs w:val="18"/>
        </w:rPr>
        <w:fldChar w:fldCharType="separate"/>
      </w:r>
      <w:r w:rsidR="00623E5C" w:rsidRPr="004C73BF">
        <w:rPr>
          <w:rStyle w:val="Hyperlink"/>
          <w:rFonts w:asciiTheme="minorHAnsi" w:hAnsiTheme="minorHAnsi" w:cstheme="minorHAnsi"/>
          <w:color w:val="FFFFFF" w:themeColor="background1"/>
          <w:sz w:val="18"/>
          <w:szCs w:val="18"/>
        </w:rPr>
        <w:t>Operating Principles Discussion G</w:t>
      </w:r>
      <w:r w:rsidR="00623E5C" w:rsidRPr="004C73BF">
        <w:rPr>
          <w:rStyle w:val="Hyperlink"/>
          <w:rFonts w:asciiTheme="minorHAnsi" w:hAnsiTheme="minorHAnsi" w:cstheme="minorHAnsi"/>
          <w:color w:val="FFFFFF" w:themeColor="background1"/>
          <w:sz w:val="18"/>
          <w:szCs w:val="18"/>
        </w:rPr>
        <w:t>u</w:t>
      </w:r>
      <w:r w:rsidR="00623E5C" w:rsidRPr="004C73BF">
        <w:rPr>
          <w:rStyle w:val="Hyperlink"/>
          <w:rFonts w:asciiTheme="minorHAnsi" w:hAnsiTheme="minorHAnsi" w:cstheme="minorHAnsi"/>
          <w:color w:val="FFFFFF" w:themeColor="background1"/>
          <w:sz w:val="18"/>
          <w:szCs w:val="18"/>
        </w:rPr>
        <w:t>ide</w:t>
      </w:r>
    </w:p>
    <w:p w14:paraId="6D11243A" w14:textId="46B42CBE" w:rsidR="00E80ACF" w:rsidRPr="00E83F92" w:rsidRDefault="004C73BF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18"/>
          <w:szCs w:val="18"/>
        </w:rPr>
      </w:pPr>
      <w:r w:rsidRPr="004C73BF">
        <w:rPr>
          <w:rFonts w:asciiTheme="minorHAnsi" w:hAnsiTheme="minorHAnsi" w:cstheme="minorHAnsi"/>
          <w:color w:val="FFFFFF" w:themeColor="background1"/>
          <w:sz w:val="18"/>
          <w:szCs w:val="18"/>
        </w:rPr>
        <w:fldChar w:fldCharType="end"/>
      </w:r>
      <w:hyperlink r:id="rId15" w:history="1">
        <w:r w:rsidR="00E80ACF" w:rsidRPr="002146F4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Project Organizat</w:t>
        </w:r>
        <w:r w:rsidR="00E80ACF" w:rsidRPr="002146F4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i</w:t>
        </w:r>
        <w:r w:rsidR="00E80ACF" w:rsidRPr="002146F4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on Discussion Guide</w:t>
        </w:r>
      </w:hyperlink>
    </w:p>
    <w:p w14:paraId="0A1806B3" w14:textId="2340B463" w:rsidR="000E2F5C" w:rsidRPr="00E83F92" w:rsidRDefault="002705DC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18"/>
          <w:szCs w:val="18"/>
        </w:rPr>
      </w:pPr>
      <w:hyperlink r:id="rId16" w:history="1">
        <w:r w:rsidR="000E2F5C" w:rsidRPr="00E83F92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Policy</w:t>
        </w:r>
        <w:r w:rsidR="00623E5C" w:rsidRPr="00E83F92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 xml:space="preserve"> P</w:t>
        </w:r>
        <w:r w:rsidR="000E2F5C" w:rsidRPr="00E83F92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ropos</w:t>
        </w:r>
        <w:r w:rsidR="000E2F5C" w:rsidRPr="00E83F92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a</w:t>
        </w:r>
        <w:r w:rsidR="000E2F5C" w:rsidRPr="00E83F92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l</w:t>
        </w:r>
      </w:hyperlink>
      <w:r w:rsidR="00623E5C" w:rsidRPr="00E83F92">
        <w:rPr>
          <w:rStyle w:val="Hyperlink"/>
          <w:rFonts w:asciiTheme="minorHAnsi" w:hAnsiTheme="minorHAnsi" w:cstheme="minorHAnsi"/>
          <w:color w:val="FFFFFF" w:themeColor="background1"/>
          <w:sz w:val="18"/>
          <w:szCs w:val="18"/>
        </w:rPr>
        <w:t xml:space="preserve"> Survey Results</w:t>
      </w:r>
    </w:p>
    <w:p w14:paraId="47C6C445" w14:textId="0943A39E" w:rsidR="003B102E" w:rsidRPr="004C73BF" w:rsidRDefault="004C73BF" w:rsidP="001D0501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  <w:sz w:val="18"/>
          <w:szCs w:val="18"/>
        </w:rPr>
      </w:pPr>
      <w:r w:rsidRPr="004C73BF">
        <w:rPr>
          <w:rFonts w:asciiTheme="minorHAnsi" w:hAnsiTheme="minorHAnsi" w:cstheme="minorHAnsi"/>
          <w:color w:val="FFFFFF" w:themeColor="background1"/>
          <w:sz w:val="18"/>
          <w:szCs w:val="18"/>
        </w:rPr>
        <w:fldChar w:fldCharType="begin"/>
      </w:r>
      <w:r w:rsidRPr="004C73BF">
        <w:rPr>
          <w:rFonts w:asciiTheme="minorHAnsi" w:hAnsiTheme="minorHAnsi" w:cstheme="minorHAnsi"/>
          <w:color w:val="FFFFFF" w:themeColor="background1"/>
          <w:sz w:val="18"/>
          <w:szCs w:val="18"/>
        </w:rPr>
        <w:instrText xml:space="preserve"> HYPERLINK "https://app.box.com/s/bxb1x1k6vn1oaq6vp01az1so0u2rdlcc" </w:instrText>
      </w:r>
      <w:r w:rsidRPr="004C73BF">
        <w:rPr>
          <w:rFonts w:asciiTheme="minorHAnsi" w:hAnsiTheme="minorHAnsi" w:cstheme="minorHAnsi"/>
          <w:color w:val="FFFFFF" w:themeColor="background1"/>
          <w:sz w:val="18"/>
          <w:szCs w:val="18"/>
        </w:rPr>
      </w:r>
      <w:r w:rsidRPr="004C73BF">
        <w:rPr>
          <w:rFonts w:asciiTheme="minorHAnsi" w:hAnsiTheme="minorHAnsi" w:cstheme="minorHAnsi"/>
          <w:color w:val="FFFFFF" w:themeColor="background1"/>
          <w:sz w:val="18"/>
          <w:szCs w:val="18"/>
        </w:rPr>
        <w:fldChar w:fldCharType="separate"/>
      </w:r>
      <w:r w:rsidR="000E2F5C" w:rsidRPr="004C73BF">
        <w:rPr>
          <w:rStyle w:val="Hyperlink"/>
          <w:rFonts w:asciiTheme="minorHAnsi" w:hAnsiTheme="minorHAnsi" w:cstheme="minorHAnsi"/>
          <w:color w:val="FFFFFF" w:themeColor="background1"/>
          <w:sz w:val="18"/>
          <w:szCs w:val="18"/>
        </w:rPr>
        <w:t>Adaptive Mana</w:t>
      </w:r>
      <w:r w:rsidR="000E2F5C" w:rsidRPr="004C73BF">
        <w:rPr>
          <w:rStyle w:val="Hyperlink"/>
          <w:rFonts w:asciiTheme="minorHAnsi" w:hAnsiTheme="minorHAnsi" w:cstheme="minorHAnsi"/>
          <w:color w:val="FFFFFF" w:themeColor="background1"/>
          <w:sz w:val="18"/>
          <w:szCs w:val="18"/>
        </w:rPr>
        <w:t>g</w:t>
      </w:r>
      <w:r w:rsidR="000E2F5C" w:rsidRPr="004C73BF">
        <w:rPr>
          <w:rStyle w:val="Hyperlink"/>
          <w:rFonts w:asciiTheme="minorHAnsi" w:hAnsiTheme="minorHAnsi" w:cstheme="minorHAnsi"/>
          <w:color w:val="FFFFFF" w:themeColor="background1"/>
          <w:sz w:val="18"/>
          <w:szCs w:val="18"/>
        </w:rPr>
        <w:t xml:space="preserve">ement </w:t>
      </w:r>
      <w:r w:rsidR="00E83F92" w:rsidRPr="004C73BF">
        <w:rPr>
          <w:rStyle w:val="Hyperlink"/>
          <w:rFonts w:asciiTheme="minorHAnsi" w:hAnsiTheme="minorHAnsi" w:cstheme="minorHAnsi"/>
          <w:color w:val="FFFFFF" w:themeColor="background1"/>
          <w:sz w:val="18"/>
          <w:szCs w:val="18"/>
        </w:rPr>
        <w:t>Draft Section</w:t>
      </w:r>
    </w:p>
    <w:p w14:paraId="4AF7AE00" w14:textId="678F268E" w:rsidR="002146F4" w:rsidRPr="002146F4" w:rsidRDefault="004C73BF" w:rsidP="001D0501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  <w:sz w:val="18"/>
          <w:szCs w:val="18"/>
          <w:u w:val="none"/>
        </w:rPr>
      </w:pPr>
      <w:r w:rsidRPr="004C73BF">
        <w:rPr>
          <w:rFonts w:asciiTheme="minorHAnsi" w:hAnsiTheme="minorHAnsi" w:cstheme="minorHAnsi"/>
          <w:color w:val="FFFFFF" w:themeColor="background1"/>
          <w:sz w:val="18"/>
          <w:szCs w:val="18"/>
        </w:rPr>
        <w:fldChar w:fldCharType="end"/>
      </w:r>
      <w:hyperlink r:id="rId17" w:history="1">
        <w:r w:rsidR="002146F4" w:rsidRPr="002146F4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Chapter 7 NEB</w:t>
        </w:r>
        <w:r w:rsidR="002146F4" w:rsidRPr="002146F4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 xml:space="preserve"> </w:t>
        </w:r>
        <w:r w:rsidR="002146F4" w:rsidRPr="002146F4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Outline</w:t>
        </w:r>
      </w:hyperlink>
    </w:p>
    <w:p w14:paraId="4BAD1CD1" w14:textId="5FBC9343" w:rsidR="00E83F92" w:rsidRPr="002146F4" w:rsidRDefault="002705DC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18"/>
          <w:szCs w:val="18"/>
        </w:rPr>
      </w:pPr>
      <w:hyperlink r:id="rId18" w:history="1">
        <w:r w:rsidR="00E83F92" w:rsidRPr="002146F4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Consumptive Use Discussi</w:t>
        </w:r>
        <w:bookmarkStart w:id="0" w:name="_GoBack"/>
        <w:bookmarkEnd w:id="0"/>
        <w:r w:rsidR="00E83F92" w:rsidRPr="002146F4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o</w:t>
        </w:r>
        <w:r w:rsidR="00E83F92" w:rsidRPr="002146F4">
          <w:rPr>
            <w:rStyle w:val="Hyperlink"/>
            <w:rFonts w:asciiTheme="minorHAnsi" w:hAnsiTheme="minorHAnsi" w:cstheme="minorHAnsi"/>
            <w:color w:val="FFFFFF" w:themeColor="background1"/>
            <w:sz w:val="18"/>
            <w:szCs w:val="18"/>
          </w:rPr>
          <w:t>n Guide</w:t>
        </w:r>
      </w:hyperlink>
    </w:p>
    <w:p w14:paraId="0BC13F0A" w14:textId="1F64F1A8" w:rsidR="00CF0A23" w:rsidRPr="00B3013F" w:rsidRDefault="00CF0A23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CF0A23" w:rsidRPr="00B3013F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16657427" w14:textId="77777777" w:rsidR="000E2F5C" w:rsidRPr="00B3013F" w:rsidRDefault="000E2F5C" w:rsidP="005D02CB">
      <w:pPr>
        <w:pStyle w:val="Heading1"/>
        <w:spacing w:before="0"/>
        <w:rPr>
          <w:rFonts w:asciiTheme="minorHAnsi" w:hAnsiTheme="minorHAnsi" w:cstheme="minorHAnsi"/>
          <w:color w:val="FFFFFF" w:themeColor="background1"/>
          <w:sz w:val="28"/>
          <w:szCs w:val="24"/>
        </w:rPr>
      </w:pPr>
    </w:p>
    <w:p w14:paraId="16D207D0" w14:textId="0031ED33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22A2B3D9" w14:textId="58E599F1" w:rsidR="00A42B50" w:rsidRDefault="00A42B50" w:rsidP="001D0501">
      <w:pPr>
        <w:pStyle w:val="ListParagraph"/>
        <w:numPr>
          <w:ilvl w:val="0"/>
          <w:numId w:val="4"/>
        </w:numPr>
      </w:pPr>
      <w:r>
        <w:t>Roll call, introductions</w:t>
      </w:r>
    </w:p>
    <w:p w14:paraId="532DE3F1" w14:textId="0DCD01EB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623E5C">
        <w:rPr>
          <w:rFonts w:asciiTheme="minorHAnsi" w:hAnsiTheme="minorHAnsi" w:cstheme="minorHAnsi"/>
          <w:sz w:val="28"/>
          <w:szCs w:val="24"/>
        </w:rPr>
        <w:t>August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</w:t>
      </w:r>
      <w:r w:rsidR="00623E5C">
        <w:rPr>
          <w:rFonts w:asciiTheme="minorHAnsi" w:hAnsiTheme="minorHAnsi" w:cstheme="minorHAnsi"/>
          <w:sz w:val="28"/>
          <w:szCs w:val="24"/>
        </w:rPr>
        <w:t>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B048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 w:rsidRPr="004B6F1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Decision</w:t>
      </w:r>
      <w:r w:rsidR="004B6F15">
        <w:rPr>
          <w:rFonts w:asciiTheme="minorHAnsi" w:hAnsiTheme="minorHAnsi" w:cstheme="minorHAnsi"/>
          <w:color w:val="auto"/>
          <w:sz w:val="22"/>
          <w:szCs w:val="22"/>
          <w:u w:val="single"/>
        </w:rPr>
        <w:br/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Handouts</w:t>
      </w:r>
      <w:r w:rsidR="004B6F15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</w:t>
      </w:r>
      <w:r w:rsidR="00707256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hyperlink r:id="rId19" w:history="1">
        <w:r w:rsidR="004C73BF" w:rsidRPr="004C73BF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August 2020 Meeting Summary</w:t>
        </w:r>
      </w:hyperlink>
    </w:p>
    <w:p w14:paraId="7FF0EEB0" w14:textId="3BEDA332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B048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</w:t>
      </w:r>
      <w:r w:rsidR="005356E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77D43804" w14:textId="7BD2173D" w:rsidR="00623E5C" w:rsidRDefault="00623E5C" w:rsidP="00623E5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Operating Principles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9:40 a.m. | 20 minutes | Johnson and Gulick |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Decision</w:t>
      </w:r>
    </w:p>
    <w:p w14:paraId="2375FB8C" w14:textId="0ACB22BB" w:rsidR="00623E5C" w:rsidRDefault="00623E5C" w:rsidP="00623E5C">
      <w:r>
        <w:rPr>
          <w:u w:val="single"/>
        </w:rPr>
        <w:t>Handout:</w:t>
      </w:r>
      <w:r>
        <w:t xml:space="preserve"> </w:t>
      </w:r>
      <w:hyperlink r:id="rId20" w:history="1">
        <w:r w:rsidR="004C73BF" w:rsidRPr="004C73BF">
          <w:rPr>
            <w:rStyle w:val="Hyperlink"/>
          </w:rPr>
          <w:t>Operating Principles Discussion Guide</w:t>
        </w:r>
      </w:hyperlink>
    </w:p>
    <w:p w14:paraId="003FFAB6" w14:textId="77777777" w:rsidR="00623E5C" w:rsidRDefault="00623E5C" w:rsidP="001D0501">
      <w:pPr>
        <w:pStyle w:val="ListParagraph"/>
        <w:numPr>
          <w:ilvl w:val="0"/>
          <w:numId w:val="5"/>
        </w:numPr>
      </w:pPr>
      <w:r>
        <w:t>Review proposed revisions and updates to operating principles</w:t>
      </w:r>
    </w:p>
    <w:p w14:paraId="3181CB38" w14:textId="77777777" w:rsidR="00623E5C" w:rsidRDefault="00623E5C" w:rsidP="001D0501">
      <w:pPr>
        <w:pStyle w:val="ListParagraph"/>
        <w:numPr>
          <w:ilvl w:val="0"/>
          <w:numId w:val="5"/>
        </w:numPr>
        <w:spacing w:after="160" w:line="254" w:lineRule="auto"/>
      </w:pPr>
      <w:r>
        <w:t>Discussion</w:t>
      </w:r>
    </w:p>
    <w:p w14:paraId="4BBEBE47" w14:textId="5BC93195" w:rsidR="007A7922" w:rsidRPr="00A541EB" w:rsidRDefault="007A7922" w:rsidP="007A7922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623E5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10:00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9A704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4DA7C264" w14:textId="79B418D6" w:rsidR="000C02AF" w:rsidRDefault="007A7922" w:rsidP="00623E5C">
      <w:r w:rsidRPr="00EE3B2A">
        <w:rPr>
          <w:u w:val="single"/>
        </w:rPr>
        <w:t>Handout</w:t>
      </w:r>
      <w:r w:rsidR="0081487F"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hyperlink r:id="rId21" w:history="1">
        <w:r w:rsidR="000C02AF" w:rsidRPr="000C02AF">
          <w:rPr>
            <w:rStyle w:val="Hyperlink"/>
          </w:rPr>
          <w:t>Project Organization Discussion Guide</w:t>
        </w:r>
      </w:hyperlink>
    </w:p>
    <w:p w14:paraId="018C791E" w14:textId="77777777" w:rsidR="00623E5C" w:rsidRDefault="007A7922" w:rsidP="001D0501">
      <w:pPr>
        <w:pStyle w:val="ListParagraph"/>
        <w:numPr>
          <w:ilvl w:val="0"/>
          <w:numId w:val="2"/>
        </w:numPr>
      </w:pPr>
      <w:r>
        <w:t xml:space="preserve">Update on projects </w:t>
      </w:r>
    </w:p>
    <w:p w14:paraId="69C3C9CB" w14:textId="77777777" w:rsidR="00623E5C" w:rsidRDefault="00623E5C" w:rsidP="001D0501">
      <w:pPr>
        <w:pStyle w:val="ListParagraph"/>
        <w:numPr>
          <w:ilvl w:val="0"/>
          <w:numId w:val="2"/>
        </w:numPr>
      </w:pPr>
      <w:r>
        <w:t>Project list organization</w:t>
      </w:r>
    </w:p>
    <w:p w14:paraId="5F4A8274" w14:textId="3690BD88" w:rsidR="007A7922" w:rsidRDefault="007A7922" w:rsidP="001D0501">
      <w:pPr>
        <w:pStyle w:val="ListParagraph"/>
        <w:numPr>
          <w:ilvl w:val="0"/>
          <w:numId w:val="2"/>
        </w:numPr>
      </w:pPr>
      <w:r>
        <w:t>Discussion and next steps</w:t>
      </w:r>
    </w:p>
    <w:p w14:paraId="2A36EF12" w14:textId="656D4519" w:rsidR="009271A8" w:rsidRDefault="00292BFD" w:rsidP="009271A8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Plan </w:t>
      </w:r>
      <w:r w:rsidR="009271A8">
        <w:rPr>
          <w:rFonts w:asciiTheme="minorHAnsi" w:hAnsiTheme="minorHAnsi" w:cstheme="minorHAnsi"/>
          <w:sz w:val="28"/>
          <w:szCs w:val="24"/>
        </w:rPr>
        <w:t>Proposals</w:t>
      </w:r>
    </w:p>
    <w:p w14:paraId="187E527E" w14:textId="782B9152" w:rsidR="009271A8" w:rsidRPr="00EE3B2A" w:rsidRDefault="009A7045" w:rsidP="009271A8">
      <w:pPr>
        <w:rPr>
          <w:b/>
        </w:rPr>
      </w:pPr>
      <w:r>
        <w:t>10:45</w:t>
      </w:r>
      <w:r w:rsidR="009271A8">
        <w:t xml:space="preserve"> a</w:t>
      </w:r>
      <w:r w:rsidR="009271A8" w:rsidRPr="00EE3B2A">
        <w:t>.m. |</w:t>
      </w:r>
      <w:r w:rsidR="009271A8">
        <w:t>30</w:t>
      </w:r>
      <w:r w:rsidR="009271A8" w:rsidRPr="00F12365">
        <w:t xml:space="preserve"> </w:t>
      </w:r>
      <w:r w:rsidR="009271A8" w:rsidRPr="00EE3B2A">
        <w:t xml:space="preserve">minutes | </w:t>
      </w:r>
      <w:r w:rsidR="009271A8">
        <w:t>Gulick, Johnson</w:t>
      </w:r>
      <w:r w:rsidR="009271A8" w:rsidRPr="00EE3B2A">
        <w:t xml:space="preserve"> | Discussion</w:t>
      </w:r>
    </w:p>
    <w:p w14:paraId="60145774" w14:textId="60489DC3" w:rsidR="004C73BF" w:rsidRDefault="009271A8" w:rsidP="009271A8"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 </w:t>
      </w:r>
      <w:r w:rsidR="004C73BF">
        <w:t>Policy proposal survey results (will be sent out Tuesday 9/8/20)</w:t>
      </w:r>
      <w:r w:rsidR="00E83F92">
        <w:t xml:space="preserve"> </w:t>
      </w:r>
    </w:p>
    <w:p w14:paraId="412F7428" w14:textId="0723311B" w:rsidR="009271A8" w:rsidRDefault="004C73BF" w:rsidP="004C73BF">
      <w:pPr>
        <w:ind w:firstLine="360"/>
      </w:pPr>
      <w:r>
        <w:t xml:space="preserve">             </w:t>
      </w:r>
      <w:hyperlink r:id="rId22" w:history="1">
        <w:r w:rsidR="00E83F92" w:rsidRPr="004C73BF">
          <w:rPr>
            <w:rStyle w:val="Hyperlink"/>
          </w:rPr>
          <w:t>Adaptive Management</w:t>
        </w:r>
        <w:r w:rsidRPr="004C73BF">
          <w:rPr>
            <w:rStyle w:val="Hyperlink"/>
          </w:rPr>
          <w:t xml:space="preserve"> – draft section for WRE plan</w:t>
        </w:r>
      </w:hyperlink>
    </w:p>
    <w:p w14:paraId="7CD5FD9E" w14:textId="19F39549" w:rsidR="009271A8" w:rsidRDefault="00292BFD" w:rsidP="001D0501">
      <w:pPr>
        <w:pStyle w:val="ListParagraph"/>
        <w:numPr>
          <w:ilvl w:val="0"/>
          <w:numId w:val="2"/>
        </w:numPr>
      </w:pPr>
      <w:r>
        <w:t>Results of survey of policy proposals</w:t>
      </w:r>
    </w:p>
    <w:p w14:paraId="386F806C" w14:textId="77777777" w:rsidR="009271A8" w:rsidRDefault="009271A8" w:rsidP="001D0501">
      <w:pPr>
        <w:pStyle w:val="ListParagraph"/>
        <w:numPr>
          <w:ilvl w:val="0"/>
          <w:numId w:val="2"/>
        </w:numPr>
      </w:pPr>
      <w:r>
        <w:t>Draft Adaptive Management section of the plan</w:t>
      </w:r>
    </w:p>
    <w:p w14:paraId="289E89F9" w14:textId="77777777" w:rsidR="009271A8" w:rsidRDefault="009271A8" w:rsidP="001D0501">
      <w:pPr>
        <w:pStyle w:val="ListParagraph"/>
        <w:numPr>
          <w:ilvl w:val="0"/>
          <w:numId w:val="2"/>
        </w:numPr>
      </w:pPr>
      <w:r>
        <w:t>Discussion and next steps</w:t>
      </w:r>
    </w:p>
    <w:p w14:paraId="268C89CC" w14:textId="38E7FD36" w:rsidR="009271A8" w:rsidRPr="000E7A40" w:rsidRDefault="009271A8" w:rsidP="009271A8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 w:rsidR="009A7045">
        <w:rPr>
          <w:rFonts w:asciiTheme="minorHAnsi" w:hAnsiTheme="minorHAnsi" w:cstheme="minorHAnsi"/>
          <w:b w:val="0"/>
          <w:color w:val="auto"/>
          <w:u w:val="single"/>
        </w:rPr>
        <w:t>| 11:15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| 10 minutes</w:t>
      </w:r>
    </w:p>
    <w:p w14:paraId="7D532442" w14:textId="77777777" w:rsidR="009271A8" w:rsidRDefault="009271A8" w:rsidP="009271A8">
      <w:pP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</w:pPr>
    </w:p>
    <w:p w14:paraId="6B538740" w14:textId="17BD6A07" w:rsidR="009271A8" w:rsidRPr="009271A8" w:rsidRDefault="007A7922" w:rsidP="009271A8"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lastRenderedPageBreak/>
        <w:t>Plan Development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 w:rsidR="00623E5C" w:rsidRPr="009271A8">
        <w:rPr>
          <w:rFonts w:asciiTheme="minorHAnsi" w:hAnsiTheme="minorHAnsi" w:cstheme="minorHAnsi"/>
          <w:color w:val="000000" w:themeColor="text1"/>
        </w:rPr>
        <w:t>11:</w:t>
      </w:r>
      <w:r w:rsidR="009A7045">
        <w:rPr>
          <w:rFonts w:asciiTheme="minorHAnsi" w:hAnsiTheme="minorHAnsi" w:cstheme="minorHAnsi"/>
          <w:color w:val="000000" w:themeColor="text1"/>
        </w:rPr>
        <w:t>25</w:t>
      </w:r>
      <w:r w:rsidRPr="009271A8">
        <w:rPr>
          <w:rFonts w:asciiTheme="minorHAnsi" w:hAnsiTheme="minorHAnsi" w:cstheme="minorHAnsi"/>
          <w:color w:val="000000" w:themeColor="text1"/>
        </w:rPr>
        <w:t xml:space="preserve"> a.m. | </w:t>
      </w:r>
      <w:r w:rsidR="00030310">
        <w:rPr>
          <w:rFonts w:asciiTheme="minorHAnsi" w:hAnsiTheme="minorHAnsi" w:cstheme="minorHAnsi"/>
          <w:color w:val="000000" w:themeColor="text1"/>
        </w:rPr>
        <w:t>45</w:t>
      </w:r>
      <w:r w:rsidR="00005042" w:rsidRPr="009271A8">
        <w:rPr>
          <w:rFonts w:asciiTheme="minorHAnsi" w:hAnsiTheme="minorHAnsi" w:cstheme="minorHAnsi"/>
          <w:color w:val="000000" w:themeColor="text1"/>
        </w:rPr>
        <w:t xml:space="preserve"> </w:t>
      </w:r>
      <w:r w:rsidRPr="009271A8">
        <w:rPr>
          <w:rFonts w:asciiTheme="minorHAnsi" w:hAnsiTheme="minorHAnsi" w:cstheme="minorHAnsi"/>
          <w:color w:val="000000" w:themeColor="text1"/>
        </w:rPr>
        <w:t xml:space="preserve">minutes | </w:t>
      </w:r>
      <w:r w:rsidR="009271A8" w:rsidRPr="009271A8">
        <w:t>Johnson | Discussion</w:t>
      </w:r>
    </w:p>
    <w:p w14:paraId="7E78800F" w14:textId="41CA2DB7" w:rsidR="009271A8" w:rsidRDefault="009271A8" w:rsidP="009271A8"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 </w:t>
      </w:r>
      <w:hyperlink r:id="rId23" w:history="1">
        <w:r w:rsidR="00762E31" w:rsidRPr="00762E31">
          <w:rPr>
            <w:rStyle w:val="Hyperlink"/>
          </w:rPr>
          <w:t>Chapter 7 NEB Outline</w:t>
        </w:r>
      </w:hyperlink>
    </w:p>
    <w:p w14:paraId="3E97ADD2" w14:textId="6FD5A92C" w:rsidR="009271A8" w:rsidRPr="009271A8" w:rsidRDefault="009271A8" w:rsidP="001D0501">
      <w:pPr>
        <w:pStyle w:val="ListParagraph"/>
        <w:numPr>
          <w:ilvl w:val="0"/>
          <w:numId w:val="3"/>
        </w:numPr>
      </w:pPr>
      <w:r w:rsidRPr="009271A8">
        <w:t>General check-in on timeline</w:t>
      </w:r>
    </w:p>
    <w:p w14:paraId="5BF435EB" w14:textId="5ABA2B76" w:rsidR="009271A8" w:rsidRPr="009271A8" w:rsidRDefault="009271A8" w:rsidP="001D0501">
      <w:pPr>
        <w:pStyle w:val="ListParagraph"/>
        <w:numPr>
          <w:ilvl w:val="0"/>
          <w:numId w:val="3"/>
        </w:numPr>
      </w:pPr>
      <w:r w:rsidRPr="009271A8">
        <w:t>Update on comments to ch</w:t>
      </w:r>
      <w:r>
        <w:t>apters</w:t>
      </w:r>
      <w:r w:rsidRPr="009271A8">
        <w:t xml:space="preserve"> 1-3</w:t>
      </w:r>
    </w:p>
    <w:p w14:paraId="42C5500A" w14:textId="5FDEA344" w:rsidR="009271A8" w:rsidRPr="009271A8" w:rsidRDefault="009271A8" w:rsidP="001D0501">
      <w:pPr>
        <w:pStyle w:val="ListParagraph"/>
        <w:numPr>
          <w:ilvl w:val="0"/>
          <w:numId w:val="3"/>
        </w:numPr>
      </w:pPr>
      <w:r w:rsidRPr="009271A8">
        <w:t>Update on ch</w:t>
      </w:r>
      <w:r>
        <w:t>apter</w:t>
      </w:r>
      <w:r w:rsidRPr="009271A8">
        <w:t xml:space="preserve"> 4 and tech</w:t>
      </w:r>
      <w:r>
        <w:t>nical</w:t>
      </w:r>
      <w:r w:rsidRPr="009271A8">
        <w:t xml:space="preserve"> memo</w:t>
      </w:r>
    </w:p>
    <w:p w14:paraId="269C570B" w14:textId="6EEBBBAF" w:rsidR="009271A8" w:rsidRPr="009271A8" w:rsidRDefault="009271A8" w:rsidP="001D0501">
      <w:pPr>
        <w:pStyle w:val="ListParagraph"/>
        <w:numPr>
          <w:ilvl w:val="0"/>
          <w:numId w:val="3"/>
        </w:numPr>
      </w:pPr>
      <w:r w:rsidRPr="009271A8">
        <w:t>Next steps for ch</w:t>
      </w:r>
      <w:r>
        <w:t>apters</w:t>
      </w:r>
      <w:r w:rsidRPr="009271A8">
        <w:t xml:space="preserve"> 5, 6, 7 (will be included in early sept draft)</w:t>
      </w:r>
    </w:p>
    <w:p w14:paraId="3277BD3E" w14:textId="177C90F2" w:rsidR="007A7922" w:rsidRDefault="009271A8" w:rsidP="001D0501">
      <w:pPr>
        <w:pStyle w:val="ListParagraph"/>
        <w:numPr>
          <w:ilvl w:val="0"/>
          <w:numId w:val="3"/>
        </w:numPr>
      </w:pPr>
      <w:r w:rsidRPr="009271A8">
        <w:t xml:space="preserve">Discussion of Chapter 7 NEB draft outline </w:t>
      </w:r>
    </w:p>
    <w:p w14:paraId="21E8B8CF" w14:textId="58FCEFAB" w:rsidR="007A7922" w:rsidRPr="00DE0A55" w:rsidRDefault="00005042" w:rsidP="001D0501">
      <w:pPr>
        <w:pStyle w:val="ListParagraph"/>
        <w:numPr>
          <w:ilvl w:val="0"/>
          <w:numId w:val="3"/>
        </w:numPr>
      </w:pPr>
      <w:r>
        <w:t>Questions/</w:t>
      </w:r>
      <w:r w:rsidR="007A7922">
        <w:t>Discussion</w:t>
      </w:r>
      <w:r>
        <w:t>/N</w:t>
      </w:r>
      <w:r w:rsidR="007A7922">
        <w:t>ext steps</w:t>
      </w:r>
    </w:p>
    <w:p w14:paraId="2DCF8C41" w14:textId="77777777" w:rsidR="009271A8" w:rsidRDefault="009271A8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Other Technical Items</w:t>
      </w:r>
    </w:p>
    <w:p w14:paraId="0A469384" w14:textId="51BA013F" w:rsidR="009271A8" w:rsidRPr="009271A8" w:rsidRDefault="009271A8" w:rsidP="009271A8">
      <w:r w:rsidRPr="009271A8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>2</w:t>
      </w:r>
      <w:r w:rsidRPr="009271A8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>1</w:t>
      </w:r>
      <w:r w:rsidRPr="009271A8">
        <w:rPr>
          <w:rFonts w:asciiTheme="minorHAnsi" w:hAnsiTheme="minorHAnsi" w:cstheme="minorHAnsi"/>
          <w:color w:val="000000" w:themeColor="text1"/>
        </w:rPr>
        <w:t xml:space="preserve">0 </w:t>
      </w:r>
      <w:r>
        <w:rPr>
          <w:rFonts w:asciiTheme="minorHAnsi" w:hAnsiTheme="minorHAnsi" w:cstheme="minorHAnsi"/>
          <w:color w:val="000000" w:themeColor="text1"/>
        </w:rPr>
        <w:t>p</w:t>
      </w:r>
      <w:r w:rsidRPr="009271A8">
        <w:rPr>
          <w:rFonts w:asciiTheme="minorHAnsi" w:hAnsiTheme="minorHAnsi" w:cstheme="minorHAnsi"/>
          <w:color w:val="000000" w:themeColor="text1"/>
        </w:rPr>
        <w:t xml:space="preserve">.m. | </w:t>
      </w:r>
      <w:r>
        <w:rPr>
          <w:rFonts w:asciiTheme="minorHAnsi" w:hAnsiTheme="minorHAnsi" w:cstheme="minorHAnsi"/>
          <w:color w:val="000000" w:themeColor="text1"/>
        </w:rPr>
        <w:t>4</w:t>
      </w:r>
      <w:r w:rsidRPr="009271A8">
        <w:rPr>
          <w:rFonts w:asciiTheme="minorHAnsi" w:hAnsiTheme="minorHAnsi" w:cstheme="minorHAnsi"/>
          <w:color w:val="000000" w:themeColor="text1"/>
        </w:rPr>
        <w:t xml:space="preserve">0 minutes | </w:t>
      </w:r>
      <w:r w:rsidRPr="009271A8">
        <w:t>Johnson | Discussion</w:t>
      </w:r>
    </w:p>
    <w:p w14:paraId="5095E640" w14:textId="71782BD3" w:rsidR="009271A8" w:rsidRDefault="009271A8" w:rsidP="009271A8"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hyperlink r:id="rId24" w:history="1">
        <w:r w:rsidR="00762E31" w:rsidRPr="00762E31">
          <w:rPr>
            <w:rStyle w:val="Hyperlink"/>
          </w:rPr>
          <w:t>Consumptive Use Discussion Guide</w:t>
        </w:r>
      </w:hyperlink>
    </w:p>
    <w:p w14:paraId="71590E78" w14:textId="4BE3DF87" w:rsidR="009271A8" w:rsidRPr="009271A8" w:rsidRDefault="009271A8" w:rsidP="001D050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271A8">
        <w:rPr>
          <w:rFonts w:asciiTheme="minorHAnsi" w:hAnsiTheme="minorHAnsi" w:cstheme="minorHAnsi"/>
        </w:rPr>
        <w:t>Next steps on consumptive use</w:t>
      </w:r>
    </w:p>
    <w:p w14:paraId="00030AC6" w14:textId="0D7F4978" w:rsidR="009271A8" w:rsidRPr="009271A8" w:rsidRDefault="009271A8" w:rsidP="001D050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271A8">
        <w:rPr>
          <w:rFonts w:asciiTheme="minorHAnsi" w:hAnsiTheme="minorHAnsi" w:cstheme="minorHAnsi"/>
        </w:rPr>
        <w:t>Other issues</w:t>
      </w:r>
    </w:p>
    <w:p w14:paraId="67323EDB" w14:textId="29C00EA5" w:rsidR="009271A8" w:rsidRPr="009271A8" w:rsidRDefault="009271A8" w:rsidP="001D050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271A8">
        <w:rPr>
          <w:rFonts w:asciiTheme="minorHAnsi" w:hAnsiTheme="minorHAnsi" w:cstheme="minorHAnsi"/>
        </w:rPr>
        <w:t>Discussion and next steps</w:t>
      </w:r>
    </w:p>
    <w:p w14:paraId="3DC6BFE8" w14:textId="35CA426C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</w:t>
      </w:r>
      <w:r w:rsidR="009271A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3B102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4C42B992" w:rsidR="00486974" w:rsidRDefault="005A2970" w:rsidP="00486974">
      <w:r>
        <w:t>12:</w:t>
      </w:r>
      <w:r w:rsidR="009271A8">
        <w:t>5</w:t>
      </w:r>
      <w:r w:rsidR="00A24272">
        <w:t xml:space="preserve">5 p.m. | </w:t>
      </w:r>
      <w:r w:rsidR="009271A8">
        <w:t>5</w:t>
      </w:r>
      <w:r w:rsidR="003B102E">
        <w:t xml:space="preserve"> minutes | Gulick</w:t>
      </w:r>
      <w:r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51ABC5A4" w14:textId="1A6598C3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9271A8">
        <w:rPr>
          <w:u w:val="single"/>
        </w:rPr>
        <w:t>October 8</w:t>
      </w:r>
      <w:r w:rsidR="005A2970">
        <w:rPr>
          <w:u w:val="single"/>
        </w:rPr>
        <w:t>, 2020 9:00 a.m. to 1: 00 p</w:t>
      </w:r>
      <w:r w:rsidR="003B102E">
        <w:rPr>
          <w:u w:val="single"/>
        </w:rPr>
        <w:t>.</w:t>
      </w:r>
      <w:r w:rsidR="005A2970">
        <w:rPr>
          <w:u w:val="single"/>
        </w:rPr>
        <w:t>m</w:t>
      </w:r>
      <w:r w:rsidR="003B102E">
        <w:rPr>
          <w:u w:val="single"/>
        </w:rPr>
        <w:t>.</w:t>
      </w:r>
      <w:r w:rsidR="005A2970">
        <w:rPr>
          <w:u w:val="single"/>
        </w:rPr>
        <w:t xml:space="preserve">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33712E4C" w14:textId="1B64A0E1" w:rsidR="00CF0A23" w:rsidRDefault="00CF0A23" w:rsidP="00CF0A23">
      <w:pPr>
        <w:pStyle w:val="Heading1"/>
        <w:spacing w:before="0"/>
        <w:rPr>
          <w:u w:val="single"/>
        </w:rPr>
      </w:pPr>
    </w:p>
    <w:p w14:paraId="577F932B" w14:textId="77777777" w:rsidR="009A7045" w:rsidRDefault="009A7045" w:rsidP="009A7045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203F6B">
        <w:rPr>
          <w:rFonts w:asciiTheme="minorHAnsi" w:hAnsiTheme="minorHAnsi" w:cstheme="minorHAnsi"/>
        </w:rPr>
        <w:t>WebEx Information</w:t>
      </w:r>
      <w:r>
        <w:rPr>
          <w:rFonts w:asciiTheme="minorHAnsi" w:hAnsiTheme="minorHAnsi" w:cstheme="minorHAnsi"/>
        </w:rPr>
        <w:t>:</w:t>
      </w:r>
    </w:p>
    <w:p w14:paraId="543DAEB6" w14:textId="77777777" w:rsidR="009A7045" w:rsidRPr="00203F6B" w:rsidRDefault="002705DC" w:rsidP="009A7045">
      <w:pPr>
        <w:pStyle w:val="Heading2"/>
        <w:rPr>
          <w:rFonts w:asciiTheme="minorHAnsi" w:hAnsiTheme="minorHAnsi" w:cstheme="minorHAnsi"/>
          <w:b/>
        </w:rPr>
      </w:pPr>
      <w:hyperlink r:id="rId25" w:history="1">
        <w:r w:rsidR="009A7045" w:rsidRPr="00203F6B">
          <w:rPr>
            <w:rStyle w:val="Hyperlink"/>
            <w:rFonts w:asciiTheme="minorHAnsi" w:hAnsiTheme="minorHAnsi" w:cstheme="minorHAnsi"/>
            <w:b/>
          </w:rPr>
          <w:t>Click this link to join meeting</w:t>
        </w:r>
      </w:hyperlink>
    </w:p>
    <w:p w14:paraId="5D647101" w14:textId="77777777" w:rsidR="009A7045" w:rsidRPr="000D0D54" w:rsidRDefault="009A7045" w:rsidP="009A7045">
      <w:pPr>
        <w:pStyle w:val="Heading2"/>
        <w:rPr>
          <w:rFonts w:asciiTheme="minorHAnsi" w:hAnsiTheme="minorHAnsi" w:cstheme="minorHAnsi"/>
        </w:rPr>
      </w:pPr>
      <w:r w:rsidRPr="000D0D54">
        <w:rPr>
          <w:rFonts w:asciiTheme="minorHAnsi" w:hAnsiTheme="minorHAnsi" w:cstheme="minorHAnsi"/>
        </w:rPr>
        <w:t xml:space="preserve">Meeting number: </w:t>
      </w:r>
      <w:r w:rsidRPr="003B102E">
        <w:rPr>
          <w:rFonts w:asciiTheme="minorHAnsi" w:hAnsiTheme="minorHAnsi" w:cstheme="minorHAnsi"/>
          <w:color w:val="auto"/>
        </w:rPr>
        <w:t>284 773 608</w:t>
      </w:r>
    </w:p>
    <w:p w14:paraId="71501AFD" w14:textId="77777777" w:rsidR="009A7045" w:rsidRPr="000D0D54" w:rsidRDefault="009A7045" w:rsidP="009A7045">
      <w:pPr>
        <w:pStyle w:val="Heading2"/>
        <w:rPr>
          <w:rFonts w:asciiTheme="minorHAnsi" w:hAnsiTheme="minorHAnsi" w:cstheme="minorHAnsi"/>
          <w:color w:val="auto"/>
        </w:rPr>
      </w:pPr>
      <w:r w:rsidRPr="000D0D54">
        <w:rPr>
          <w:rFonts w:asciiTheme="minorHAnsi" w:hAnsiTheme="minorHAnsi" w:cstheme="minorHAnsi"/>
        </w:rPr>
        <w:t xml:space="preserve">Meeting password (if prompted): </w:t>
      </w:r>
      <w:r>
        <w:rPr>
          <w:rFonts w:asciiTheme="minorHAnsi" w:hAnsiTheme="minorHAnsi" w:cstheme="minorHAnsi"/>
          <w:color w:val="auto"/>
        </w:rPr>
        <w:t>WRIA14</w:t>
      </w:r>
      <w:r w:rsidRPr="000D0D54">
        <w:rPr>
          <w:rFonts w:asciiTheme="minorHAnsi" w:hAnsiTheme="minorHAnsi" w:cstheme="minorHAnsi"/>
          <w:color w:val="auto"/>
        </w:rPr>
        <w:t>WREC</w:t>
      </w:r>
    </w:p>
    <w:p w14:paraId="29283DC5" w14:textId="77777777" w:rsidR="009A7045" w:rsidRPr="000D0D54" w:rsidRDefault="009A7045" w:rsidP="009A7045">
      <w:pPr>
        <w:pStyle w:val="Heading2"/>
        <w:rPr>
          <w:rFonts w:asciiTheme="minorHAnsi" w:hAnsiTheme="minorHAnsi" w:cstheme="minorHAnsi"/>
          <w:color w:val="auto"/>
        </w:rPr>
      </w:pPr>
      <w:r w:rsidRPr="000D0D54">
        <w:rPr>
          <w:rFonts w:asciiTheme="minorHAnsi" w:hAnsiTheme="minorHAnsi" w:cstheme="minorHAnsi"/>
        </w:rPr>
        <w:t xml:space="preserve">Join by phone (if not using computer audio): </w:t>
      </w:r>
      <w:r w:rsidRPr="000D0D54">
        <w:rPr>
          <w:rFonts w:asciiTheme="minorHAnsi" w:hAnsiTheme="minorHAnsi" w:cstheme="minorHAnsi"/>
          <w:color w:val="auto"/>
        </w:rPr>
        <w:t>415-655-0001</w:t>
      </w:r>
    </w:p>
    <w:p w14:paraId="07D66ABD" w14:textId="77777777" w:rsidR="009A7045" w:rsidRPr="00203F6B" w:rsidRDefault="009A7045" w:rsidP="009A7045"/>
    <w:p w14:paraId="47C982AA" w14:textId="77777777" w:rsidR="009A7045" w:rsidRDefault="009A7045" w:rsidP="009A7045">
      <w:r>
        <w:t xml:space="preserve">If you are having trouble with WebEx before or during the meeting, please contact: </w:t>
      </w:r>
    </w:p>
    <w:p w14:paraId="18A6A1D5" w14:textId="77777777" w:rsidR="009A7045" w:rsidRPr="00820210" w:rsidRDefault="009A7045" w:rsidP="009A7045">
      <w:r w:rsidRPr="00820210">
        <w:t>Mike Noone, Mike.Noone@ecy.wa.gov</w:t>
      </w:r>
      <w:r w:rsidRPr="00820210">
        <w:rPr>
          <w:rFonts w:asciiTheme="minorHAnsi" w:hAnsiTheme="minorHAnsi" w:cstheme="minorHAnsi"/>
        </w:rPr>
        <w:t xml:space="preserve">, </w:t>
      </w:r>
      <w:r w:rsidRPr="00820210">
        <w:rPr>
          <w:rFonts w:ascii="Tahoma" w:hAnsi="Tahoma" w:cs="Tahoma"/>
          <w:color w:val="336600"/>
          <w:sz w:val="20"/>
          <w:szCs w:val="20"/>
        </w:rPr>
        <w:t>360-764-0741</w:t>
      </w:r>
    </w:p>
    <w:p w14:paraId="7E7C8597" w14:textId="77777777" w:rsidR="009A7045" w:rsidRPr="009A7045" w:rsidRDefault="009A7045" w:rsidP="009A7045"/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0FCA5" w16cex:dateUtc="2020-08-26T22:22:00Z"/>
  <w16cex:commentExtensible w16cex:durableId="22F0FCE3" w16cex:dateUtc="2020-08-26T22:23:00Z"/>
  <w16cex:commentExtensible w16cex:durableId="22F0FD49" w16cex:dateUtc="2020-08-26T22:24:00Z"/>
  <w16cex:commentExtensible w16cex:durableId="22F0FDAD" w16cex:dateUtc="2020-08-26T22:26:00Z"/>
  <w16cex:commentExtensible w16cex:durableId="22F0FE22" w16cex:dateUtc="2020-08-26T22:28:00Z"/>
  <w16cex:commentExtensible w16cex:durableId="22F0FFFE" w16cex:dateUtc="2020-08-26T22:36:00Z"/>
  <w16cex:commentExtensible w16cex:durableId="22F1004C" w16cex:dateUtc="2020-08-26T22:36:00Z"/>
  <w16cex:commentExtensible w16cex:durableId="22F1006E" w16cex:dateUtc="2020-08-26T2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E07412" w16cid:durableId="22F0FCA5"/>
  <w16cid:commentId w16cid:paraId="0761F6D8" w16cid:durableId="22F0FCE3"/>
  <w16cid:commentId w16cid:paraId="54252584" w16cid:durableId="22F0FD49"/>
  <w16cid:commentId w16cid:paraId="41BE4B59" w16cid:durableId="22F0FDAD"/>
  <w16cid:commentId w16cid:paraId="651FEE05" w16cid:durableId="22F0FE22"/>
  <w16cid:commentId w16cid:paraId="0B77CCDC" w16cid:durableId="22F0FFFE"/>
  <w16cid:commentId w16cid:paraId="21AF010A" w16cid:durableId="22F1004C"/>
  <w16cid:commentId w16cid:paraId="284B5963" w16cid:durableId="22F100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8A3E" w14:textId="77777777" w:rsidR="001D0501" w:rsidRDefault="001D0501" w:rsidP="00E34A0C">
      <w:r>
        <w:separator/>
      </w:r>
    </w:p>
  </w:endnote>
  <w:endnote w:type="continuationSeparator" w:id="0">
    <w:p w14:paraId="4E0D2617" w14:textId="77777777" w:rsidR="001D0501" w:rsidRDefault="001D0501" w:rsidP="00E34A0C">
      <w:r>
        <w:continuationSeparator/>
      </w:r>
    </w:p>
  </w:endnote>
  <w:endnote w:type="continuationNotice" w:id="1">
    <w:p w14:paraId="316F6FEF" w14:textId="77777777" w:rsidR="001D0501" w:rsidRDefault="001D0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675589EF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5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5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D95F" w14:textId="77777777" w:rsidR="001D0501" w:rsidRDefault="001D0501" w:rsidP="00E34A0C">
      <w:r>
        <w:separator/>
      </w:r>
    </w:p>
  </w:footnote>
  <w:footnote w:type="continuationSeparator" w:id="0">
    <w:p w14:paraId="6A6C7130" w14:textId="77777777" w:rsidR="001D0501" w:rsidRDefault="001D0501" w:rsidP="00E34A0C">
      <w:r>
        <w:continuationSeparator/>
      </w:r>
    </w:p>
  </w:footnote>
  <w:footnote w:type="continuationNotice" w:id="1">
    <w:p w14:paraId="5CDA5C31" w14:textId="77777777" w:rsidR="001D0501" w:rsidRDefault="001D05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2169"/>
    <w:multiLevelType w:val="hybridMultilevel"/>
    <w:tmpl w:val="D3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70042"/>
    <w:rsid w:val="00074AA0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6243"/>
    <w:rsid w:val="00101081"/>
    <w:rsid w:val="001010F9"/>
    <w:rsid w:val="0013238B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587F"/>
    <w:rsid w:val="00196F63"/>
    <w:rsid w:val="001A76B2"/>
    <w:rsid w:val="001B10D0"/>
    <w:rsid w:val="001B6395"/>
    <w:rsid w:val="001D0501"/>
    <w:rsid w:val="001D2044"/>
    <w:rsid w:val="001D6791"/>
    <w:rsid w:val="001D7052"/>
    <w:rsid w:val="001F7A77"/>
    <w:rsid w:val="0020598D"/>
    <w:rsid w:val="00207FC9"/>
    <w:rsid w:val="002135CC"/>
    <w:rsid w:val="002146F4"/>
    <w:rsid w:val="00231AC4"/>
    <w:rsid w:val="00243838"/>
    <w:rsid w:val="00246EA3"/>
    <w:rsid w:val="0025009D"/>
    <w:rsid w:val="002640CD"/>
    <w:rsid w:val="002705DC"/>
    <w:rsid w:val="00271A57"/>
    <w:rsid w:val="00273EB2"/>
    <w:rsid w:val="00292BFD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1673"/>
    <w:rsid w:val="003317BC"/>
    <w:rsid w:val="00336EF1"/>
    <w:rsid w:val="00340641"/>
    <w:rsid w:val="00341613"/>
    <w:rsid w:val="003622E6"/>
    <w:rsid w:val="0037551A"/>
    <w:rsid w:val="00375B5A"/>
    <w:rsid w:val="0037784B"/>
    <w:rsid w:val="003A4704"/>
    <w:rsid w:val="003A7EF6"/>
    <w:rsid w:val="003B102E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6120C"/>
    <w:rsid w:val="00562836"/>
    <w:rsid w:val="00562FBC"/>
    <w:rsid w:val="00566D1F"/>
    <w:rsid w:val="00570AE3"/>
    <w:rsid w:val="00570B92"/>
    <w:rsid w:val="00571892"/>
    <w:rsid w:val="00580C18"/>
    <w:rsid w:val="00581A2C"/>
    <w:rsid w:val="00593226"/>
    <w:rsid w:val="005A2970"/>
    <w:rsid w:val="005A5F11"/>
    <w:rsid w:val="005A6B16"/>
    <w:rsid w:val="005C2461"/>
    <w:rsid w:val="005C2BF7"/>
    <w:rsid w:val="005D02CB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3E5C"/>
    <w:rsid w:val="00627FAB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683"/>
    <w:rsid w:val="00707256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71A8"/>
    <w:rsid w:val="00933C7B"/>
    <w:rsid w:val="009375D5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7045"/>
    <w:rsid w:val="009B2E43"/>
    <w:rsid w:val="009B6034"/>
    <w:rsid w:val="009C708A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24272"/>
    <w:rsid w:val="00A30ECA"/>
    <w:rsid w:val="00A369AC"/>
    <w:rsid w:val="00A42B50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73F0"/>
    <w:rsid w:val="00B70D3B"/>
    <w:rsid w:val="00B740CD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8046D"/>
    <w:rsid w:val="00C95B31"/>
    <w:rsid w:val="00CA03E7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334F9"/>
    <w:rsid w:val="00D376B3"/>
    <w:rsid w:val="00D462F3"/>
    <w:rsid w:val="00D47C6B"/>
    <w:rsid w:val="00D7114D"/>
    <w:rsid w:val="00D761B7"/>
    <w:rsid w:val="00D779F8"/>
    <w:rsid w:val="00D94234"/>
    <w:rsid w:val="00DA0625"/>
    <w:rsid w:val="00DB0A32"/>
    <w:rsid w:val="00DC1F04"/>
    <w:rsid w:val="00DD121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39F4"/>
    <w:rsid w:val="00E70654"/>
    <w:rsid w:val="00E72DD3"/>
    <w:rsid w:val="00E80ACF"/>
    <w:rsid w:val="00E83F92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D6B11"/>
    <w:rsid w:val="00EF1BEB"/>
    <w:rsid w:val="00EF2362"/>
    <w:rsid w:val="00EF2B41"/>
    <w:rsid w:val="00EF400A"/>
    <w:rsid w:val="00F05745"/>
    <w:rsid w:val="00F05EC6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aa4ojz5ij40rvbk64e9g9a7w2z8zdl8c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6izu70txgsrje7zqmfpgxa3chcxm650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17" Type="http://schemas.openxmlformats.org/officeDocument/2006/relationships/hyperlink" Target="https://app.box.com/s/mys4z8rk97g691qxi1pnj1sxuegttv6f" TargetMode="External"/><Relationship Id="rId25" Type="http://schemas.openxmlformats.org/officeDocument/2006/relationships/hyperlink" Target="https://watech.webex.com/watech/j.php?MTID=m54f888ccb96e1e7430bca436820690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ely7xdmmr97wf22mm6ig45tfgczad2ca" TargetMode="External"/><Relationship Id="rId20" Type="http://schemas.openxmlformats.org/officeDocument/2006/relationships/hyperlink" Target="https://app.box.com/s/hfclulfmizcnu0z2x5junjkarvda3e1x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pp.box.com/s/aa4ojz5ij40rvbk64e9g9a7w2z8zdl8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box.com/s/6izu70txgsrje7zqmfpgxa3chcxm650a" TargetMode="External"/><Relationship Id="rId23" Type="http://schemas.openxmlformats.org/officeDocument/2006/relationships/hyperlink" Target="https://app.box.com/s/mys4z8rk97g691qxi1pnj1sxuegttv6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.box.com/s/n0een8ysand3tq1kft7ojgbeygilvvt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n0een8ysand3tq1kft7ojgbeygilvvtf" TargetMode="External"/><Relationship Id="rId22" Type="http://schemas.openxmlformats.org/officeDocument/2006/relationships/hyperlink" Target="https://app.box.com/s/bxb1x1k6vn1oaq6vp01az1so0u2rdlcc" TargetMode="External"/><Relationship Id="rId27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7c44f9fce17019c1bc8dbf42b0d3cc47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09df2a9eeb07cef0937ecde24f2cbc68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79777-FA29-4505-AB8B-19349C76E8A5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A349CAC8-3037-43C9-BA3E-CE45460191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September 10, 2020</vt:lpstr>
    </vt:vector>
  </TitlesOfParts>
  <Company>WA Department of Ecology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September 10, 2020</dc:title>
  <dc:subject>March agenda</dc:subject>
  <dc:creator>Barb Macgregor</dc:creator>
  <cp:keywords/>
  <dc:description/>
  <cp:lastModifiedBy>Johnson, Angela (ECY)</cp:lastModifiedBy>
  <cp:revision>9</cp:revision>
  <cp:lastPrinted>2018-08-22T19:01:00Z</cp:lastPrinted>
  <dcterms:created xsi:type="dcterms:W3CDTF">2020-08-26T22:43:00Z</dcterms:created>
  <dcterms:modified xsi:type="dcterms:W3CDTF">2020-09-02T03:18:00Z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