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0270F15"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CB19B1">
        <w:t xml:space="preserve">APPROVED </w:t>
      </w:r>
      <w:bookmarkStart w:id="0" w:name="_GoBack"/>
      <w:bookmarkEnd w:id="0"/>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200C9815" w:rsidR="00312A3A" w:rsidRPr="00365E99" w:rsidRDefault="006922D2" w:rsidP="007A054F">
      <w:pPr>
        <w:pStyle w:val="Sub-titlestyle"/>
        <w:tabs>
          <w:tab w:val="left" w:pos="1710"/>
        </w:tabs>
        <w:ind w:firstLine="0"/>
        <w:rPr>
          <w:color w:val="44688F"/>
        </w:rPr>
      </w:pPr>
      <w:r>
        <w:rPr>
          <w:color w:val="44688F"/>
        </w:rPr>
        <w:t>January 26</w:t>
      </w:r>
      <w:r w:rsidR="00CC0D9A" w:rsidRPr="00CC0D9A">
        <w:rPr>
          <w:color w:val="44688F"/>
          <w:vertAlign w:val="superscript"/>
        </w:rPr>
        <w:t>th</w:t>
      </w:r>
      <w:r w:rsidR="00B15383">
        <w:rPr>
          <w:color w:val="44688F"/>
        </w:rPr>
        <w:t>,</w:t>
      </w:r>
      <w:r w:rsidR="00DF4F4D">
        <w:rPr>
          <w:color w:val="44688F"/>
        </w:rPr>
        <w:t xml:space="preserve"> 2020</w:t>
      </w:r>
      <w:r>
        <w:rPr>
          <w:color w:val="44688F"/>
        </w:rPr>
        <w:t xml:space="preserve"> | 1:00 p</w:t>
      </w:r>
      <w:r w:rsidR="00D101B5">
        <w:rPr>
          <w:color w:val="44688F"/>
        </w:rPr>
        <w:t>.m</w:t>
      </w:r>
      <w:r w:rsidR="0022727D">
        <w:rPr>
          <w:color w:val="44688F"/>
        </w:rPr>
        <w:t>. -</w:t>
      </w:r>
      <w:r w:rsidR="00D101B5">
        <w:rPr>
          <w:color w:val="44688F"/>
        </w:rPr>
        <w:t xml:space="preserve"> </w:t>
      </w:r>
      <w:r>
        <w:rPr>
          <w:color w:val="44688F"/>
        </w:rPr>
        <w:t>4</w:t>
      </w:r>
      <w:r w:rsidR="00906E73">
        <w:rPr>
          <w:color w:val="44688F"/>
        </w:rPr>
        <w:t>:0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050DE989">
                <wp:simplePos x="0" y="0"/>
                <wp:positionH relativeFrom="page">
                  <wp:align>left</wp:align>
                </wp:positionH>
                <wp:positionV relativeFrom="paragraph">
                  <wp:posOffset>164598</wp:posOffset>
                </wp:positionV>
                <wp:extent cx="7753350" cy="839337"/>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839337"/>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E78A1C9" id="Rectangle 2" o:spid="_x0000_s1026" alt="Title: Blue band - Description: decorative" style="position:absolute;margin-left:0;margin-top:12.95pt;width:610.5pt;height:66.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49F5424E" w:rsidR="00EB7527" w:rsidRDefault="00EB7527" w:rsidP="00677FC3">
      <w:pPr>
        <w:rPr>
          <w:rFonts w:asciiTheme="minorHAnsi" w:eastAsiaTheme="majorEastAsia" w:hAnsiTheme="minorHAnsi" w:cstheme="minorHAnsi"/>
          <w:b/>
          <w:color w:val="FFFFFF" w:themeColor="background1"/>
          <w:sz w:val="26"/>
          <w:szCs w:val="26"/>
          <w:u w:val="single"/>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3FADB05A" w14:textId="77777777" w:rsidR="00874E4A" w:rsidRDefault="00874E4A" w:rsidP="00874E4A">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Revised clean plan with changes highlighted</w:t>
      </w:r>
    </w:p>
    <w:p w14:paraId="055349AF" w14:textId="77777777" w:rsidR="00874E4A" w:rsidRPr="00D75407" w:rsidRDefault="00874E4A" w:rsidP="00874E4A">
      <w:pPr>
        <w:pStyle w:val="ListParagraph"/>
        <w:numPr>
          <w:ilvl w:val="0"/>
          <w:numId w:val="2"/>
        </w:numPr>
        <w:spacing w:after="0"/>
        <w:ind w:left="360" w:right="-1320"/>
        <w:rPr>
          <w:rFonts w:asciiTheme="minorHAnsi" w:hAnsiTheme="minorHAnsi" w:cstheme="minorHAnsi"/>
          <w:color w:val="FFFFFF" w:themeColor="background1"/>
        </w:rPr>
      </w:pPr>
      <w:r>
        <w:rPr>
          <w:rFonts w:asciiTheme="minorHAnsi" w:hAnsiTheme="minorHAnsi" w:cstheme="minorHAnsi"/>
          <w:color w:val="FFFFFF" w:themeColor="background1"/>
        </w:rPr>
        <w:t xml:space="preserve">Revised plan full track changes </w:t>
      </w:r>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0B3442">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7D8D433C" w14:textId="46A99E20" w:rsidR="003A24C7" w:rsidRDefault="00677FC3" w:rsidP="003A24C7">
      <w:pPr>
        <w:pStyle w:val="Heading3"/>
      </w:pPr>
      <w:r>
        <w:t>C</w:t>
      </w:r>
      <w:r w:rsidR="00D60058" w:rsidRPr="00AF119F">
        <w:t xml:space="preserve">ommittee </w:t>
      </w:r>
      <w:r w:rsidR="000619EE">
        <w:t xml:space="preserve">Representatives and Alternates </w:t>
      </w:r>
    </w:p>
    <w:p w14:paraId="0CD24D24" w14:textId="77777777" w:rsidR="003A24C7" w:rsidRDefault="003A24C7" w:rsidP="003A24C7">
      <w:pPr>
        <w:spacing w:after="0"/>
        <w:sectPr w:rsidR="003A24C7" w:rsidSect="00D60058">
          <w:type w:val="continuous"/>
          <w:pgSz w:w="12240" w:h="15840"/>
          <w:pgMar w:top="1080" w:right="1440" w:bottom="720" w:left="1440" w:header="720" w:footer="720" w:gutter="0"/>
          <w:cols w:space="720"/>
          <w:docGrid w:linePitch="360"/>
        </w:sectPr>
      </w:pPr>
    </w:p>
    <w:p w14:paraId="79201CA8" w14:textId="52BBE1CD" w:rsidR="003A24C7" w:rsidRPr="003A24C7" w:rsidRDefault="003A24C7" w:rsidP="003A24C7">
      <w:pPr>
        <w:spacing w:after="0"/>
        <w:rPr>
          <w:i/>
        </w:rPr>
      </w:pPr>
      <w:r w:rsidRPr="003A24C7">
        <w:t>Angela Johnson (</w:t>
      </w:r>
      <w:r w:rsidRPr="003A24C7">
        <w:rPr>
          <w:i/>
        </w:rPr>
        <w:t>Ecology – Committee Chair)</w:t>
      </w:r>
    </w:p>
    <w:p w14:paraId="544DB283" w14:textId="77777777" w:rsidR="003A24C7" w:rsidRPr="003A24C7" w:rsidRDefault="003A24C7" w:rsidP="003A24C7">
      <w:pPr>
        <w:spacing w:after="0"/>
      </w:pPr>
      <w:r w:rsidRPr="003A24C7">
        <w:t>Seth Book (</w:t>
      </w:r>
      <w:r w:rsidRPr="003A24C7">
        <w:rPr>
          <w:i/>
        </w:rPr>
        <w:t>Skokomish Tribe</w:t>
      </w:r>
      <w:r w:rsidRPr="003A24C7">
        <w:t>)</w:t>
      </w:r>
    </w:p>
    <w:p w14:paraId="22466DC4" w14:textId="4C73B898" w:rsidR="003A24C7" w:rsidRDefault="003A24C7" w:rsidP="003A24C7">
      <w:pPr>
        <w:spacing w:after="0"/>
        <w:rPr>
          <w:i/>
        </w:rPr>
      </w:pPr>
      <w:r w:rsidRPr="003A24C7">
        <w:t>Ron Gold (</w:t>
      </w:r>
      <w:r w:rsidRPr="003A24C7">
        <w:rPr>
          <w:i/>
        </w:rPr>
        <w:t>Mason PUD 1)</w:t>
      </w:r>
    </w:p>
    <w:p w14:paraId="02EDC10A" w14:textId="4FFCA05B" w:rsidR="003A24C7" w:rsidRDefault="00421770" w:rsidP="003A24C7">
      <w:pPr>
        <w:spacing w:after="0"/>
      </w:pPr>
      <w:r>
        <w:t>Darrin Hall</w:t>
      </w:r>
      <w:r w:rsidR="003A24C7" w:rsidRPr="003A24C7">
        <w:t xml:space="preserve"> (</w:t>
      </w:r>
      <w:r w:rsidR="003A24C7" w:rsidRPr="003A24C7">
        <w:rPr>
          <w:i/>
        </w:rPr>
        <w:t>Mason PUD 1</w:t>
      </w:r>
      <w:r w:rsidR="003A24C7" w:rsidRPr="003A24C7">
        <w:t>)</w:t>
      </w:r>
    </w:p>
    <w:p w14:paraId="29A0B3FA" w14:textId="166CA50F" w:rsidR="0054581C" w:rsidRPr="0054581C" w:rsidRDefault="0054581C" w:rsidP="003A24C7">
      <w:pPr>
        <w:spacing w:after="0"/>
      </w:pPr>
      <w:r>
        <w:t>James Reyes (</w:t>
      </w:r>
      <w:r>
        <w:rPr>
          <w:i/>
        </w:rPr>
        <w:t>Mason PUD 1</w:t>
      </w:r>
      <w:r>
        <w:t>)</w:t>
      </w:r>
    </w:p>
    <w:p w14:paraId="76133F06" w14:textId="77777777" w:rsidR="003A24C7" w:rsidRPr="003A24C7" w:rsidRDefault="003A24C7" w:rsidP="003A24C7">
      <w:pPr>
        <w:spacing w:after="0"/>
      </w:pPr>
      <w:r w:rsidRPr="003A24C7">
        <w:t>Kevin Shutty (</w:t>
      </w:r>
      <w:r w:rsidRPr="003A24C7">
        <w:rPr>
          <w:i/>
        </w:rPr>
        <w:t>Mason County</w:t>
      </w:r>
      <w:r w:rsidRPr="003A24C7">
        <w:t>)</w:t>
      </w:r>
    </w:p>
    <w:p w14:paraId="5B65B155" w14:textId="77777777" w:rsidR="003A24C7" w:rsidRPr="003A24C7" w:rsidRDefault="003A24C7" w:rsidP="003A24C7">
      <w:pPr>
        <w:spacing w:after="0"/>
      </w:pPr>
      <w:r w:rsidRPr="003A24C7">
        <w:t>Dave Windom (</w:t>
      </w:r>
      <w:r w:rsidRPr="003A24C7">
        <w:rPr>
          <w:i/>
        </w:rPr>
        <w:t>Mason County</w:t>
      </w:r>
      <w:r w:rsidRPr="003A24C7">
        <w:t>)</w:t>
      </w:r>
    </w:p>
    <w:p w14:paraId="6750E6DD" w14:textId="77777777" w:rsidR="003A24C7" w:rsidRPr="003A24C7" w:rsidRDefault="003A24C7" w:rsidP="003A24C7">
      <w:pPr>
        <w:spacing w:after="0"/>
        <w:rPr>
          <w:i/>
        </w:rPr>
      </w:pPr>
      <w:r w:rsidRPr="003A24C7">
        <w:t>Kaitlynn Nelson (</w:t>
      </w:r>
      <w:r w:rsidRPr="003A24C7">
        <w:rPr>
          <w:i/>
        </w:rPr>
        <w:t>Thurston County)</w:t>
      </w:r>
    </w:p>
    <w:p w14:paraId="12753118" w14:textId="51327C96" w:rsidR="00421770" w:rsidRPr="003A24C7" w:rsidRDefault="003A24C7" w:rsidP="00421770">
      <w:pPr>
        <w:spacing w:after="0"/>
      </w:pPr>
      <w:r w:rsidRPr="003A24C7">
        <w:t>Ken Gill (</w:t>
      </w:r>
      <w:r w:rsidRPr="003A24C7">
        <w:rPr>
          <w:i/>
        </w:rPr>
        <w:t>City of Shelton</w:t>
      </w:r>
      <w:r w:rsidRPr="003A24C7">
        <w:t>)</w:t>
      </w:r>
    </w:p>
    <w:p w14:paraId="2E60956A" w14:textId="77777777" w:rsidR="003A24C7" w:rsidRPr="003A24C7" w:rsidRDefault="003A24C7" w:rsidP="003A24C7">
      <w:pPr>
        <w:spacing w:after="0"/>
      </w:pPr>
      <w:r w:rsidRPr="003A24C7">
        <w:t>Larry Boltz (</w:t>
      </w:r>
      <w:r w:rsidRPr="003A24C7">
        <w:rPr>
          <w:i/>
        </w:rPr>
        <w:t>Mason Kitsap Farm Bureau</w:t>
      </w:r>
      <w:r w:rsidRPr="003A24C7">
        <w:t>)</w:t>
      </w:r>
    </w:p>
    <w:p w14:paraId="4A50E06B" w14:textId="77777777" w:rsidR="003A24C7" w:rsidRPr="003A24C7" w:rsidRDefault="003A24C7" w:rsidP="003A24C7">
      <w:pPr>
        <w:spacing w:after="0"/>
        <w:rPr>
          <w:i/>
        </w:rPr>
      </w:pPr>
      <w:r w:rsidRPr="003A24C7">
        <w:t>Barbara Adkins (</w:t>
      </w:r>
      <w:r w:rsidRPr="003A24C7">
        <w:rPr>
          <w:i/>
        </w:rPr>
        <w:t>Mason CD, ex-officio)</w:t>
      </w:r>
    </w:p>
    <w:p w14:paraId="1BBE4BB4" w14:textId="77777777" w:rsidR="003A24C7" w:rsidRPr="003A24C7" w:rsidRDefault="003A24C7" w:rsidP="003A24C7">
      <w:pPr>
        <w:spacing w:after="0"/>
      </w:pPr>
      <w:r w:rsidRPr="003A24C7">
        <w:t>Paul Pickett (</w:t>
      </w:r>
      <w:r w:rsidRPr="003A24C7">
        <w:rPr>
          <w:i/>
        </w:rPr>
        <w:t>Squaxin Island Tribe</w:t>
      </w:r>
      <w:r w:rsidRPr="003A24C7">
        <w:t>)</w:t>
      </w:r>
    </w:p>
    <w:p w14:paraId="5E36D526" w14:textId="0492521F" w:rsidR="003A24C7" w:rsidRPr="00421770" w:rsidRDefault="003A24C7" w:rsidP="003A24C7">
      <w:pPr>
        <w:spacing w:after="0"/>
      </w:pPr>
      <w:r w:rsidRPr="003A24C7">
        <w:t>Patti Case (</w:t>
      </w:r>
      <w:r w:rsidRPr="003A24C7">
        <w:rPr>
          <w:i/>
        </w:rPr>
        <w:t>Green Diamond Resource Company</w:t>
      </w:r>
      <w:r w:rsidR="009E05FC">
        <w:rPr>
          <w:i/>
        </w:rPr>
        <w:t>, ex-officio</w:t>
      </w:r>
      <w:r w:rsidRPr="003A24C7">
        <w:t>)</w:t>
      </w:r>
    </w:p>
    <w:p w14:paraId="1796404D" w14:textId="696A71AD" w:rsidR="00421770" w:rsidRDefault="00421770" w:rsidP="003A24C7">
      <w:pPr>
        <w:spacing w:after="0"/>
      </w:pPr>
      <w:r>
        <w:t>Allison Cook (</w:t>
      </w:r>
      <w:r>
        <w:rPr>
          <w:i/>
        </w:rPr>
        <w:t>WDFW</w:t>
      </w:r>
      <w:r>
        <w:t>)</w:t>
      </w:r>
      <w:r w:rsidR="0054581C">
        <w:t xml:space="preserve"> </w:t>
      </w:r>
    </w:p>
    <w:p w14:paraId="34599555" w14:textId="77777777" w:rsidR="009E05FC" w:rsidRDefault="009E05FC" w:rsidP="009E05FC">
      <w:pPr>
        <w:spacing w:after="0"/>
      </w:pPr>
      <w:r>
        <w:t>Josie Cummings (</w:t>
      </w:r>
      <w:r>
        <w:rPr>
          <w:i/>
        </w:rPr>
        <w:t>BIAW</w:t>
      </w:r>
      <w:r>
        <w:t>)</w:t>
      </w:r>
    </w:p>
    <w:p w14:paraId="3397E3A6" w14:textId="77777777" w:rsidR="009E05FC" w:rsidRPr="00421770" w:rsidRDefault="009E05FC" w:rsidP="003A24C7">
      <w:pPr>
        <w:spacing w:after="0"/>
        <w:sectPr w:rsidR="009E05FC" w:rsidRPr="00421770" w:rsidSect="003A24C7">
          <w:type w:val="continuous"/>
          <w:pgSz w:w="12240" w:h="15840"/>
          <w:pgMar w:top="1080" w:right="1440" w:bottom="720" w:left="1440" w:header="720" w:footer="720" w:gutter="0"/>
          <w:cols w:num="2" w:space="720"/>
          <w:docGrid w:linePitch="360"/>
        </w:sectPr>
      </w:pPr>
    </w:p>
    <w:p w14:paraId="4639154D" w14:textId="73AE9B13" w:rsidR="005C713B" w:rsidRPr="00A70C53" w:rsidRDefault="005C713B" w:rsidP="00892775">
      <w:pPr>
        <w:spacing w:after="0"/>
        <w:sectPr w:rsidR="005C713B" w:rsidRPr="00A70C53" w:rsidSect="00E64E5E">
          <w:type w:val="continuous"/>
          <w:pgSz w:w="12240" w:h="15840"/>
          <w:pgMar w:top="1080" w:right="1440" w:bottom="720" w:left="1440" w:header="720" w:footer="720" w:gutter="0"/>
          <w:cols w:num="2" w:space="720"/>
          <w:docGrid w:linePitch="360"/>
        </w:sectPr>
      </w:pPr>
    </w:p>
    <w:p w14:paraId="38616128" w14:textId="505BE416" w:rsidR="00AF119F" w:rsidRPr="00A70C53" w:rsidRDefault="00D60058" w:rsidP="003A24C7">
      <w:pPr>
        <w:pStyle w:val="Heading3"/>
        <w:spacing w:before="360"/>
      </w:pPr>
      <w:r w:rsidRPr="00A70C53">
        <w:t>Committee Representatives Not</w:t>
      </w:r>
      <w:r w:rsidR="00762E04" w:rsidRPr="00A70C53">
        <w:t xml:space="preserve"> in</w:t>
      </w:r>
      <w:r w:rsidR="0054581C">
        <w:t xml:space="preserve"> Attendanc</w:t>
      </w:r>
      <w:r w:rsidRPr="00A70C53">
        <w:t>e*</w:t>
      </w:r>
    </w:p>
    <w:p w14:paraId="496EC4B0" w14:textId="3B9C5AC1" w:rsidR="00AF119F" w:rsidRDefault="00AF119F" w:rsidP="00AF119F"/>
    <w:p w14:paraId="785266CA" w14:textId="4B5F4DD4" w:rsidR="0054581C" w:rsidRDefault="0054581C" w:rsidP="00AF119F"/>
    <w:p w14:paraId="22399589" w14:textId="77777777" w:rsidR="0054581C" w:rsidRPr="00A70C53" w:rsidRDefault="0054581C" w:rsidP="00AF119F">
      <w:pPr>
        <w:sectPr w:rsidR="0054581C" w:rsidRPr="00A70C53" w:rsidSect="00E64E5E">
          <w:type w:val="continuous"/>
          <w:pgSz w:w="12240" w:h="15840"/>
          <w:pgMar w:top="1080" w:right="1440" w:bottom="720" w:left="1440" w:header="720" w:footer="720" w:gutter="0"/>
          <w:cols w:num="2" w:space="720"/>
          <w:docGrid w:linePitch="360"/>
        </w:sectPr>
      </w:pPr>
    </w:p>
    <w:p w14:paraId="4248F691" w14:textId="1DF25ED0" w:rsidR="0054581C" w:rsidRDefault="0054581C" w:rsidP="0054581C">
      <w:pPr>
        <w:spacing w:after="0"/>
      </w:pPr>
      <w:r w:rsidRPr="003A24C7">
        <w:t>Lois Ward (</w:t>
      </w:r>
      <w:r w:rsidRPr="003A24C7">
        <w:rPr>
          <w:i/>
        </w:rPr>
        <w:t>Sierra Club</w:t>
      </w:r>
      <w:r w:rsidRPr="003A24C7">
        <w:t>)</w:t>
      </w:r>
    </w:p>
    <w:p w14:paraId="23534EA9" w14:textId="1834F287" w:rsidR="003A24C7" w:rsidRDefault="006A625C" w:rsidP="003A24C7">
      <w:pPr>
        <w:pStyle w:val="Heading3"/>
        <w:spacing w:before="240"/>
      </w:pPr>
      <w:r w:rsidRPr="00A70C53">
        <w:t>Other Attendees</w:t>
      </w:r>
      <w:r w:rsidR="00762E04" w:rsidRPr="00A70C53">
        <w:t>*</w:t>
      </w:r>
    </w:p>
    <w:p w14:paraId="479323B5" w14:textId="77777777" w:rsidR="003A24C7" w:rsidRDefault="003A24C7" w:rsidP="003A24C7">
      <w:pPr>
        <w:spacing w:after="0"/>
        <w:sectPr w:rsidR="003A24C7" w:rsidSect="00D60058">
          <w:type w:val="continuous"/>
          <w:pgSz w:w="12240" w:h="15840"/>
          <w:pgMar w:top="1080" w:right="1440" w:bottom="720" w:left="1440" w:header="720" w:footer="720" w:gutter="0"/>
          <w:cols w:space="720"/>
          <w:docGrid w:linePitch="360"/>
        </w:sectPr>
      </w:pPr>
    </w:p>
    <w:p w14:paraId="589E2B16" w14:textId="1D5456D0" w:rsidR="003A24C7" w:rsidRPr="00A70C53" w:rsidRDefault="003A24C7" w:rsidP="003A24C7">
      <w:pPr>
        <w:spacing w:after="0"/>
        <w:rPr>
          <w:i/>
        </w:rPr>
      </w:pPr>
      <w:r w:rsidRPr="00A70C53">
        <w:t>Susan Gulick</w:t>
      </w:r>
      <w:r w:rsidRPr="00A70C53">
        <w:rPr>
          <w:i/>
        </w:rPr>
        <w:t xml:space="preserve"> (Sound Resolutions)</w:t>
      </w:r>
    </w:p>
    <w:p w14:paraId="46E7D8C3" w14:textId="5C3780C3" w:rsidR="003A24C7" w:rsidRDefault="003A24C7" w:rsidP="003A24C7">
      <w:pPr>
        <w:spacing w:after="0"/>
      </w:pPr>
      <w:r w:rsidRPr="00A70C53">
        <w:t>Jimmy Kralj (</w:t>
      </w:r>
      <w:r w:rsidRPr="00A70C53">
        <w:rPr>
          <w:i/>
        </w:rPr>
        <w:t>ESA</w:t>
      </w:r>
      <w:r w:rsidRPr="00A70C53">
        <w:t>)</w:t>
      </w:r>
    </w:p>
    <w:p w14:paraId="5853A1D0" w14:textId="42425038" w:rsidR="0054581C" w:rsidRPr="0054581C" w:rsidRDefault="0054581C" w:rsidP="003A24C7">
      <w:pPr>
        <w:spacing w:after="0"/>
      </w:pPr>
      <w:r>
        <w:t>Chad Wiseman (</w:t>
      </w:r>
      <w:r>
        <w:rPr>
          <w:i/>
        </w:rPr>
        <w:t>HDR</w:t>
      </w:r>
      <w:r>
        <w:t>)</w:t>
      </w:r>
    </w:p>
    <w:p w14:paraId="39A24EBE" w14:textId="326AD66E" w:rsidR="00421770" w:rsidRPr="0054581C" w:rsidRDefault="0054581C" w:rsidP="003A24C7">
      <w:pPr>
        <w:spacing w:after="0"/>
      </w:pPr>
      <w:r>
        <w:t>Tom Culhane (</w:t>
      </w:r>
      <w:r>
        <w:rPr>
          <w:i/>
        </w:rPr>
        <w:t>Ecology</w:t>
      </w:r>
      <w:r>
        <w:t>)</w:t>
      </w:r>
    </w:p>
    <w:p w14:paraId="06EDE131" w14:textId="7D615A39" w:rsidR="0054581C" w:rsidRPr="0054581C" w:rsidRDefault="0054581C" w:rsidP="003A24C7">
      <w:pPr>
        <w:spacing w:after="0"/>
      </w:pPr>
      <w:r>
        <w:t>Mike Noone (</w:t>
      </w:r>
      <w:r>
        <w:rPr>
          <w:i/>
        </w:rPr>
        <w:t>Ecology</w:t>
      </w:r>
      <w:r>
        <w:t>)</w:t>
      </w:r>
    </w:p>
    <w:p w14:paraId="5B4EFF84" w14:textId="6D3F9BA1" w:rsidR="0054581C" w:rsidRDefault="00AB7ADF" w:rsidP="001D513D">
      <w:pPr>
        <w:spacing w:after="0"/>
      </w:pPr>
      <w:r>
        <w:t>Elena Hernandez</w:t>
      </w:r>
      <w:r w:rsidR="00421770">
        <w:t xml:space="preserve"> (</w:t>
      </w:r>
      <w:r>
        <w:rPr>
          <w:i/>
        </w:rPr>
        <w:t>Thurston County Public Works</w:t>
      </w:r>
      <w:r w:rsidR="00421770">
        <w:t>)</w:t>
      </w:r>
    </w:p>
    <w:p w14:paraId="3C425E4F" w14:textId="1165FDC4" w:rsidR="0054581C" w:rsidRDefault="0054581C" w:rsidP="001D513D">
      <w:pPr>
        <w:spacing w:after="0"/>
      </w:pPr>
      <w:r>
        <w:t>Leland Fuhrig (</w:t>
      </w:r>
      <w:r>
        <w:rPr>
          <w:i/>
        </w:rPr>
        <w:t>USGS</w:t>
      </w:r>
      <w:r>
        <w:t>)</w:t>
      </w:r>
    </w:p>
    <w:p w14:paraId="10C4F577" w14:textId="4B53548A" w:rsidR="009E05FC" w:rsidRPr="0054581C" w:rsidRDefault="009E05FC" w:rsidP="001D513D">
      <w:pPr>
        <w:spacing w:after="0"/>
        <w:rPr>
          <w:rStyle w:val="Heading2Char"/>
          <w:rFonts w:ascii="Calibri" w:eastAsiaTheme="minorHAnsi" w:hAnsi="Calibri" w:cs="Times New Roman"/>
          <w:b w:val="0"/>
          <w:color w:val="auto"/>
          <w:sz w:val="22"/>
          <w:szCs w:val="22"/>
        </w:rPr>
        <w:sectPr w:rsidR="009E05FC" w:rsidRPr="0054581C" w:rsidSect="00E64E5E">
          <w:type w:val="continuous"/>
          <w:pgSz w:w="12240" w:h="15840"/>
          <w:pgMar w:top="1080" w:right="1440" w:bottom="720" w:left="1440" w:header="720" w:footer="720" w:gutter="0"/>
          <w:cols w:num="2" w:space="720"/>
          <w:docGrid w:linePitch="360"/>
        </w:sectPr>
      </w:pPr>
      <w:r>
        <w:t>Jason Gano (Olympia Master Builders)</w:t>
      </w:r>
    </w:p>
    <w:p w14:paraId="48C5B7EA" w14:textId="77777777" w:rsidR="00427CF4" w:rsidRPr="00C15B46" w:rsidRDefault="00427CF4" w:rsidP="00427CF4">
      <w:pPr>
        <w:pStyle w:val="Heading2"/>
        <w:rPr>
          <w:bCs/>
          <w:color w:val="1F497D"/>
        </w:rPr>
      </w:pPr>
      <w:r w:rsidRPr="00A70C53">
        <w:t>Welcome</w:t>
      </w:r>
    </w:p>
    <w:p w14:paraId="346B1572" w14:textId="67F9A660" w:rsidR="00DE0ECC" w:rsidRDefault="00C04FF7" w:rsidP="00427CF4">
      <w:r>
        <w:t>Due to the spread of COVID-19 and the recommendations fr</w:t>
      </w:r>
      <w:r w:rsidR="000D12A7">
        <w:t>om Public Health Officials, the</w:t>
      </w:r>
      <w:r w:rsidR="007B1EC3">
        <w:t xml:space="preserve"> </w:t>
      </w:r>
      <w:r>
        <w:t xml:space="preserve">WRIA 14 meeting was held via WebEx conference. Angela and Susan kicked off the meeting and provided </w:t>
      </w:r>
      <w:r w:rsidR="00803554">
        <w:t>instructions</w:t>
      </w:r>
      <w:r>
        <w:t xml:space="preserve"> for participants to participate remotely. Committee members </w:t>
      </w:r>
      <w:r w:rsidR="00803554">
        <w:t>introduced</w:t>
      </w:r>
      <w:r>
        <w:t xml:space="preserve"> themselves. </w:t>
      </w:r>
      <w:r w:rsidR="00427CF4">
        <w:t>The group reviewed the meeting agenda.</w:t>
      </w:r>
    </w:p>
    <w:p w14:paraId="0A31AE57" w14:textId="69ABDB09" w:rsidR="000D12A7" w:rsidRDefault="000D12A7" w:rsidP="00427CF4">
      <w:r>
        <w:t xml:space="preserve">This meeting was a supplemental meeting after the regularly scheduled January committee meeting to review final comments and concerns in the draft plan prior to distribution for local review. </w:t>
      </w:r>
    </w:p>
    <w:p w14:paraId="2F1F23AD" w14:textId="0D22AB20" w:rsidR="006922D2" w:rsidRDefault="006922D2" w:rsidP="006922D2">
      <w:pPr>
        <w:pStyle w:val="Heading2"/>
      </w:pPr>
      <w:r>
        <w:t>Outstanding Comments from Plan Review</w:t>
      </w:r>
    </w:p>
    <w:p w14:paraId="0D0B1BF8" w14:textId="77777777" w:rsidR="0075192A" w:rsidRDefault="0075192A" w:rsidP="0075192A">
      <w:pPr>
        <w:spacing w:after="0"/>
      </w:pPr>
      <w:r>
        <w:t xml:space="preserve">The purpose of this meeting was to review and resolve items brought forward by committee members prior to the local review period of the plan development process. </w:t>
      </w:r>
    </w:p>
    <w:p w14:paraId="7E3CBF26" w14:textId="77777777" w:rsidR="0075192A" w:rsidRDefault="0075192A" w:rsidP="0075192A">
      <w:pPr>
        <w:spacing w:after="0"/>
      </w:pPr>
    </w:p>
    <w:p w14:paraId="7B7E0EA3" w14:textId="27755FD8" w:rsidR="0075192A" w:rsidRDefault="0075192A" w:rsidP="0075192A">
      <w:pPr>
        <w:spacing w:after="0"/>
      </w:pPr>
      <w:r>
        <w:lastRenderedPageBreak/>
        <w:t xml:space="preserve">Angela walked committee members through a revised version of the plan </w:t>
      </w:r>
      <w:r w:rsidR="00E475DC">
        <w:t xml:space="preserve">that was sent out based on the comments at the January 14 Committee meeting, any additional comments that were submitted to those revisions.  </w:t>
      </w:r>
    </w:p>
    <w:p w14:paraId="2E046A8B" w14:textId="77777777" w:rsidR="0075192A" w:rsidRDefault="0075192A" w:rsidP="0075192A">
      <w:pPr>
        <w:spacing w:after="0"/>
      </w:pPr>
    </w:p>
    <w:p w14:paraId="1DB9FFF1" w14:textId="77777777" w:rsidR="0027144D" w:rsidRDefault="0027144D" w:rsidP="0075192A">
      <w:pPr>
        <w:pStyle w:val="ListParagraph"/>
        <w:numPr>
          <w:ilvl w:val="0"/>
          <w:numId w:val="15"/>
        </w:numPr>
        <w:spacing w:after="0"/>
      </w:pPr>
      <w:r>
        <w:t>Mason County Rooftop Runoff update:</w:t>
      </w:r>
    </w:p>
    <w:p w14:paraId="7A781C8D" w14:textId="5E37CCD5" w:rsidR="0075192A" w:rsidRDefault="0075192A" w:rsidP="0027144D">
      <w:pPr>
        <w:pStyle w:val="ListParagraph"/>
        <w:numPr>
          <w:ilvl w:val="1"/>
          <w:numId w:val="15"/>
        </w:numPr>
        <w:spacing w:after="0"/>
      </w:pPr>
      <w:r>
        <w:t xml:space="preserve">Mason County has decided to remove the Mason County Rooftop Runoff project from the WRIA 14 </w:t>
      </w:r>
      <w:r w:rsidR="006A70B0">
        <w:t xml:space="preserve">plan </w:t>
      </w:r>
      <w:r>
        <w:t xml:space="preserve">because of objections to the project in WRIA 15. Mason County </w:t>
      </w:r>
      <w:r w:rsidR="00E475DC">
        <w:t xml:space="preserve">stated that they need </w:t>
      </w:r>
      <w:r>
        <w:t xml:space="preserve">consistent requirements across the watersheds </w:t>
      </w:r>
      <w:r w:rsidR="006A70B0">
        <w:t>covered by</w:t>
      </w:r>
      <w:r>
        <w:t xml:space="preserve"> Mason County and the County Commission was hesitant to include the project in one watershed and not the other. </w:t>
      </w:r>
    </w:p>
    <w:p w14:paraId="6CEC470E" w14:textId="08032AEC" w:rsidR="0075192A" w:rsidRDefault="0063123F" w:rsidP="0027144D">
      <w:pPr>
        <w:pStyle w:val="ListParagraph"/>
        <w:numPr>
          <w:ilvl w:val="2"/>
          <w:numId w:val="15"/>
        </w:numPr>
        <w:spacing w:after="0"/>
      </w:pPr>
      <w:r>
        <w:t>Without this project, the Committee</w:t>
      </w:r>
      <w:r w:rsidR="0075192A">
        <w:t xml:space="preserve"> will </w:t>
      </w:r>
      <w:r w:rsidR="006A70B0">
        <w:t xml:space="preserve">still </w:t>
      </w:r>
      <w:r w:rsidR="0075192A">
        <w:t xml:space="preserve">be able to meet </w:t>
      </w:r>
      <w:r w:rsidR="00E475DC">
        <w:t xml:space="preserve">it’s the “most likely” consumptive use estimate target, but does not meet the higher adaptive management consumptive use estimate.  </w:t>
      </w:r>
    </w:p>
    <w:p w14:paraId="3F6ECB6A" w14:textId="77777777" w:rsidR="0075192A" w:rsidRDefault="0075192A" w:rsidP="0027144D">
      <w:pPr>
        <w:pStyle w:val="ListParagraph"/>
        <w:numPr>
          <w:ilvl w:val="2"/>
          <w:numId w:val="15"/>
        </w:numPr>
        <w:spacing w:after="0"/>
      </w:pPr>
      <w:r>
        <w:t xml:space="preserve">Mason County expressed their thanks to Ecology, HDR, and other committee members for their work in developing this project. </w:t>
      </w:r>
    </w:p>
    <w:p w14:paraId="187E6792" w14:textId="77777777" w:rsidR="0075192A" w:rsidRDefault="0075192A" w:rsidP="0027144D">
      <w:pPr>
        <w:pStyle w:val="ListParagraph"/>
        <w:numPr>
          <w:ilvl w:val="2"/>
          <w:numId w:val="15"/>
        </w:numPr>
        <w:spacing w:after="0"/>
      </w:pPr>
      <w:r>
        <w:t xml:space="preserve">The Skokomish Tribe expressed their hope that the work put into this project can be maintained for potential consideration in the future. </w:t>
      </w:r>
    </w:p>
    <w:p w14:paraId="4457F925" w14:textId="2D9DC8A8" w:rsidR="0075192A" w:rsidRDefault="0075192A" w:rsidP="0027144D">
      <w:pPr>
        <w:pStyle w:val="ListParagraph"/>
        <w:numPr>
          <w:ilvl w:val="2"/>
          <w:numId w:val="15"/>
        </w:numPr>
        <w:spacing w:after="0"/>
      </w:pPr>
      <w:r>
        <w:t xml:space="preserve">The Skokomish Tribe and City of Shelton expressed frustration about the removal of the project and asked why it couldn’t be in one plan and not the other. </w:t>
      </w:r>
      <w:r w:rsidR="00884D3F">
        <w:t xml:space="preserve">  It was also noted that is project is not included in the WRIA 22/23 plan, which Mason County approved, so even if WRIA 15 included it, it would not be in all of the County’s watersheds.</w:t>
      </w:r>
    </w:p>
    <w:p w14:paraId="7DFDE79D" w14:textId="77777777" w:rsidR="0075192A" w:rsidRDefault="0075192A" w:rsidP="0027144D">
      <w:pPr>
        <w:pStyle w:val="ListParagraph"/>
        <w:numPr>
          <w:ilvl w:val="3"/>
          <w:numId w:val="15"/>
        </w:numPr>
        <w:spacing w:after="0"/>
      </w:pPr>
      <w:r>
        <w:t>Mason reiterated the Council’s opinion that a disparity between two portions of the county would not be amenable for long term planning and management.</w:t>
      </w:r>
    </w:p>
    <w:p w14:paraId="10AB76D0" w14:textId="41367984" w:rsidR="0075192A" w:rsidRDefault="0075192A" w:rsidP="0027144D">
      <w:pPr>
        <w:pStyle w:val="ListParagraph"/>
        <w:numPr>
          <w:ilvl w:val="3"/>
          <w:numId w:val="15"/>
        </w:numPr>
        <w:spacing w:after="0"/>
      </w:pPr>
      <w:r>
        <w:t xml:space="preserve">Additionally, this would mean higher building costs in one portion of the county as compared to another. </w:t>
      </w:r>
    </w:p>
    <w:p w14:paraId="61E0A746" w14:textId="1DE73908" w:rsidR="0063123F" w:rsidRDefault="0063123F" w:rsidP="0027144D">
      <w:pPr>
        <w:pStyle w:val="ListParagraph"/>
        <w:numPr>
          <w:ilvl w:val="3"/>
          <w:numId w:val="15"/>
        </w:numPr>
        <w:spacing w:after="0"/>
      </w:pPr>
      <w:r>
        <w:t xml:space="preserve">Mason County also noted that their projected growth in WRIA 22/23 is very small and was a main reason why this project was not proposed there.  </w:t>
      </w:r>
    </w:p>
    <w:p w14:paraId="1CF9B7F2" w14:textId="77777777" w:rsidR="0075192A" w:rsidRDefault="0075192A" w:rsidP="0027144D">
      <w:pPr>
        <w:pStyle w:val="ListParagraph"/>
        <w:numPr>
          <w:ilvl w:val="2"/>
          <w:numId w:val="15"/>
        </w:numPr>
        <w:spacing w:after="0"/>
      </w:pPr>
      <w:r>
        <w:t xml:space="preserve">WDFW inquired about the differences between watershed and county regulations. </w:t>
      </w:r>
    </w:p>
    <w:p w14:paraId="3312831A" w14:textId="77777777" w:rsidR="0075192A" w:rsidRDefault="0075192A" w:rsidP="0027144D">
      <w:pPr>
        <w:pStyle w:val="ListParagraph"/>
        <w:numPr>
          <w:ilvl w:val="3"/>
          <w:numId w:val="15"/>
        </w:numPr>
        <w:spacing w:after="0"/>
      </w:pPr>
      <w:r>
        <w:t xml:space="preserve">Mason County reiterated the importance of consistency in the county regarding building and development regulations. </w:t>
      </w:r>
    </w:p>
    <w:p w14:paraId="683C3B28" w14:textId="20B84662" w:rsidR="0075192A" w:rsidRDefault="0075192A" w:rsidP="00952D06">
      <w:pPr>
        <w:pStyle w:val="ListParagraph"/>
        <w:numPr>
          <w:ilvl w:val="2"/>
          <w:numId w:val="15"/>
        </w:numPr>
        <w:spacing w:after="0"/>
      </w:pPr>
      <w:r>
        <w:t xml:space="preserve">The Squaxin Island Tribe expressed that a lot of effort was put into this project and the removal of this project </w:t>
      </w:r>
      <w:r w:rsidR="00952D06">
        <w:t>feels like</w:t>
      </w:r>
      <w:r>
        <w:t xml:space="preserve"> a breach of trust. </w:t>
      </w:r>
      <w:r w:rsidR="00952D06">
        <w:t>The planning p</w:t>
      </w:r>
      <w:r w:rsidR="00952D06" w:rsidRPr="00952D06">
        <w:t xml:space="preserve">rocess built relationships, </w:t>
      </w:r>
      <w:r w:rsidR="00952D06">
        <w:t xml:space="preserve">and </w:t>
      </w:r>
      <w:r w:rsidR="00952D06" w:rsidRPr="00952D06">
        <w:t xml:space="preserve">Plan hangs on implementation, which relies on relationships. </w:t>
      </w:r>
      <w:r w:rsidR="00952D06">
        <w:t>It will be d</w:t>
      </w:r>
      <w:r w:rsidR="00952D06" w:rsidRPr="00952D06">
        <w:t>ifficult to agree to a Plan without that trust.</w:t>
      </w:r>
    </w:p>
    <w:p w14:paraId="0A558B98" w14:textId="23C007F3" w:rsidR="000571AB" w:rsidRDefault="000571AB" w:rsidP="0027144D">
      <w:pPr>
        <w:pStyle w:val="ListParagraph"/>
        <w:numPr>
          <w:ilvl w:val="2"/>
          <w:numId w:val="15"/>
        </w:numPr>
        <w:spacing w:after="0"/>
      </w:pPr>
      <w:r>
        <w:t>Mason County responded that they also felt a breach of trust when the Squaxin Island Tribe sued them in the midst of this planning process.</w:t>
      </w:r>
    </w:p>
    <w:p w14:paraId="69B66F01" w14:textId="77777777" w:rsidR="0075192A" w:rsidRDefault="0075192A" w:rsidP="0027144D">
      <w:pPr>
        <w:pStyle w:val="ListParagraph"/>
        <w:numPr>
          <w:ilvl w:val="2"/>
          <w:numId w:val="15"/>
        </w:numPr>
        <w:spacing w:after="0"/>
      </w:pPr>
      <w:r>
        <w:t>Thurston County expressed that they consider proposals in one WRIA to be applied county-wide</w:t>
      </w:r>
    </w:p>
    <w:p w14:paraId="16CD74C6" w14:textId="77777777" w:rsidR="0075192A" w:rsidRDefault="0075192A" w:rsidP="0027144D">
      <w:pPr>
        <w:pStyle w:val="ListParagraph"/>
        <w:numPr>
          <w:ilvl w:val="1"/>
          <w:numId w:val="15"/>
        </w:numPr>
        <w:spacing w:after="0"/>
      </w:pPr>
      <w:r>
        <w:t>Angela reviewed the updated consumptive use offset estimates:</w:t>
      </w:r>
    </w:p>
    <w:p w14:paraId="6305899F" w14:textId="58DB93FC" w:rsidR="0075192A" w:rsidRDefault="006A70B0" w:rsidP="0027144D">
      <w:pPr>
        <w:pStyle w:val="ListParagraph"/>
        <w:numPr>
          <w:ilvl w:val="2"/>
          <w:numId w:val="15"/>
        </w:numPr>
        <w:spacing w:after="0"/>
      </w:pPr>
      <w:r>
        <w:t>The remova</w:t>
      </w:r>
      <w:r w:rsidR="0027144D">
        <w:t>l of the Rooftop Runoff</w:t>
      </w:r>
      <w:r>
        <w:t xml:space="preserve"> project would result in a decrease of</w:t>
      </w:r>
      <w:r w:rsidR="0075192A">
        <w:t xml:space="preserve"> 249 afy, bring the total offset</w:t>
      </w:r>
      <w:r w:rsidR="0027144D">
        <w:t xml:space="preserve"> from projects</w:t>
      </w:r>
      <w:r w:rsidR="0075192A">
        <w:t xml:space="preserve"> to 891 afy. This value falls between the most likely and higher adaptive management consumptive use estimates. </w:t>
      </w:r>
      <w:r w:rsidR="00EC5F0F">
        <w:t xml:space="preserve"> </w:t>
      </w:r>
    </w:p>
    <w:p w14:paraId="667D93B8" w14:textId="0003BAB7" w:rsidR="0075192A" w:rsidRDefault="0075192A" w:rsidP="0027144D">
      <w:pPr>
        <w:pStyle w:val="ListParagraph"/>
        <w:numPr>
          <w:ilvl w:val="1"/>
          <w:numId w:val="15"/>
        </w:numPr>
        <w:spacing w:after="0"/>
      </w:pPr>
      <w:r>
        <w:t>The Squaxin Island Tribe asked if this</w:t>
      </w:r>
      <w:r w:rsidR="006A70B0">
        <w:t xml:space="preserve"> project</w:t>
      </w:r>
      <w:r>
        <w:t xml:space="preserve"> could be left in the plan as a non-offset project, like other projects in the plan in the prospective project section (section 5.4).</w:t>
      </w:r>
    </w:p>
    <w:p w14:paraId="7A98D674" w14:textId="3C30469D" w:rsidR="0075192A" w:rsidRDefault="0075192A" w:rsidP="0027144D">
      <w:pPr>
        <w:pStyle w:val="ListParagraph"/>
        <w:numPr>
          <w:ilvl w:val="2"/>
          <w:numId w:val="15"/>
        </w:numPr>
        <w:spacing w:after="0"/>
      </w:pPr>
      <w:r>
        <w:t>Mason County asked if this would give Ecology a chance to implement t</w:t>
      </w:r>
      <w:r w:rsidR="006A70B0">
        <w:t>his project through rule making.</w:t>
      </w:r>
    </w:p>
    <w:p w14:paraId="54680D76" w14:textId="5870F2A5" w:rsidR="0075192A" w:rsidRDefault="00952D06" w:rsidP="0027144D">
      <w:pPr>
        <w:pStyle w:val="ListParagraph"/>
        <w:numPr>
          <w:ilvl w:val="3"/>
          <w:numId w:val="15"/>
        </w:numPr>
        <w:spacing w:after="0"/>
      </w:pPr>
      <w:r>
        <w:lastRenderedPageBreak/>
        <w:t>Ang</w:t>
      </w:r>
      <w:r w:rsidR="00AC52C6">
        <w:t>ela</w:t>
      </w:r>
      <w:r>
        <w:t xml:space="preserve"> noted that u</w:t>
      </w:r>
      <w:r w:rsidR="0075192A">
        <w:t xml:space="preserve">ltimately, if this plan is approved by the committee and adopted by Ecology, there is not a system to revise the plan. An implementation group could discuss the project in the future. </w:t>
      </w:r>
    </w:p>
    <w:p w14:paraId="36D9424E" w14:textId="22879DD0" w:rsidR="0075192A" w:rsidRDefault="0075192A" w:rsidP="0027144D">
      <w:pPr>
        <w:pStyle w:val="ListParagraph"/>
        <w:numPr>
          <w:ilvl w:val="3"/>
          <w:numId w:val="15"/>
        </w:numPr>
        <w:spacing w:after="0"/>
      </w:pPr>
      <w:r>
        <w:t>Tom Culhane stated that this</w:t>
      </w:r>
      <w:r w:rsidR="006A70B0">
        <w:t xml:space="preserve"> project</w:t>
      </w:r>
      <w:r>
        <w:t xml:space="preserve"> could be included in the plan</w:t>
      </w:r>
      <w:r w:rsidR="006A70B0">
        <w:t xml:space="preserve"> with an explanation</w:t>
      </w:r>
      <w:r>
        <w:t xml:space="preserve"> that at this point in time, the county doesn’t want to implement it. If WRIA 15 </w:t>
      </w:r>
      <w:r w:rsidR="0027144D">
        <w:t xml:space="preserve">does not approve their plan and Ecology finishes it and </w:t>
      </w:r>
      <w:r>
        <w:t>goes into rule making</w:t>
      </w:r>
      <w:r w:rsidR="0027144D">
        <w:t>, there is potential that this project may be included and</w:t>
      </w:r>
      <w:r>
        <w:t xml:space="preserve"> it would make it easier for Mason County to implement it in WRIA 14. </w:t>
      </w:r>
    </w:p>
    <w:p w14:paraId="47D18D64" w14:textId="69B18EE4" w:rsidR="0075192A" w:rsidRDefault="0075192A" w:rsidP="0027144D">
      <w:pPr>
        <w:pStyle w:val="ListParagraph"/>
        <w:numPr>
          <w:ilvl w:val="2"/>
          <w:numId w:val="15"/>
        </w:numPr>
        <w:spacing w:after="0"/>
      </w:pPr>
      <w:r>
        <w:t xml:space="preserve">For other projects in this position (Schneider Creek), the potential </w:t>
      </w:r>
      <w:r w:rsidR="006A70B0">
        <w:t xml:space="preserve">offset </w:t>
      </w:r>
      <w:r>
        <w:t xml:space="preserve">benefit is identified but not claimed toward the official offset estimate. </w:t>
      </w:r>
    </w:p>
    <w:p w14:paraId="4D2A141D" w14:textId="00198401" w:rsidR="0075192A" w:rsidRDefault="0075192A" w:rsidP="0027144D">
      <w:pPr>
        <w:pStyle w:val="ListParagraph"/>
        <w:numPr>
          <w:ilvl w:val="2"/>
          <w:numId w:val="15"/>
        </w:numPr>
        <w:spacing w:after="0"/>
      </w:pPr>
      <w:r>
        <w:t xml:space="preserve">The Squaxin Island Tribe supported this approach and thinks there is value to </w:t>
      </w:r>
      <w:r w:rsidR="00952D06">
        <w:t xml:space="preserve">honor </w:t>
      </w:r>
      <w:r>
        <w:t>the time and effort put into developing this project.</w:t>
      </w:r>
    </w:p>
    <w:p w14:paraId="62526DC1" w14:textId="44224AD2" w:rsidR="0075192A" w:rsidRDefault="0075192A" w:rsidP="0027144D">
      <w:pPr>
        <w:pStyle w:val="ListParagraph"/>
        <w:numPr>
          <w:ilvl w:val="2"/>
          <w:numId w:val="15"/>
        </w:numPr>
        <w:spacing w:after="0"/>
      </w:pPr>
      <w:r>
        <w:t>Ecology stated it would be better to include this as an option</w:t>
      </w:r>
      <w:r w:rsidR="006A70B0">
        <w:t>al</w:t>
      </w:r>
      <w:r>
        <w:t xml:space="preserve"> project in the plan with the caveat that the County is unable to implement it at this time.</w:t>
      </w:r>
    </w:p>
    <w:p w14:paraId="0F49816C" w14:textId="77777777" w:rsidR="0075192A" w:rsidRDefault="0075192A" w:rsidP="0027144D">
      <w:pPr>
        <w:pStyle w:val="ListParagraph"/>
        <w:numPr>
          <w:ilvl w:val="2"/>
          <w:numId w:val="15"/>
        </w:numPr>
        <w:spacing w:after="0"/>
      </w:pPr>
      <w:r>
        <w:t xml:space="preserve">The City of Shelton stated that this project was particularly beneficial given its county-wide benefits. </w:t>
      </w:r>
    </w:p>
    <w:p w14:paraId="441C8428" w14:textId="6DE9C897" w:rsidR="0075192A" w:rsidRDefault="0075192A" w:rsidP="0027144D">
      <w:pPr>
        <w:pStyle w:val="ListParagraph"/>
        <w:numPr>
          <w:ilvl w:val="1"/>
          <w:numId w:val="15"/>
        </w:numPr>
        <w:spacing w:after="0"/>
      </w:pPr>
      <w:r>
        <w:t xml:space="preserve">Removal of the project does effect the NEB chapter, </w:t>
      </w:r>
      <w:r w:rsidR="00952D06">
        <w:t>which</w:t>
      </w:r>
      <w:r>
        <w:t xml:space="preserve"> </w:t>
      </w:r>
      <w:r w:rsidR="000571AB">
        <w:t>will</w:t>
      </w:r>
      <w:r>
        <w:t xml:space="preserve"> need to be significantly rewritten. </w:t>
      </w:r>
    </w:p>
    <w:p w14:paraId="04EE8F85" w14:textId="73A99B5A" w:rsidR="0027144D" w:rsidRDefault="0027144D" w:rsidP="0027144D">
      <w:pPr>
        <w:pStyle w:val="ListParagraph"/>
        <w:numPr>
          <w:ilvl w:val="1"/>
          <w:numId w:val="15"/>
        </w:numPr>
        <w:spacing w:after="0"/>
      </w:pPr>
      <w:r>
        <w:t xml:space="preserve">Mason County agreed that this project can remain in the WRIA 14 plan as a “prospective” project, but no offset benefit will be claimed.  Angela will develop language with Mason County to caveat that this project cannot move forward at this time, although it has support from the Committee to be implemented in the future.  </w:t>
      </w:r>
    </w:p>
    <w:p w14:paraId="1506D3A4" w14:textId="77777777" w:rsidR="0075192A" w:rsidRDefault="0075192A" w:rsidP="0075192A">
      <w:pPr>
        <w:spacing w:after="0"/>
      </w:pPr>
    </w:p>
    <w:p w14:paraId="39818149" w14:textId="27C7A4BE" w:rsidR="0027144D" w:rsidRDefault="003D6312" w:rsidP="0027144D">
      <w:pPr>
        <w:pStyle w:val="ListParagraph"/>
        <w:numPr>
          <w:ilvl w:val="0"/>
          <w:numId w:val="22"/>
        </w:numPr>
        <w:spacing w:after="0"/>
      </w:pPr>
      <w:r>
        <w:t>Executive Summary</w:t>
      </w:r>
    </w:p>
    <w:p w14:paraId="3530D520" w14:textId="45A713D9" w:rsidR="0075192A" w:rsidRDefault="0027144D" w:rsidP="0027144D">
      <w:pPr>
        <w:pStyle w:val="ListParagraph"/>
        <w:numPr>
          <w:ilvl w:val="1"/>
          <w:numId w:val="22"/>
        </w:numPr>
        <w:spacing w:after="0"/>
      </w:pPr>
      <w:r>
        <w:t>T</w:t>
      </w:r>
      <w:r w:rsidR="0075192A">
        <w:t xml:space="preserve">he Squaxin Island Tribe </w:t>
      </w:r>
      <w:r w:rsidR="00952D06">
        <w:t>objected to</w:t>
      </w:r>
      <w:r w:rsidR="0075192A">
        <w:t xml:space="preserve"> the statement</w:t>
      </w:r>
      <w:r w:rsidR="001D1E12">
        <w:t>s</w:t>
      </w:r>
      <w:r w:rsidR="0075192A">
        <w:t xml:space="preserve"> </w:t>
      </w:r>
      <w:r w:rsidR="001D1E12">
        <w:t xml:space="preserve">in the executive summary and in Chapter 7 </w:t>
      </w:r>
      <w:r w:rsidR="006A70B0">
        <w:t>that state</w:t>
      </w:r>
      <w:r w:rsidR="001D1E12">
        <w:t xml:space="preserve"> that</w:t>
      </w:r>
      <w:r w:rsidR="0075192A">
        <w:t xml:space="preserve"> the </w:t>
      </w:r>
      <w:r w:rsidR="001D1E12">
        <w:t>Co</w:t>
      </w:r>
      <w:r w:rsidR="0075192A">
        <w:t xml:space="preserve">mmittee </w:t>
      </w:r>
      <w:r w:rsidR="001D1E12">
        <w:t xml:space="preserve">had determined that the plan meets </w:t>
      </w:r>
      <w:r w:rsidR="0075192A">
        <w:t xml:space="preserve">NEB. </w:t>
      </w:r>
      <w:r w:rsidR="00952D06">
        <w:t>Ecology g</w:t>
      </w:r>
      <w:r w:rsidR="00952D06" w:rsidRPr="00E86982">
        <w:t xml:space="preserve">uidance says </w:t>
      </w:r>
      <w:r w:rsidR="00952D06">
        <w:t xml:space="preserve">the Committee </w:t>
      </w:r>
      <w:r w:rsidR="00952D06" w:rsidRPr="00E86982">
        <w:t>can include an evaluation</w:t>
      </w:r>
      <w:r w:rsidR="00952D06">
        <w:t xml:space="preserve">, </w:t>
      </w:r>
      <w:r w:rsidR="00952D06" w:rsidRPr="00E86982">
        <w:t>but do</w:t>
      </w:r>
      <w:r w:rsidR="00952D06">
        <w:t>es</w:t>
      </w:r>
      <w:r w:rsidR="00952D06" w:rsidRPr="00E86982">
        <w:t xml:space="preserve">n’t have to </w:t>
      </w:r>
      <w:r w:rsidR="00952D06">
        <w:t>determine that the</w:t>
      </w:r>
      <w:r w:rsidR="00952D06" w:rsidRPr="00E86982">
        <w:t xml:space="preserve"> plan meets NEB.</w:t>
      </w:r>
      <w:r w:rsidR="00952D06">
        <w:t xml:space="preserve"> The Tribe is ok with </w:t>
      </w:r>
      <w:r w:rsidR="00AC52C6">
        <w:t>i</w:t>
      </w:r>
      <w:r w:rsidR="00952D06">
        <w:t xml:space="preserve">ncluding the evaluation, but does not agree with the determination. </w:t>
      </w:r>
      <w:r w:rsidR="0075192A">
        <w:t xml:space="preserve">Instead, that decision </w:t>
      </w:r>
      <w:r w:rsidR="00952D06">
        <w:t xml:space="preserve">will be left </w:t>
      </w:r>
      <w:r w:rsidR="0075192A">
        <w:t xml:space="preserve">up to Ecology. </w:t>
      </w:r>
      <w:r w:rsidR="001D1E12">
        <w:t>Alternative language for Chapter 7 was worked out for WRIA 15, which might also be included in this plan.</w:t>
      </w:r>
    </w:p>
    <w:p w14:paraId="67565DAD" w14:textId="77777777" w:rsidR="001D1E12" w:rsidRPr="001D1E12" w:rsidRDefault="001D1E12" w:rsidP="001D1E12">
      <w:pPr>
        <w:pStyle w:val="ListParagraph"/>
        <w:numPr>
          <w:ilvl w:val="2"/>
          <w:numId w:val="22"/>
        </w:numPr>
      </w:pPr>
      <w:r w:rsidRPr="001D1E12">
        <w:t>Ecology will remove the statement from the Executive Summary and the NEB chapter.</w:t>
      </w:r>
    </w:p>
    <w:p w14:paraId="10CC4416" w14:textId="77777777" w:rsidR="0075192A" w:rsidRDefault="0075192A" w:rsidP="0075192A">
      <w:pPr>
        <w:spacing w:after="0"/>
      </w:pPr>
    </w:p>
    <w:p w14:paraId="2554EC37" w14:textId="77777777" w:rsidR="0027144D" w:rsidRDefault="0027144D" w:rsidP="0075192A">
      <w:pPr>
        <w:pStyle w:val="ListParagraph"/>
        <w:numPr>
          <w:ilvl w:val="0"/>
          <w:numId w:val="16"/>
        </w:numPr>
        <w:spacing w:after="0"/>
      </w:pPr>
      <w:r>
        <w:t>Chapter 2</w:t>
      </w:r>
    </w:p>
    <w:p w14:paraId="075CC48E" w14:textId="555A94CE" w:rsidR="0075192A" w:rsidRDefault="007350B5" w:rsidP="0027144D">
      <w:pPr>
        <w:pStyle w:val="ListParagraph"/>
        <w:numPr>
          <w:ilvl w:val="1"/>
          <w:numId w:val="16"/>
        </w:numPr>
        <w:spacing w:after="0"/>
      </w:pPr>
      <w:r>
        <w:t xml:space="preserve">HDR, </w:t>
      </w:r>
      <w:r w:rsidR="0075192A">
        <w:t>WDFW and Squaxin Island Tribe provided some updated information regarding salmon presence in WRIA 14.</w:t>
      </w:r>
    </w:p>
    <w:p w14:paraId="035B5D2B" w14:textId="77777777" w:rsidR="0075192A" w:rsidRDefault="0075192A" w:rsidP="007350B5">
      <w:pPr>
        <w:pStyle w:val="ListParagraph"/>
        <w:numPr>
          <w:ilvl w:val="1"/>
          <w:numId w:val="16"/>
        </w:numPr>
        <w:spacing w:after="0"/>
      </w:pPr>
      <w:r>
        <w:t>Coordination with Existing Plans</w:t>
      </w:r>
    </w:p>
    <w:p w14:paraId="6311EB2C" w14:textId="6A7D63AA" w:rsidR="0075192A" w:rsidRDefault="0075192A">
      <w:pPr>
        <w:pStyle w:val="ListParagraph"/>
        <w:numPr>
          <w:ilvl w:val="2"/>
          <w:numId w:val="16"/>
        </w:numPr>
        <w:spacing w:after="0"/>
      </w:pPr>
      <w:r>
        <w:t>The Squaxin Island Tribe proposed a new paragraph to better describe the relationship between the Growth Management Act and water planning.</w:t>
      </w:r>
      <w:r w:rsidR="001D1E12" w:rsidRPr="001D1E12">
        <w:t xml:space="preserve"> </w:t>
      </w:r>
      <w:r w:rsidR="001D1E12">
        <w:t>The language was</w:t>
      </w:r>
      <w:r w:rsidR="001D1E12" w:rsidRPr="001D1E12">
        <w:t xml:space="preserve"> developed </w:t>
      </w:r>
      <w:r w:rsidR="001D1E12">
        <w:t xml:space="preserve">for WRIA 15 </w:t>
      </w:r>
      <w:r w:rsidR="001D1E12" w:rsidRPr="001D1E12">
        <w:t xml:space="preserve">by </w:t>
      </w:r>
      <w:r w:rsidR="001D1E12">
        <w:t xml:space="preserve">a </w:t>
      </w:r>
      <w:r w:rsidR="001D1E12" w:rsidRPr="001D1E12">
        <w:t>discussion with Kitsap</w:t>
      </w:r>
      <w:r w:rsidR="001D1E12">
        <w:t xml:space="preserve"> and</w:t>
      </w:r>
      <w:r w:rsidR="001D1E12" w:rsidRPr="001D1E12">
        <w:t xml:space="preserve"> Pierce</w:t>
      </w:r>
      <w:r w:rsidR="001D1E12">
        <w:t xml:space="preserve"> counties</w:t>
      </w:r>
      <w:r w:rsidR="001D1E12" w:rsidRPr="001D1E12">
        <w:t>,</w:t>
      </w:r>
      <w:r w:rsidR="001D1E12">
        <w:t xml:space="preserve"> and the</w:t>
      </w:r>
      <w:r w:rsidR="001D1E12" w:rsidRPr="001D1E12">
        <w:t xml:space="preserve"> Suquamish and </w:t>
      </w:r>
      <w:r w:rsidR="001D1E12">
        <w:t>Squaxin Island Tribes</w:t>
      </w:r>
      <w:r w:rsidR="001D1E12" w:rsidRPr="001D1E12">
        <w:t xml:space="preserve">. </w:t>
      </w:r>
      <w:r w:rsidR="001D1E12">
        <w:t xml:space="preserve">It doesn’t go </w:t>
      </w:r>
      <w:r w:rsidR="001D1E12" w:rsidRPr="001D1E12">
        <w:t xml:space="preserve">as far as </w:t>
      </w:r>
      <w:r w:rsidR="001D1E12">
        <w:t xml:space="preserve">the Tribe would </w:t>
      </w:r>
      <w:r w:rsidR="001D1E12" w:rsidRPr="001D1E12">
        <w:t xml:space="preserve">like, but </w:t>
      </w:r>
      <w:r w:rsidR="001D1E12">
        <w:t xml:space="preserve">they </w:t>
      </w:r>
      <w:r w:rsidR="001D1E12" w:rsidRPr="001D1E12">
        <w:t>agreed to this</w:t>
      </w:r>
      <w:r w:rsidR="001D1E12">
        <w:t xml:space="preserve"> language</w:t>
      </w:r>
      <w:r w:rsidR="001D1E12" w:rsidRPr="001D1E12">
        <w:t xml:space="preserve">. </w:t>
      </w:r>
      <w:r w:rsidR="001D1E12">
        <w:t>The group a</w:t>
      </w:r>
      <w:r w:rsidR="001D1E12" w:rsidRPr="001D1E12">
        <w:t>greed on “facts”</w:t>
      </w:r>
      <w:r w:rsidR="001D1E12">
        <w:t xml:space="preserve"> and</w:t>
      </w:r>
      <w:r w:rsidR="001D1E12" w:rsidRPr="001D1E12">
        <w:t xml:space="preserve"> avoided “interpretations” where we disagreed.</w:t>
      </w:r>
    </w:p>
    <w:p w14:paraId="3185322F" w14:textId="39B9BE65" w:rsidR="0075192A" w:rsidRDefault="0075192A" w:rsidP="0075192A">
      <w:pPr>
        <w:pStyle w:val="ListParagraph"/>
        <w:numPr>
          <w:ilvl w:val="2"/>
          <w:numId w:val="16"/>
        </w:numPr>
        <w:spacing w:after="0"/>
      </w:pPr>
      <w:r>
        <w:t xml:space="preserve">The new language has been added to the plan. </w:t>
      </w:r>
    </w:p>
    <w:p w14:paraId="0CDEE029" w14:textId="5E4C44F4" w:rsidR="001D1E12" w:rsidRDefault="001D1E12" w:rsidP="00AC52C6">
      <w:pPr>
        <w:pStyle w:val="ListParagraph"/>
        <w:numPr>
          <w:ilvl w:val="1"/>
          <w:numId w:val="16"/>
        </w:numPr>
        <w:spacing w:after="0"/>
      </w:pPr>
      <w:r>
        <w:t>The Squaxin Island Tribe would like</w:t>
      </w:r>
      <w:r w:rsidRPr="001D1E12">
        <w:t xml:space="preserve"> </w:t>
      </w:r>
      <w:r>
        <w:t xml:space="preserve">to </w:t>
      </w:r>
      <w:r w:rsidRPr="001D1E12">
        <w:t xml:space="preserve">add a statement </w:t>
      </w:r>
      <w:r>
        <w:t xml:space="preserve">that </w:t>
      </w:r>
      <w:r w:rsidRPr="001D1E12">
        <w:t>I</w:t>
      </w:r>
      <w:r>
        <w:t>nstream flows set by rule are considered</w:t>
      </w:r>
      <w:r w:rsidRPr="001D1E12">
        <w:t xml:space="preserve"> during a water right application.</w:t>
      </w:r>
      <w:r>
        <w:t xml:space="preserve"> </w:t>
      </w:r>
    </w:p>
    <w:p w14:paraId="2EFE3ACE" w14:textId="53C56E60" w:rsidR="001D1E12" w:rsidRDefault="001D1E12">
      <w:pPr>
        <w:pStyle w:val="ListParagraph"/>
        <w:numPr>
          <w:ilvl w:val="2"/>
          <w:numId w:val="16"/>
        </w:numPr>
        <w:spacing w:after="0"/>
      </w:pPr>
      <w:r>
        <w:t>Angela will discuss this request with agency staff.</w:t>
      </w:r>
    </w:p>
    <w:p w14:paraId="5DE2F0B7" w14:textId="77777777" w:rsidR="0075192A" w:rsidRDefault="0075192A" w:rsidP="0075192A">
      <w:pPr>
        <w:spacing w:after="0"/>
      </w:pPr>
    </w:p>
    <w:p w14:paraId="1CD50D2E" w14:textId="796C91F3" w:rsidR="007350B5" w:rsidRDefault="007350B5" w:rsidP="0075192A">
      <w:pPr>
        <w:pStyle w:val="ListParagraph"/>
        <w:numPr>
          <w:ilvl w:val="0"/>
          <w:numId w:val="17"/>
        </w:numPr>
        <w:spacing w:after="0"/>
      </w:pPr>
      <w:r>
        <w:t>Chapter 4</w:t>
      </w:r>
    </w:p>
    <w:p w14:paraId="66398CCC" w14:textId="3FEA5BEB" w:rsidR="0075192A" w:rsidRDefault="0075192A" w:rsidP="007350B5">
      <w:pPr>
        <w:pStyle w:val="ListParagraph"/>
        <w:numPr>
          <w:ilvl w:val="1"/>
          <w:numId w:val="17"/>
        </w:numPr>
        <w:spacing w:after="0"/>
      </w:pPr>
      <w:r>
        <w:t xml:space="preserve">Angela updated </w:t>
      </w:r>
      <w:r w:rsidR="006A70B0">
        <w:t xml:space="preserve">the </w:t>
      </w:r>
      <w:r>
        <w:t>map with consumptive use estimates.</w:t>
      </w:r>
    </w:p>
    <w:p w14:paraId="74C09807" w14:textId="01CED26C" w:rsidR="0075192A" w:rsidRDefault="0075192A" w:rsidP="0075192A">
      <w:pPr>
        <w:spacing w:after="0"/>
      </w:pPr>
    </w:p>
    <w:p w14:paraId="54D0AE77" w14:textId="77777777" w:rsidR="007350B5" w:rsidRDefault="007350B5" w:rsidP="0075192A">
      <w:pPr>
        <w:pStyle w:val="ListParagraph"/>
        <w:numPr>
          <w:ilvl w:val="0"/>
          <w:numId w:val="18"/>
        </w:numPr>
        <w:spacing w:after="0"/>
      </w:pPr>
      <w:r>
        <w:t>Chapter 5</w:t>
      </w:r>
    </w:p>
    <w:p w14:paraId="73BBB531" w14:textId="77777777" w:rsidR="007350B5" w:rsidRDefault="007350B5" w:rsidP="007350B5">
      <w:pPr>
        <w:pStyle w:val="ListParagraph"/>
        <w:numPr>
          <w:ilvl w:val="1"/>
          <w:numId w:val="18"/>
        </w:numPr>
        <w:spacing w:after="0"/>
      </w:pPr>
      <w:r>
        <w:t>Rooftop Runoff:</w:t>
      </w:r>
    </w:p>
    <w:p w14:paraId="1B954858" w14:textId="38175F9C" w:rsidR="0075192A" w:rsidRDefault="0075192A" w:rsidP="007350B5">
      <w:pPr>
        <w:pStyle w:val="ListParagraph"/>
        <w:numPr>
          <w:ilvl w:val="2"/>
          <w:numId w:val="18"/>
        </w:numPr>
        <w:spacing w:after="0"/>
      </w:pPr>
      <w:r>
        <w:t xml:space="preserve">Mason County stated they would be OK with the rooftop runoff project being included as a prospective project </w:t>
      </w:r>
      <w:r w:rsidR="00C724B9">
        <w:t>in the plan instead of fully removing it</w:t>
      </w:r>
      <w:r>
        <w:t xml:space="preserve">. </w:t>
      </w:r>
    </w:p>
    <w:p w14:paraId="49051EED" w14:textId="43A6F405" w:rsidR="0075192A" w:rsidRDefault="0075192A" w:rsidP="007350B5">
      <w:pPr>
        <w:pStyle w:val="ListParagraph"/>
        <w:numPr>
          <w:ilvl w:val="2"/>
          <w:numId w:val="18"/>
        </w:numPr>
        <w:spacing w:after="0"/>
      </w:pPr>
      <w:r>
        <w:t xml:space="preserve">Mason County agreed to </w:t>
      </w:r>
      <w:r w:rsidR="007350B5">
        <w:t>list</w:t>
      </w:r>
      <w:r>
        <w:t xml:space="preserve"> the potential offset value</w:t>
      </w:r>
      <w:r w:rsidR="007350B5">
        <w:t xml:space="preserve"> similar to other prospective projects</w:t>
      </w:r>
      <w:r>
        <w:t>.</w:t>
      </w:r>
    </w:p>
    <w:p w14:paraId="27CF3EF5" w14:textId="77777777" w:rsidR="0075192A" w:rsidRDefault="0075192A" w:rsidP="007350B5">
      <w:pPr>
        <w:pStyle w:val="ListParagraph"/>
        <w:numPr>
          <w:ilvl w:val="1"/>
          <w:numId w:val="18"/>
        </w:numPr>
        <w:spacing w:after="0"/>
      </w:pPr>
      <w:r>
        <w:t>Angela reviewed several revisions to project descriptions.</w:t>
      </w:r>
    </w:p>
    <w:p w14:paraId="54AEF98C" w14:textId="10649178" w:rsidR="0075192A" w:rsidRDefault="0075192A" w:rsidP="007350B5">
      <w:pPr>
        <w:pStyle w:val="ListParagraph"/>
        <w:numPr>
          <w:ilvl w:val="1"/>
          <w:numId w:val="18"/>
        </w:numPr>
        <w:spacing w:after="0"/>
      </w:pPr>
      <w:r>
        <w:t xml:space="preserve">Language was added to state the surplus </w:t>
      </w:r>
      <w:r w:rsidR="00884D3F">
        <w:t xml:space="preserve">or </w:t>
      </w:r>
      <w:r>
        <w:t xml:space="preserve">deficit for subbasins. This will be revised to reflect the changes from the Rooftop Runoff project being moved to a perspective list. </w:t>
      </w:r>
    </w:p>
    <w:p w14:paraId="7D2D7026" w14:textId="77777777" w:rsidR="007350B5" w:rsidRDefault="007350B5" w:rsidP="007350B5">
      <w:pPr>
        <w:pStyle w:val="ListParagraph"/>
        <w:spacing w:after="0"/>
        <w:ind w:left="1080"/>
      </w:pPr>
    </w:p>
    <w:p w14:paraId="31EAEE8A" w14:textId="77C2D171" w:rsidR="0075192A" w:rsidRDefault="0075192A" w:rsidP="0075192A">
      <w:pPr>
        <w:spacing w:after="0"/>
      </w:pPr>
    </w:p>
    <w:p w14:paraId="63A6143F" w14:textId="77777777" w:rsidR="007350B5" w:rsidRDefault="007350B5" w:rsidP="0075192A">
      <w:pPr>
        <w:pStyle w:val="ListParagraph"/>
        <w:numPr>
          <w:ilvl w:val="0"/>
          <w:numId w:val="19"/>
        </w:numPr>
        <w:spacing w:after="0"/>
      </w:pPr>
      <w:r>
        <w:t>Chapter 6</w:t>
      </w:r>
    </w:p>
    <w:p w14:paraId="1CCDEBD7" w14:textId="5136A8A9" w:rsidR="0075192A" w:rsidRDefault="0075192A" w:rsidP="007350B5">
      <w:pPr>
        <w:pStyle w:val="ListParagraph"/>
        <w:numPr>
          <w:ilvl w:val="1"/>
          <w:numId w:val="19"/>
        </w:numPr>
        <w:spacing w:after="0"/>
      </w:pPr>
      <w:r>
        <w:t xml:space="preserve">Revisions were made </w:t>
      </w:r>
      <w:r w:rsidR="007350B5">
        <w:t xml:space="preserve">to the Waterwise Landscaping proposal </w:t>
      </w:r>
      <w:r>
        <w:t xml:space="preserve">regarding “total outdoor water use” as requested by the Mason Kitsap Farm Bureau. </w:t>
      </w:r>
    </w:p>
    <w:p w14:paraId="22DD6A6E" w14:textId="77777777" w:rsidR="0075192A" w:rsidRPr="002320E7" w:rsidRDefault="0075192A" w:rsidP="007350B5">
      <w:pPr>
        <w:pStyle w:val="ListParagraph"/>
        <w:numPr>
          <w:ilvl w:val="2"/>
          <w:numId w:val="19"/>
        </w:numPr>
        <w:spacing w:after="0"/>
        <w:rPr>
          <w:b/>
        </w:rPr>
      </w:pPr>
      <w:r>
        <w:t>Language was revised to clarify water uses by saying “changes in landscaping water use per household”.</w:t>
      </w:r>
    </w:p>
    <w:p w14:paraId="2348B0D7" w14:textId="77777777" w:rsidR="0075192A" w:rsidRPr="002320E7" w:rsidRDefault="0075192A" w:rsidP="007350B5">
      <w:pPr>
        <w:pStyle w:val="ListParagraph"/>
        <w:numPr>
          <w:ilvl w:val="1"/>
          <w:numId w:val="19"/>
        </w:numPr>
        <w:spacing w:after="0"/>
        <w:rPr>
          <w:b/>
        </w:rPr>
      </w:pPr>
      <w:r>
        <w:t>Angela made revisions to the plan implementation language.</w:t>
      </w:r>
    </w:p>
    <w:p w14:paraId="36B4E865" w14:textId="77777777" w:rsidR="0075192A" w:rsidRDefault="0075192A" w:rsidP="0075192A">
      <w:pPr>
        <w:spacing w:after="0"/>
        <w:rPr>
          <w:b/>
        </w:rPr>
      </w:pPr>
    </w:p>
    <w:p w14:paraId="3625B12B" w14:textId="77777777" w:rsidR="0075192A" w:rsidRDefault="0075192A" w:rsidP="0075192A">
      <w:pPr>
        <w:spacing w:after="0"/>
      </w:pPr>
    </w:p>
    <w:p w14:paraId="2B635648" w14:textId="77777777" w:rsidR="007350B5" w:rsidRDefault="007350B5" w:rsidP="0075192A">
      <w:pPr>
        <w:pStyle w:val="ListParagraph"/>
        <w:numPr>
          <w:ilvl w:val="0"/>
          <w:numId w:val="20"/>
        </w:numPr>
        <w:spacing w:after="0"/>
      </w:pPr>
      <w:r>
        <w:t>Chapter 7</w:t>
      </w:r>
    </w:p>
    <w:p w14:paraId="5F0A802F" w14:textId="1EB1F07B" w:rsidR="0075192A" w:rsidRDefault="0075192A" w:rsidP="007350B5">
      <w:pPr>
        <w:pStyle w:val="ListParagraph"/>
        <w:numPr>
          <w:ilvl w:val="1"/>
          <w:numId w:val="20"/>
        </w:numPr>
        <w:spacing w:after="0"/>
      </w:pPr>
      <w:r>
        <w:t xml:space="preserve">Overall there were suggestions to emphasize habitat benefits, and Angela worked with HDR to strengthen language related to those points. </w:t>
      </w:r>
    </w:p>
    <w:p w14:paraId="30E46271" w14:textId="77777777" w:rsidR="0075192A" w:rsidRDefault="0075192A" w:rsidP="007350B5">
      <w:pPr>
        <w:pStyle w:val="ListParagraph"/>
        <w:numPr>
          <w:ilvl w:val="1"/>
          <w:numId w:val="20"/>
        </w:numPr>
        <w:spacing w:after="0"/>
      </w:pPr>
      <w:r>
        <w:t xml:space="preserve">Since the higher consumptive use estimate will no longer be met with the list of offset projects, Angela proposed language to state that the portfolio of projects does not achieve the higher consumptive use estimate WRIA wide. Additionally, this language explains how adaptive management and implementation will work towards offsetting necessary water. </w:t>
      </w:r>
    </w:p>
    <w:p w14:paraId="44A15AF3" w14:textId="77777777" w:rsidR="0075192A" w:rsidRDefault="0075192A" w:rsidP="007350B5">
      <w:pPr>
        <w:pStyle w:val="ListParagraph"/>
        <w:numPr>
          <w:ilvl w:val="2"/>
          <w:numId w:val="20"/>
        </w:numPr>
        <w:spacing w:after="0"/>
      </w:pPr>
      <w:r>
        <w:t xml:space="preserve">The Squaxin Island Tribe proposed a revision to state that this plan “will rely on successful adaptive management if it is to meet the goals of the committee”. </w:t>
      </w:r>
    </w:p>
    <w:p w14:paraId="7D2AE435" w14:textId="77777777" w:rsidR="0075192A" w:rsidRDefault="0075192A" w:rsidP="007350B5">
      <w:pPr>
        <w:pStyle w:val="ListParagraph"/>
        <w:numPr>
          <w:ilvl w:val="3"/>
          <w:numId w:val="20"/>
        </w:numPr>
        <w:spacing w:after="0"/>
      </w:pPr>
      <w:r>
        <w:t>Ecology proposed using “would” instead of “will”.</w:t>
      </w:r>
    </w:p>
    <w:p w14:paraId="7181AD7A" w14:textId="77777777" w:rsidR="0075192A" w:rsidRDefault="0075192A" w:rsidP="007350B5">
      <w:pPr>
        <w:pStyle w:val="ListParagraph"/>
        <w:numPr>
          <w:ilvl w:val="3"/>
          <w:numId w:val="20"/>
        </w:numPr>
        <w:spacing w:after="0"/>
      </w:pPr>
      <w:r>
        <w:t xml:space="preserve">The Squaxin Island Tribe agreed. </w:t>
      </w:r>
    </w:p>
    <w:p w14:paraId="16E914A3" w14:textId="257CB661" w:rsidR="0075192A" w:rsidRDefault="003D6312" w:rsidP="003D6312">
      <w:pPr>
        <w:pStyle w:val="ListParagraph"/>
        <w:numPr>
          <w:ilvl w:val="1"/>
          <w:numId w:val="20"/>
        </w:numPr>
        <w:spacing w:after="0"/>
      </w:pPr>
      <w:r>
        <w:t xml:space="preserve">The Squaxin Island </w:t>
      </w:r>
      <w:r w:rsidR="0075192A">
        <w:t xml:space="preserve">Tribe </w:t>
      </w:r>
      <w:r w:rsidR="00C2143B">
        <w:t xml:space="preserve">repeated their objection to </w:t>
      </w:r>
      <w:r w:rsidR="0075192A">
        <w:t>the statement that the plan meets NEB</w:t>
      </w:r>
      <w:r w:rsidR="00C2143B">
        <w:t xml:space="preserve">, </w:t>
      </w:r>
      <w:r w:rsidR="0075192A">
        <w:t xml:space="preserve">and instead leave it to Ecology to determine whether or not NEB is met. </w:t>
      </w:r>
    </w:p>
    <w:p w14:paraId="620EA386" w14:textId="4FB8B10A" w:rsidR="003D6312" w:rsidRDefault="003D6312" w:rsidP="003D6312">
      <w:pPr>
        <w:pStyle w:val="ListParagraph"/>
        <w:numPr>
          <w:ilvl w:val="2"/>
          <w:numId w:val="20"/>
        </w:numPr>
        <w:spacing w:after="0"/>
      </w:pPr>
      <w:r>
        <w:t xml:space="preserve">Angela shared proposed language in Chapter 7 </w:t>
      </w:r>
      <w:r w:rsidR="00C2143B">
        <w:t>regarding this issue,</w:t>
      </w:r>
      <w:r>
        <w:t xml:space="preserve"> and </w:t>
      </w:r>
      <w:r w:rsidR="00C2143B">
        <w:t xml:space="preserve">the Committee expressed </w:t>
      </w:r>
      <w:r>
        <w:t xml:space="preserve">no disagreement </w:t>
      </w:r>
      <w:r w:rsidR="00C2143B">
        <w:t>to the revised language</w:t>
      </w:r>
      <w:r>
        <w:t>.</w:t>
      </w:r>
    </w:p>
    <w:p w14:paraId="7A4D87C2" w14:textId="5F9BE971" w:rsidR="0075192A" w:rsidRDefault="0075192A" w:rsidP="003D6312">
      <w:pPr>
        <w:pStyle w:val="ListParagraph"/>
        <w:numPr>
          <w:ilvl w:val="0"/>
          <w:numId w:val="20"/>
        </w:numPr>
        <w:spacing w:after="0"/>
      </w:pPr>
      <w:r>
        <w:t>Green Diamond Resource Company proposed removing the Forest Stand Proposal from the plan. Green Diamond feels that the proposal does not demonstrate positive habitat benefits and that it misunderstands the benefits of forestry for streamflow. Green Diamond is not concerned with the general idea on page 62 of the plan (Section 5.4.2), rather their concerns are with the specific project</w:t>
      </w:r>
      <w:r w:rsidR="003D6312">
        <w:t xml:space="preserve"> from Thurston County</w:t>
      </w:r>
      <w:r>
        <w:t>.</w:t>
      </w:r>
    </w:p>
    <w:p w14:paraId="349AC307" w14:textId="05862DB8" w:rsidR="00884D3F" w:rsidRPr="002320E7" w:rsidRDefault="00884D3F" w:rsidP="003D6312">
      <w:pPr>
        <w:pStyle w:val="ListParagraph"/>
        <w:numPr>
          <w:ilvl w:val="1"/>
          <w:numId w:val="20"/>
        </w:numPr>
        <w:spacing w:after="0"/>
      </w:pPr>
      <w:r>
        <w:t>There was not consensus to make changes to the plan.</w:t>
      </w:r>
    </w:p>
    <w:p w14:paraId="4DF63B8D" w14:textId="2E50EF29" w:rsidR="00762104" w:rsidRDefault="002D5A58" w:rsidP="000619EE">
      <w:pPr>
        <w:pStyle w:val="Heading2"/>
      </w:pPr>
      <w:r>
        <w:t>Public Comment</w:t>
      </w:r>
    </w:p>
    <w:p w14:paraId="5D24FA68" w14:textId="1BC7E5F9" w:rsidR="004275A2" w:rsidRPr="004275A2" w:rsidRDefault="004275A2" w:rsidP="004275A2">
      <w:pPr>
        <w:pStyle w:val="ListParagraph"/>
        <w:numPr>
          <w:ilvl w:val="0"/>
          <w:numId w:val="8"/>
        </w:numPr>
      </w:pPr>
      <w:r>
        <w:t>No public comments were made during the meeting.</w:t>
      </w:r>
    </w:p>
    <w:p w14:paraId="6114CAA7" w14:textId="27E205D7" w:rsidR="005D2CA8" w:rsidRDefault="00303B2E" w:rsidP="002D5A58">
      <w:pPr>
        <w:pStyle w:val="Heading2"/>
      </w:pPr>
      <w:r>
        <w:t>Next Steps and Adjourn</w:t>
      </w:r>
    </w:p>
    <w:p w14:paraId="3C764926" w14:textId="05B91181" w:rsidR="0075192A" w:rsidRPr="003D6312" w:rsidRDefault="0075192A" w:rsidP="003D6312">
      <w:pPr>
        <w:pStyle w:val="ListParagraph"/>
        <w:numPr>
          <w:ilvl w:val="0"/>
          <w:numId w:val="21"/>
        </w:numPr>
        <w:spacing w:after="0"/>
        <w:rPr>
          <w:b/>
        </w:rPr>
      </w:pPr>
      <w:r>
        <w:t>Some changes still need to</w:t>
      </w:r>
      <w:r w:rsidR="00A27297">
        <w:t xml:space="preserve"> be</w:t>
      </w:r>
      <w:r>
        <w:t xml:space="preserve"> made in the plan after today’s discussion before the plan can be sent </w:t>
      </w:r>
      <w:r w:rsidR="003D6312">
        <w:t>out for local review</w:t>
      </w:r>
      <w:r w:rsidR="00A27297">
        <w:t xml:space="preserve">, namely revisions to chapters 5 and 7 based on the removal of the Rooftop </w:t>
      </w:r>
      <w:r w:rsidR="00A27297">
        <w:lastRenderedPageBreak/>
        <w:t>Runoff project</w:t>
      </w:r>
      <w:r>
        <w:t xml:space="preserve">. </w:t>
      </w:r>
      <w:r w:rsidR="003D6312">
        <w:t>Susan proposed that either the revised plan can be sent to the committee</w:t>
      </w:r>
      <w:r w:rsidR="00A27297">
        <w:t xml:space="preserve"> for a final quick review</w:t>
      </w:r>
      <w:r w:rsidR="003D6312">
        <w:t xml:space="preserve"> </w:t>
      </w:r>
      <w:r w:rsidR="00A27297">
        <w:t>to</w:t>
      </w:r>
      <w:r>
        <w:t xml:space="preserve"> determine if </w:t>
      </w:r>
      <w:r w:rsidR="003D6312">
        <w:t>another meeting is needed, or a</w:t>
      </w:r>
      <w:r>
        <w:t>nother meeting be scheduled today.</w:t>
      </w:r>
    </w:p>
    <w:p w14:paraId="20E0F9B8" w14:textId="0562F102" w:rsidR="0075192A" w:rsidRPr="008F4957" w:rsidRDefault="0075192A" w:rsidP="0075192A">
      <w:pPr>
        <w:pStyle w:val="ListParagraph"/>
        <w:numPr>
          <w:ilvl w:val="1"/>
          <w:numId w:val="21"/>
        </w:numPr>
        <w:spacing w:after="0"/>
        <w:rPr>
          <w:b/>
        </w:rPr>
      </w:pPr>
      <w:r>
        <w:t xml:space="preserve">Members are comfortable without another meeting </w:t>
      </w:r>
      <w:r w:rsidR="003D6312">
        <w:t xml:space="preserve">after the final revisions are made.  </w:t>
      </w:r>
      <w:r>
        <w:t xml:space="preserve"> </w:t>
      </w:r>
    </w:p>
    <w:p w14:paraId="71D8C32F" w14:textId="6DDBC207" w:rsidR="0075192A" w:rsidRPr="00A27297" w:rsidRDefault="0075192A" w:rsidP="0075192A">
      <w:pPr>
        <w:pStyle w:val="ListParagraph"/>
        <w:numPr>
          <w:ilvl w:val="0"/>
          <w:numId w:val="21"/>
        </w:numPr>
        <w:spacing w:after="0"/>
        <w:rPr>
          <w:b/>
        </w:rPr>
      </w:pPr>
      <w:r>
        <w:t>The committee agreed that Angela should make the changes</w:t>
      </w:r>
      <w:r w:rsidR="00A27297">
        <w:t xml:space="preserve"> </w:t>
      </w:r>
      <w:r>
        <w:t>an</w:t>
      </w:r>
      <w:r w:rsidR="00A27297">
        <w:t>d send a revised draft to the committee for a quick 3 day review</w:t>
      </w:r>
      <w:r>
        <w:t xml:space="preserve">. Committee members </w:t>
      </w:r>
      <w:r w:rsidR="00A27297">
        <w:t>will send Angela any red flag comments, and Angela and Susan will determine if another meeting is needed</w:t>
      </w:r>
      <w:r>
        <w:t xml:space="preserve">. At the very latest, a new version of the plan will be distributed by Monday </w:t>
      </w:r>
      <w:r w:rsidR="00A27297">
        <w:t>2/1</w:t>
      </w:r>
      <w:r w:rsidR="00C724B9">
        <w:t>.</w:t>
      </w:r>
    </w:p>
    <w:p w14:paraId="22AF6F98" w14:textId="4BB782D1" w:rsidR="00A27297" w:rsidRPr="00EF7549" w:rsidRDefault="00A27297" w:rsidP="00A27297">
      <w:pPr>
        <w:pStyle w:val="ListParagraph"/>
        <w:numPr>
          <w:ilvl w:val="1"/>
          <w:numId w:val="21"/>
        </w:numPr>
        <w:spacing w:after="0"/>
        <w:rPr>
          <w:b/>
        </w:rPr>
      </w:pPr>
      <w:r>
        <w:t xml:space="preserve">Angela will send a follow-up email to the Committee with a timeline for the immediate next steps. </w:t>
      </w:r>
    </w:p>
    <w:p w14:paraId="23C4DCE2" w14:textId="78DCDFDD" w:rsidR="0075192A" w:rsidRPr="00BC7765" w:rsidRDefault="0075192A" w:rsidP="0075192A">
      <w:pPr>
        <w:pStyle w:val="ListParagraph"/>
        <w:numPr>
          <w:ilvl w:val="0"/>
          <w:numId w:val="21"/>
        </w:numPr>
        <w:spacing w:after="0"/>
        <w:rPr>
          <w:b/>
        </w:rPr>
      </w:pPr>
      <w:r w:rsidRPr="00BC7765">
        <w:t xml:space="preserve">Plan Review </w:t>
      </w:r>
    </w:p>
    <w:p w14:paraId="525A98DA" w14:textId="55BB8CC9" w:rsidR="0075192A" w:rsidRPr="00BC7765" w:rsidRDefault="00BC7765" w:rsidP="0075192A">
      <w:pPr>
        <w:pStyle w:val="ListParagraph"/>
        <w:numPr>
          <w:ilvl w:val="1"/>
          <w:numId w:val="21"/>
        </w:numPr>
        <w:spacing w:after="0"/>
        <w:rPr>
          <w:b/>
        </w:rPr>
      </w:pPr>
      <w:r>
        <w:t>April 8</w:t>
      </w:r>
      <w:r w:rsidRPr="00BC7765">
        <w:rPr>
          <w:vertAlign w:val="superscript"/>
        </w:rPr>
        <w:t>th</w:t>
      </w:r>
      <w:r w:rsidR="00A27297">
        <w:t xml:space="preserve"> is the date of the regularly scheduled Committee meeting in April, but Angela is working to reschedule this meeting for the final plan vote.  A Doodle poll will be distributed.  </w:t>
      </w:r>
    </w:p>
    <w:p w14:paraId="7ED07BDE" w14:textId="4D2B0C2C" w:rsidR="00BC7765" w:rsidRPr="00BC7765" w:rsidRDefault="00BC7765" w:rsidP="00A27297">
      <w:pPr>
        <w:pStyle w:val="ListParagraph"/>
        <w:numPr>
          <w:ilvl w:val="2"/>
          <w:numId w:val="21"/>
        </w:numPr>
        <w:spacing w:after="0"/>
        <w:rPr>
          <w:b/>
        </w:rPr>
      </w:pPr>
      <w:r>
        <w:t xml:space="preserve">Local review should be completed 5-10 days in advance of this meeting. </w:t>
      </w:r>
    </w:p>
    <w:p w14:paraId="077ECB6E" w14:textId="00826235" w:rsidR="00BC7765" w:rsidRPr="00BC7765" w:rsidRDefault="00BC7765" w:rsidP="00A27297">
      <w:pPr>
        <w:pStyle w:val="ListParagraph"/>
        <w:numPr>
          <w:ilvl w:val="2"/>
          <w:numId w:val="21"/>
        </w:numPr>
        <w:spacing w:after="0"/>
        <w:rPr>
          <w:b/>
        </w:rPr>
      </w:pPr>
      <w:r>
        <w:t xml:space="preserve">Committee members must ensure that the representative designated to have authority for plan approval is present during the meeting scheduled for the final vote. </w:t>
      </w:r>
    </w:p>
    <w:p w14:paraId="5BCA1029" w14:textId="2B7D6CE8" w:rsidR="00F97636" w:rsidRPr="00BC7765" w:rsidRDefault="00A27297" w:rsidP="0075192A">
      <w:pPr>
        <w:pStyle w:val="ListParagraph"/>
        <w:numPr>
          <w:ilvl w:val="0"/>
          <w:numId w:val="21"/>
        </w:numPr>
        <w:spacing w:after="0"/>
        <w:rPr>
          <w:b/>
        </w:rPr>
      </w:pPr>
      <w:r>
        <w:t>Next Steps</w:t>
      </w:r>
    </w:p>
    <w:p w14:paraId="6059F152" w14:textId="334B7CF0" w:rsidR="00BC7765" w:rsidRPr="00A27297" w:rsidRDefault="00BC7765" w:rsidP="00BC7765">
      <w:pPr>
        <w:pStyle w:val="ListParagraph"/>
        <w:numPr>
          <w:ilvl w:val="1"/>
          <w:numId w:val="21"/>
        </w:numPr>
        <w:spacing w:after="0"/>
        <w:rPr>
          <w:b/>
        </w:rPr>
      </w:pPr>
      <w:r>
        <w:t>Angela will send a poll to vote on the cover photo.</w:t>
      </w:r>
    </w:p>
    <w:p w14:paraId="7204DE73" w14:textId="41E86869" w:rsidR="00A27297" w:rsidRPr="00BC7765" w:rsidRDefault="00A27297" w:rsidP="00BC7765">
      <w:pPr>
        <w:pStyle w:val="ListParagraph"/>
        <w:numPr>
          <w:ilvl w:val="1"/>
          <w:numId w:val="21"/>
        </w:numPr>
        <w:spacing w:after="0"/>
        <w:rPr>
          <w:b/>
        </w:rPr>
      </w:pPr>
      <w:r>
        <w:t>Angela will send a poll to select a date in mid-April for the final plan vote.</w:t>
      </w:r>
    </w:p>
    <w:p w14:paraId="2DB71CF7" w14:textId="1C6435CC" w:rsidR="00BC7765" w:rsidRPr="00BC7765" w:rsidRDefault="00BC7765" w:rsidP="00BC7765">
      <w:pPr>
        <w:pStyle w:val="ListParagraph"/>
        <w:numPr>
          <w:ilvl w:val="1"/>
          <w:numId w:val="21"/>
        </w:numPr>
        <w:spacing w:after="0"/>
        <w:rPr>
          <w:b/>
        </w:rPr>
      </w:pPr>
      <w:r>
        <w:t>Materials for local review will be compiled and provided to the committee.</w:t>
      </w:r>
    </w:p>
    <w:p w14:paraId="4B7091F9" w14:textId="3554C519" w:rsidR="00BC7765" w:rsidRPr="00BC7765" w:rsidRDefault="00BC7765" w:rsidP="00BC7765">
      <w:pPr>
        <w:pStyle w:val="ListParagraph"/>
        <w:numPr>
          <w:ilvl w:val="2"/>
          <w:numId w:val="21"/>
        </w:numPr>
        <w:spacing w:after="0"/>
        <w:rPr>
          <w:b/>
        </w:rPr>
      </w:pPr>
      <w:r>
        <w:t>Draft plan</w:t>
      </w:r>
    </w:p>
    <w:p w14:paraId="101A11F2" w14:textId="6D8E3F83" w:rsidR="00BC7765" w:rsidRPr="00BC7765" w:rsidRDefault="00BC7765" w:rsidP="00BC7765">
      <w:pPr>
        <w:pStyle w:val="ListParagraph"/>
        <w:numPr>
          <w:ilvl w:val="2"/>
          <w:numId w:val="21"/>
        </w:numPr>
        <w:spacing w:after="0"/>
        <w:rPr>
          <w:b/>
        </w:rPr>
      </w:pPr>
      <w:r>
        <w:t>Presentation for draft plan</w:t>
      </w:r>
    </w:p>
    <w:p w14:paraId="33BE1B32" w14:textId="03C43F91" w:rsidR="00BC7765" w:rsidRPr="00A27297" w:rsidRDefault="00BC7765" w:rsidP="00BC7765">
      <w:pPr>
        <w:pStyle w:val="ListParagraph"/>
        <w:numPr>
          <w:ilvl w:val="2"/>
          <w:numId w:val="21"/>
        </w:numPr>
        <w:spacing w:after="0"/>
        <w:rPr>
          <w:b/>
        </w:rPr>
      </w:pPr>
      <w:r>
        <w:t>Committee brochure</w:t>
      </w:r>
    </w:p>
    <w:p w14:paraId="1AC7581F" w14:textId="4225E99D" w:rsidR="00A27297" w:rsidRPr="00BC7765" w:rsidRDefault="00A27297" w:rsidP="00BC7765">
      <w:pPr>
        <w:pStyle w:val="ListParagraph"/>
        <w:numPr>
          <w:ilvl w:val="2"/>
          <w:numId w:val="21"/>
        </w:numPr>
        <w:spacing w:after="0"/>
        <w:rPr>
          <w:b/>
        </w:rPr>
      </w:pPr>
      <w:r>
        <w:t>Other relevant materials</w:t>
      </w:r>
    </w:p>
    <w:p w14:paraId="6D63E3F8" w14:textId="1D531DA2" w:rsidR="00BC7765" w:rsidRPr="00BC7765" w:rsidRDefault="00BC7765" w:rsidP="00BC7765">
      <w:pPr>
        <w:pStyle w:val="ListParagraph"/>
        <w:numPr>
          <w:ilvl w:val="1"/>
          <w:numId w:val="21"/>
        </w:numPr>
        <w:spacing w:after="0"/>
        <w:rPr>
          <w:b/>
        </w:rPr>
      </w:pPr>
      <w:r>
        <w:t xml:space="preserve">If committee members need support or additional resources during the local review period, they should reach out to </w:t>
      </w:r>
      <w:r w:rsidR="00A27297">
        <w:t>Angela or Susan</w:t>
      </w:r>
      <w:r>
        <w:t xml:space="preserve"> </w:t>
      </w:r>
    </w:p>
    <w:p w14:paraId="39322FB5" w14:textId="46004CE7" w:rsidR="00BC7765" w:rsidRPr="00BC7765" w:rsidRDefault="00BC7765" w:rsidP="00BC7765">
      <w:pPr>
        <w:pStyle w:val="ListParagraph"/>
        <w:numPr>
          <w:ilvl w:val="1"/>
          <w:numId w:val="21"/>
        </w:numPr>
        <w:spacing w:after="0"/>
        <w:rPr>
          <w:b/>
        </w:rPr>
      </w:pPr>
      <w:r>
        <w:t>Regularly scheduled Committee meetings will be held as-needed.</w:t>
      </w:r>
    </w:p>
    <w:p w14:paraId="149305F9" w14:textId="24CF98CC" w:rsidR="00BC7765" w:rsidRPr="00A27297" w:rsidRDefault="00BC7765" w:rsidP="00BC7765">
      <w:pPr>
        <w:pStyle w:val="ListParagraph"/>
        <w:numPr>
          <w:ilvl w:val="1"/>
          <w:numId w:val="21"/>
        </w:numPr>
        <w:spacing w:after="0"/>
        <w:rPr>
          <w:b/>
        </w:rPr>
      </w:pPr>
      <w:r>
        <w:t>Committee members will be contacted periodically for check-ins</w:t>
      </w:r>
      <w:r w:rsidR="00A27297">
        <w:t xml:space="preserve"> by Angela and Susan through the local review process</w:t>
      </w:r>
      <w:r>
        <w:t>.</w:t>
      </w:r>
      <w:r w:rsidR="009F217D">
        <w:t xml:space="preserve"> </w:t>
      </w:r>
    </w:p>
    <w:p w14:paraId="4B2593C3" w14:textId="60B7F8A1" w:rsidR="00A27297" w:rsidRPr="00BC7765" w:rsidRDefault="00A27297" w:rsidP="00BC7765">
      <w:pPr>
        <w:pStyle w:val="ListParagraph"/>
        <w:numPr>
          <w:ilvl w:val="1"/>
          <w:numId w:val="21"/>
        </w:numPr>
        <w:spacing w:after="0"/>
        <w:rPr>
          <w:b/>
        </w:rPr>
      </w:pPr>
      <w:r>
        <w:t xml:space="preserve">January meeting summaries will be sent out as soon as possible.  Angela will ask for revisions and agreement over email.  </w:t>
      </w:r>
    </w:p>
    <w:p w14:paraId="24456723" w14:textId="4D8A9F67" w:rsidR="001C4120" w:rsidRPr="00BA04E7" w:rsidRDefault="001C4120" w:rsidP="000619EE">
      <w:pPr>
        <w:pStyle w:val="ListParagraph"/>
        <w:spacing w:after="0"/>
        <w:ind w:left="360"/>
        <w:rPr>
          <w:b/>
        </w:rPr>
      </w:pPr>
    </w:p>
    <w:sectPr w:rsidR="001C4120" w:rsidRPr="00BA04E7"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41250" w14:textId="77777777" w:rsidR="00924293" w:rsidRDefault="00924293" w:rsidP="00E34A0C">
      <w:r>
        <w:separator/>
      </w:r>
    </w:p>
  </w:endnote>
  <w:endnote w:type="continuationSeparator" w:id="0">
    <w:p w14:paraId="1AF56466" w14:textId="77777777" w:rsidR="00924293" w:rsidRDefault="00924293" w:rsidP="00E34A0C">
      <w:r>
        <w:continuationSeparator/>
      </w:r>
    </w:p>
  </w:endnote>
  <w:endnote w:type="continuationNotice" w:id="1">
    <w:p w14:paraId="0DD43BD7" w14:textId="77777777" w:rsidR="00924293" w:rsidRDefault="00924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072D3044" w:rsidR="006E3CC9" w:rsidRDefault="006E3CC9" w:rsidP="00D711C0">
        <w:pPr>
          <w:pStyle w:val="Footer"/>
          <w:jc w:val="center"/>
        </w:pPr>
        <w:r>
          <w:fldChar w:fldCharType="begin"/>
        </w:r>
        <w:r>
          <w:instrText xml:space="preserve"> PAGE   \* MERGEFORMAT </w:instrText>
        </w:r>
        <w:r>
          <w:fldChar w:fldCharType="separate"/>
        </w:r>
        <w:r w:rsidR="00CB19B1">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F197" w14:textId="77777777" w:rsidR="00924293" w:rsidRDefault="00924293" w:rsidP="00E34A0C">
      <w:r>
        <w:separator/>
      </w:r>
    </w:p>
  </w:footnote>
  <w:footnote w:type="continuationSeparator" w:id="0">
    <w:p w14:paraId="15A6FADB" w14:textId="77777777" w:rsidR="00924293" w:rsidRDefault="00924293" w:rsidP="00E34A0C">
      <w:r>
        <w:continuationSeparator/>
      </w:r>
    </w:p>
  </w:footnote>
  <w:footnote w:type="continuationNotice" w:id="1">
    <w:p w14:paraId="08C288CA" w14:textId="77777777" w:rsidR="00924293" w:rsidRDefault="009242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399D2DF3" w:rsidR="006E3CC9" w:rsidRDefault="006E3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FF2"/>
    <w:multiLevelType w:val="hybridMultilevel"/>
    <w:tmpl w:val="274C0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80B24"/>
    <w:multiLevelType w:val="hybridMultilevel"/>
    <w:tmpl w:val="74CE6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7853E9"/>
    <w:multiLevelType w:val="hybridMultilevel"/>
    <w:tmpl w:val="4AE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A457D2"/>
    <w:multiLevelType w:val="hybridMultilevel"/>
    <w:tmpl w:val="69321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0060D"/>
    <w:multiLevelType w:val="hybridMultilevel"/>
    <w:tmpl w:val="84DEB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6D2A31"/>
    <w:multiLevelType w:val="hybridMultilevel"/>
    <w:tmpl w:val="8FB0D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2D6EF4"/>
    <w:multiLevelType w:val="hybridMultilevel"/>
    <w:tmpl w:val="B21ED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EE516E"/>
    <w:multiLevelType w:val="hybridMultilevel"/>
    <w:tmpl w:val="6EF2D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82DF3"/>
    <w:multiLevelType w:val="hybridMultilevel"/>
    <w:tmpl w:val="8A345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4927CE"/>
    <w:multiLevelType w:val="hybridMultilevel"/>
    <w:tmpl w:val="70306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6A61E3"/>
    <w:multiLevelType w:val="hybridMultilevel"/>
    <w:tmpl w:val="4032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996838"/>
    <w:multiLevelType w:val="hybridMultilevel"/>
    <w:tmpl w:val="FA8A2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BE7AFA"/>
    <w:multiLevelType w:val="hybridMultilevel"/>
    <w:tmpl w:val="1746223C"/>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4BF24ADE"/>
    <w:multiLevelType w:val="hybridMultilevel"/>
    <w:tmpl w:val="E7066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B33ADD"/>
    <w:multiLevelType w:val="hybridMultilevel"/>
    <w:tmpl w:val="E6248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072244"/>
    <w:multiLevelType w:val="hybridMultilevel"/>
    <w:tmpl w:val="A31876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6F297F"/>
    <w:multiLevelType w:val="hybridMultilevel"/>
    <w:tmpl w:val="5E123A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E7303B"/>
    <w:multiLevelType w:val="hybridMultilevel"/>
    <w:tmpl w:val="4F20D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AD6508"/>
    <w:multiLevelType w:val="hybridMultilevel"/>
    <w:tmpl w:val="69E62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99365D"/>
    <w:multiLevelType w:val="hybridMultilevel"/>
    <w:tmpl w:val="A1CECF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3"/>
  </w:num>
  <w:num w:numId="4">
    <w:abstractNumId w:val="5"/>
  </w:num>
  <w:num w:numId="5">
    <w:abstractNumId w:val="4"/>
  </w:num>
  <w:num w:numId="6">
    <w:abstractNumId w:val="20"/>
  </w:num>
  <w:num w:numId="7">
    <w:abstractNumId w:val="2"/>
  </w:num>
  <w:num w:numId="8">
    <w:abstractNumId w:val="16"/>
  </w:num>
  <w:num w:numId="9">
    <w:abstractNumId w:val="10"/>
  </w:num>
  <w:num w:numId="10">
    <w:abstractNumId w:val="18"/>
  </w:num>
  <w:num w:numId="11">
    <w:abstractNumId w:val="21"/>
  </w:num>
  <w:num w:numId="12">
    <w:abstractNumId w:val="17"/>
  </w:num>
  <w:num w:numId="13">
    <w:abstractNumId w:val="7"/>
  </w:num>
  <w:num w:numId="14">
    <w:abstractNumId w:val="19"/>
  </w:num>
  <w:num w:numId="15">
    <w:abstractNumId w:val="15"/>
  </w:num>
  <w:num w:numId="16">
    <w:abstractNumId w:val="3"/>
  </w:num>
  <w:num w:numId="17">
    <w:abstractNumId w:val="14"/>
  </w:num>
  <w:num w:numId="18">
    <w:abstractNumId w:val="6"/>
  </w:num>
  <w:num w:numId="19">
    <w:abstractNumId w:val="12"/>
  </w:num>
  <w:num w:numId="20">
    <w:abstractNumId w:val="11"/>
  </w:num>
  <w:num w:numId="21">
    <w:abstractNumId w:val="1"/>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6BC"/>
    <w:rsid w:val="00010DB9"/>
    <w:rsid w:val="00013CD5"/>
    <w:rsid w:val="00014BF9"/>
    <w:rsid w:val="000160E7"/>
    <w:rsid w:val="00024037"/>
    <w:rsid w:val="00026512"/>
    <w:rsid w:val="00026CEF"/>
    <w:rsid w:val="00033591"/>
    <w:rsid w:val="00033F40"/>
    <w:rsid w:val="00034AD7"/>
    <w:rsid w:val="00042625"/>
    <w:rsid w:val="00051FB7"/>
    <w:rsid w:val="00053322"/>
    <w:rsid w:val="00054380"/>
    <w:rsid w:val="0005478E"/>
    <w:rsid w:val="00056609"/>
    <w:rsid w:val="000571AB"/>
    <w:rsid w:val="00060A54"/>
    <w:rsid w:val="000619EE"/>
    <w:rsid w:val="00062345"/>
    <w:rsid w:val="00065E16"/>
    <w:rsid w:val="0007004D"/>
    <w:rsid w:val="00070D95"/>
    <w:rsid w:val="00071C4D"/>
    <w:rsid w:val="00071E49"/>
    <w:rsid w:val="00073A62"/>
    <w:rsid w:val="00074FBC"/>
    <w:rsid w:val="0007769E"/>
    <w:rsid w:val="00080920"/>
    <w:rsid w:val="000844E8"/>
    <w:rsid w:val="000909B0"/>
    <w:rsid w:val="00092370"/>
    <w:rsid w:val="00092C20"/>
    <w:rsid w:val="000952E5"/>
    <w:rsid w:val="000A39F4"/>
    <w:rsid w:val="000A732B"/>
    <w:rsid w:val="000B037D"/>
    <w:rsid w:val="000B1F45"/>
    <w:rsid w:val="000B1F6E"/>
    <w:rsid w:val="000B3442"/>
    <w:rsid w:val="000B45E1"/>
    <w:rsid w:val="000B53FB"/>
    <w:rsid w:val="000B65AA"/>
    <w:rsid w:val="000B68EA"/>
    <w:rsid w:val="000B7ED5"/>
    <w:rsid w:val="000D1137"/>
    <w:rsid w:val="000D12A7"/>
    <w:rsid w:val="000E0B8C"/>
    <w:rsid w:val="000E1829"/>
    <w:rsid w:val="000E1C4A"/>
    <w:rsid w:val="000E2933"/>
    <w:rsid w:val="000E5ABC"/>
    <w:rsid w:val="000E6492"/>
    <w:rsid w:val="000E6F73"/>
    <w:rsid w:val="000F0AD9"/>
    <w:rsid w:val="000F260A"/>
    <w:rsid w:val="000F3546"/>
    <w:rsid w:val="000F3967"/>
    <w:rsid w:val="000F6243"/>
    <w:rsid w:val="000F7227"/>
    <w:rsid w:val="001010F9"/>
    <w:rsid w:val="00101AFF"/>
    <w:rsid w:val="00102DBD"/>
    <w:rsid w:val="001037C7"/>
    <w:rsid w:val="001067C7"/>
    <w:rsid w:val="001220F7"/>
    <w:rsid w:val="00125A34"/>
    <w:rsid w:val="001342F3"/>
    <w:rsid w:val="00140796"/>
    <w:rsid w:val="00150AFC"/>
    <w:rsid w:val="00151343"/>
    <w:rsid w:val="001525B3"/>
    <w:rsid w:val="00152A0D"/>
    <w:rsid w:val="00153087"/>
    <w:rsid w:val="0015482B"/>
    <w:rsid w:val="00155188"/>
    <w:rsid w:val="00155BD5"/>
    <w:rsid w:val="00166B54"/>
    <w:rsid w:val="00180809"/>
    <w:rsid w:val="00180F69"/>
    <w:rsid w:val="001837E0"/>
    <w:rsid w:val="00187B63"/>
    <w:rsid w:val="0019186D"/>
    <w:rsid w:val="00192DF2"/>
    <w:rsid w:val="0019587F"/>
    <w:rsid w:val="001A3642"/>
    <w:rsid w:val="001A47B8"/>
    <w:rsid w:val="001B0483"/>
    <w:rsid w:val="001B10D0"/>
    <w:rsid w:val="001C4120"/>
    <w:rsid w:val="001C70F3"/>
    <w:rsid w:val="001D0386"/>
    <w:rsid w:val="001D067F"/>
    <w:rsid w:val="001D1E12"/>
    <w:rsid w:val="001D2044"/>
    <w:rsid w:val="001D513D"/>
    <w:rsid w:val="001D6E2C"/>
    <w:rsid w:val="001D7BFD"/>
    <w:rsid w:val="001E5337"/>
    <w:rsid w:val="001F0B72"/>
    <w:rsid w:val="001F7A77"/>
    <w:rsid w:val="001F7C24"/>
    <w:rsid w:val="002021E3"/>
    <w:rsid w:val="00205237"/>
    <w:rsid w:val="0020598D"/>
    <w:rsid w:val="00206C04"/>
    <w:rsid w:val="00213967"/>
    <w:rsid w:val="0022727D"/>
    <w:rsid w:val="0023301B"/>
    <w:rsid w:val="00234044"/>
    <w:rsid w:val="00234125"/>
    <w:rsid w:val="00235DFA"/>
    <w:rsid w:val="00244C39"/>
    <w:rsid w:val="00245576"/>
    <w:rsid w:val="00246EA3"/>
    <w:rsid w:val="00247CA5"/>
    <w:rsid w:val="00250BF6"/>
    <w:rsid w:val="00253A6C"/>
    <w:rsid w:val="00256F2D"/>
    <w:rsid w:val="00262E32"/>
    <w:rsid w:val="00263C6E"/>
    <w:rsid w:val="002640CD"/>
    <w:rsid w:val="002661A0"/>
    <w:rsid w:val="0027144D"/>
    <w:rsid w:val="00273553"/>
    <w:rsid w:val="00275331"/>
    <w:rsid w:val="00277628"/>
    <w:rsid w:val="00280E84"/>
    <w:rsid w:val="00281314"/>
    <w:rsid w:val="002849AD"/>
    <w:rsid w:val="00286254"/>
    <w:rsid w:val="00287DCE"/>
    <w:rsid w:val="002944DD"/>
    <w:rsid w:val="00297432"/>
    <w:rsid w:val="002A18DD"/>
    <w:rsid w:val="002A4478"/>
    <w:rsid w:val="002A7A04"/>
    <w:rsid w:val="002B06E9"/>
    <w:rsid w:val="002B161B"/>
    <w:rsid w:val="002B7DBF"/>
    <w:rsid w:val="002C0D98"/>
    <w:rsid w:val="002C641D"/>
    <w:rsid w:val="002C6AFE"/>
    <w:rsid w:val="002D0567"/>
    <w:rsid w:val="002D0921"/>
    <w:rsid w:val="002D3426"/>
    <w:rsid w:val="002D5210"/>
    <w:rsid w:val="002D5A58"/>
    <w:rsid w:val="002D6A53"/>
    <w:rsid w:val="002D6BDD"/>
    <w:rsid w:val="002D7411"/>
    <w:rsid w:val="002E0EAE"/>
    <w:rsid w:val="002E1A38"/>
    <w:rsid w:val="002E350D"/>
    <w:rsid w:val="002E4C8C"/>
    <w:rsid w:val="002E4DDB"/>
    <w:rsid w:val="002F2FAE"/>
    <w:rsid w:val="002F3A8F"/>
    <w:rsid w:val="002F658A"/>
    <w:rsid w:val="00300A18"/>
    <w:rsid w:val="00303B2E"/>
    <w:rsid w:val="00305A68"/>
    <w:rsid w:val="003115B8"/>
    <w:rsid w:val="00312A3A"/>
    <w:rsid w:val="00313626"/>
    <w:rsid w:val="003141CD"/>
    <w:rsid w:val="00317627"/>
    <w:rsid w:val="00321FF5"/>
    <w:rsid w:val="00323A51"/>
    <w:rsid w:val="00323A74"/>
    <w:rsid w:val="003369D0"/>
    <w:rsid w:val="00336B0A"/>
    <w:rsid w:val="00336D8B"/>
    <w:rsid w:val="00340641"/>
    <w:rsid w:val="00341613"/>
    <w:rsid w:val="00351102"/>
    <w:rsid w:val="00364BC5"/>
    <w:rsid w:val="00365E99"/>
    <w:rsid w:val="00366EE6"/>
    <w:rsid w:val="0037551A"/>
    <w:rsid w:val="003756F3"/>
    <w:rsid w:val="00375B5A"/>
    <w:rsid w:val="00375B6A"/>
    <w:rsid w:val="00376682"/>
    <w:rsid w:val="003774A6"/>
    <w:rsid w:val="0037784B"/>
    <w:rsid w:val="0038270A"/>
    <w:rsid w:val="003866F3"/>
    <w:rsid w:val="00386FE2"/>
    <w:rsid w:val="003A24C7"/>
    <w:rsid w:val="003A45A0"/>
    <w:rsid w:val="003B49C6"/>
    <w:rsid w:val="003B6B4A"/>
    <w:rsid w:val="003C1661"/>
    <w:rsid w:val="003C2372"/>
    <w:rsid w:val="003C50C2"/>
    <w:rsid w:val="003D6312"/>
    <w:rsid w:val="003D6EC2"/>
    <w:rsid w:val="003D7267"/>
    <w:rsid w:val="003D72F5"/>
    <w:rsid w:val="003E4569"/>
    <w:rsid w:val="003F397F"/>
    <w:rsid w:val="00400AEB"/>
    <w:rsid w:val="00400E3E"/>
    <w:rsid w:val="00404778"/>
    <w:rsid w:val="004072D4"/>
    <w:rsid w:val="00411752"/>
    <w:rsid w:val="00413398"/>
    <w:rsid w:val="00413A25"/>
    <w:rsid w:val="004203EB"/>
    <w:rsid w:val="00421770"/>
    <w:rsid w:val="0042257E"/>
    <w:rsid w:val="00424857"/>
    <w:rsid w:val="00426D7F"/>
    <w:rsid w:val="004275A2"/>
    <w:rsid w:val="00427CF4"/>
    <w:rsid w:val="004309DD"/>
    <w:rsid w:val="004311A4"/>
    <w:rsid w:val="004315F6"/>
    <w:rsid w:val="00437795"/>
    <w:rsid w:val="00437D46"/>
    <w:rsid w:val="00437FB4"/>
    <w:rsid w:val="0044453B"/>
    <w:rsid w:val="00450BA7"/>
    <w:rsid w:val="00453153"/>
    <w:rsid w:val="00455ECE"/>
    <w:rsid w:val="004643F9"/>
    <w:rsid w:val="0046467E"/>
    <w:rsid w:val="00464B6E"/>
    <w:rsid w:val="00467142"/>
    <w:rsid w:val="00482A22"/>
    <w:rsid w:val="00484D19"/>
    <w:rsid w:val="00484EB7"/>
    <w:rsid w:val="00486ADA"/>
    <w:rsid w:val="004917C8"/>
    <w:rsid w:val="00492CAD"/>
    <w:rsid w:val="00494378"/>
    <w:rsid w:val="004945D0"/>
    <w:rsid w:val="00494920"/>
    <w:rsid w:val="004B18CA"/>
    <w:rsid w:val="004B1AD0"/>
    <w:rsid w:val="004B2745"/>
    <w:rsid w:val="004B5763"/>
    <w:rsid w:val="004B7509"/>
    <w:rsid w:val="004C525F"/>
    <w:rsid w:val="004D0C95"/>
    <w:rsid w:val="004D17BB"/>
    <w:rsid w:val="004E0684"/>
    <w:rsid w:val="004E0744"/>
    <w:rsid w:val="004E6782"/>
    <w:rsid w:val="004E67A8"/>
    <w:rsid w:val="004F0620"/>
    <w:rsid w:val="004F14D5"/>
    <w:rsid w:val="004F170F"/>
    <w:rsid w:val="004F20A5"/>
    <w:rsid w:val="004F4E45"/>
    <w:rsid w:val="004F6270"/>
    <w:rsid w:val="00501ED0"/>
    <w:rsid w:val="00513B7D"/>
    <w:rsid w:val="0051438E"/>
    <w:rsid w:val="00516813"/>
    <w:rsid w:val="00516B6B"/>
    <w:rsid w:val="00523372"/>
    <w:rsid w:val="00525306"/>
    <w:rsid w:val="00525413"/>
    <w:rsid w:val="005267A4"/>
    <w:rsid w:val="00526F3D"/>
    <w:rsid w:val="00527958"/>
    <w:rsid w:val="00536E87"/>
    <w:rsid w:val="005413EA"/>
    <w:rsid w:val="0054581C"/>
    <w:rsid w:val="00545C42"/>
    <w:rsid w:val="00555A4A"/>
    <w:rsid w:val="00560FBC"/>
    <w:rsid w:val="00562836"/>
    <w:rsid w:val="005702AB"/>
    <w:rsid w:val="00570AE3"/>
    <w:rsid w:val="00570B92"/>
    <w:rsid w:val="00571892"/>
    <w:rsid w:val="00571FF8"/>
    <w:rsid w:val="0057540D"/>
    <w:rsid w:val="00581D1B"/>
    <w:rsid w:val="0058391C"/>
    <w:rsid w:val="00585DD3"/>
    <w:rsid w:val="0058656B"/>
    <w:rsid w:val="005921E1"/>
    <w:rsid w:val="00592784"/>
    <w:rsid w:val="00592E98"/>
    <w:rsid w:val="00593226"/>
    <w:rsid w:val="005933A5"/>
    <w:rsid w:val="0059525B"/>
    <w:rsid w:val="00597539"/>
    <w:rsid w:val="005A1C50"/>
    <w:rsid w:val="005A5F11"/>
    <w:rsid w:val="005A6B16"/>
    <w:rsid w:val="005B6831"/>
    <w:rsid w:val="005C0D92"/>
    <w:rsid w:val="005C2461"/>
    <w:rsid w:val="005C2501"/>
    <w:rsid w:val="005C279A"/>
    <w:rsid w:val="005C568A"/>
    <w:rsid w:val="005C713B"/>
    <w:rsid w:val="005D081E"/>
    <w:rsid w:val="005D2CA8"/>
    <w:rsid w:val="005D31CD"/>
    <w:rsid w:val="005D38C2"/>
    <w:rsid w:val="005D5946"/>
    <w:rsid w:val="005D7636"/>
    <w:rsid w:val="005E0E35"/>
    <w:rsid w:val="005E110E"/>
    <w:rsid w:val="005E208B"/>
    <w:rsid w:val="005E2D2C"/>
    <w:rsid w:val="005F41B8"/>
    <w:rsid w:val="005F47CF"/>
    <w:rsid w:val="005F6F42"/>
    <w:rsid w:val="0060235B"/>
    <w:rsid w:val="00603510"/>
    <w:rsid w:val="0060696C"/>
    <w:rsid w:val="00610A24"/>
    <w:rsid w:val="006117EC"/>
    <w:rsid w:val="00614500"/>
    <w:rsid w:val="00614913"/>
    <w:rsid w:val="00616761"/>
    <w:rsid w:val="00616F3E"/>
    <w:rsid w:val="00617A2A"/>
    <w:rsid w:val="00621047"/>
    <w:rsid w:val="00627DF9"/>
    <w:rsid w:val="00630925"/>
    <w:rsid w:val="0063123F"/>
    <w:rsid w:val="00632747"/>
    <w:rsid w:val="006429E4"/>
    <w:rsid w:val="006523C3"/>
    <w:rsid w:val="00652801"/>
    <w:rsid w:val="00653052"/>
    <w:rsid w:val="00653C00"/>
    <w:rsid w:val="00653F38"/>
    <w:rsid w:val="006551C3"/>
    <w:rsid w:val="0065722A"/>
    <w:rsid w:val="0066232A"/>
    <w:rsid w:val="006628DD"/>
    <w:rsid w:val="00664786"/>
    <w:rsid w:val="00665A88"/>
    <w:rsid w:val="0067264A"/>
    <w:rsid w:val="00672EAB"/>
    <w:rsid w:val="00677FC3"/>
    <w:rsid w:val="00686DCE"/>
    <w:rsid w:val="0069131A"/>
    <w:rsid w:val="006922D2"/>
    <w:rsid w:val="00693725"/>
    <w:rsid w:val="00693E60"/>
    <w:rsid w:val="0069583D"/>
    <w:rsid w:val="006973F8"/>
    <w:rsid w:val="006A1ACA"/>
    <w:rsid w:val="006A6064"/>
    <w:rsid w:val="006A625C"/>
    <w:rsid w:val="006A6ECA"/>
    <w:rsid w:val="006A70B0"/>
    <w:rsid w:val="006B180C"/>
    <w:rsid w:val="006B299D"/>
    <w:rsid w:val="006B2C2C"/>
    <w:rsid w:val="006B4083"/>
    <w:rsid w:val="006C1A36"/>
    <w:rsid w:val="006C1ABA"/>
    <w:rsid w:val="006C2AD0"/>
    <w:rsid w:val="006C66EB"/>
    <w:rsid w:val="006C70F8"/>
    <w:rsid w:val="006C7C54"/>
    <w:rsid w:val="006D0D15"/>
    <w:rsid w:val="006E3CC9"/>
    <w:rsid w:val="006E43C3"/>
    <w:rsid w:val="006E5504"/>
    <w:rsid w:val="006F08A4"/>
    <w:rsid w:val="006F1657"/>
    <w:rsid w:val="006F5345"/>
    <w:rsid w:val="006F760C"/>
    <w:rsid w:val="0070309E"/>
    <w:rsid w:val="007121B4"/>
    <w:rsid w:val="00712E6A"/>
    <w:rsid w:val="0071420E"/>
    <w:rsid w:val="0072041B"/>
    <w:rsid w:val="00720918"/>
    <w:rsid w:val="007221E2"/>
    <w:rsid w:val="00724B69"/>
    <w:rsid w:val="00724DFD"/>
    <w:rsid w:val="007257D3"/>
    <w:rsid w:val="00730045"/>
    <w:rsid w:val="007312B0"/>
    <w:rsid w:val="00733F52"/>
    <w:rsid w:val="007350B5"/>
    <w:rsid w:val="00735970"/>
    <w:rsid w:val="00736732"/>
    <w:rsid w:val="00740B54"/>
    <w:rsid w:val="0074228D"/>
    <w:rsid w:val="00742EC1"/>
    <w:rsid w:val="0074603C"/>
    <w:rsid w:val="007473B7"/>
    <w:rsid w:val="007500B8"/>
    <w:rsid w:val="00750804"/>
    <w:rsid w:val="0075192A"/>
    <w:rsid w:val="007519A0"/>
    <w:rsid w:val="007536AE"/>
    <w:rsid w:val="00756AC9"/>
    <w:rsid w:val="00762104"/>
    <w:rsid w:val="00762E04"/>
    <w:rsid w:val="0076347E"/>
    <w:rsid w:val="00764E63"/>
    <w:rsid w:val="0077409E"/>
    <w:rsid w:val="007817D6"/>
    <w:rsid w:val="0078541A"/>
    <w:rsid w:val="00787082"/>
    <w:rsid w:val="00787357"/>
    <w:rsid w:val="00790551"/>
    <w:rsid w:val="00792E78"/>
    <w:rsid w:val="00795A07"/>
    <w:rsid w:val="00797F55"/>
    <w:rsid w:val="007A054F"/>
    <w:rsid w:val="007A36EA"/>
    <w:rsid w:val="007A3C14"/>
    <w:rsid w:val="007A5C5D"/>
    <w:rsid w:val="007A68AB"/>
    <w:rsid w:val="007B0BF6"/>
    <w:rsid w:val="007B1EC3"/>
    <w:rsid w:val="007B2294"/>
    <w:rsid w:val="007B4D85"/>
    <w:rsid w:val="007C0133"/>
    <w:rsid w:val="007C2C6F"/>
    <w:rsid w:val="007C5C3A"/>
    <w:rsid w:val="007C7785"/>
    <w:rsid w:val="007C7885"/>
    <w:rsid w:val="007C7C27"/>
    <w:rsid w:val="007D5ABD"/>
    <w:rsid w:val="007E1E32"/>
    <w:rsid w:val="007E550B"/>
    <w:rsid w:val="007F1671"/>
    <w:rsid w:val="007F1D04"/>
    <w:rsid w:val="007F238E"/>
    <w:rsid w:val="007F284F"/>
    <w:rsid w:val="007F5148"/>
    <w:rsid w:val="007F5B5E"/>
    <w:rsid w:val="007F6B4E"/>
    <w:rsid w:val="007F6DB7"/>
    <w:rsid w:val="007F6F1B"/>
    <w:rsid w:val="00801E96"/>
    <w:rsid w:val="00803554"/>
    <w:rsid w:val="008037C4"/>
    <w:rsid w:val="00805AD4"/>
    <w:rsid w:val="00807515"/>
    <w:rsid w:val="00832696"/>
    <w:rsid w:val="00833247"/>
    <w:rsid w:val="008340D8"/>
    <w:rsid w:val="00834E2B"/>
    <w:rsid w:val="00834FEE"/>
    <w:rsid w:val="00851C66"/>
    <w:rsid w:val="00856EEF"/>
    <w:rsid w:val="00860E37"/>
    <w:rsid w:val="00864E94"/>
    <w:rsid w:val="008659D7"/>
    <w:rsid w:val="00865A37"/>
    <w:rsid w:val="00871F5D"/>
    <w:rsid w:val="00872519"/>
    <w:rsid w:val="00873678"/>
    <w:rsid w:val="00874E4A"/>
    <w:rsid w:val="00875D80"/>
    <w:rsid w:val="0087614C"/>
    <w:rsid w:val="008818C0"/>
    <w:rsid w:val="00884D3F"/>
    <w:rsid w:val="008855F7"/>
    <w:rsid w:val="0089148D"/>
    <w:rsid w:val="00892775"/>
    <w:rsid w:val="008954D7"/>
    <w:rsid w:val="00895FD8"/>
    <w:rsid w:val="0089618D"/>
    <w:rsid w:val="0089722B"/>
    <w:rsid w:val="00897809"/>
    <w:rsid w:val="008A4402"/>
    <w:rsid w:val="008A6CF1"/>
    <w:rsid w:val="008B1E89"/>
    <w:rsid w:val="008B5BC6"/>
    <w:rsid w:val="008C067F"/>
    <w:rsid w:val="008C3102"/>
    <w:rsid w:val="008C42CD"/>
    <w:rsid w:val="008C68A0"/>
    <w:rsid w:val="008D0100"/>
    <w:rsid w:val="008D5394"/>
    <w:rsid w:val="008E2344"/>
    <w:rsid w:val="008E4183"/>
    <w:rsid w:val="008E4582"/>
    <w:rsid w:val="008F1CAA"/>
    <w:rsid w:val="008F27D1"/>
    <w:rsid w:val="008F49E6"/>
    <w:rsid w:val="008F4A79"/>
    <w:rsid w:val="008F5D8A"/>
    <w:rsid w:val="008F6C88"/>
    <w:rsid w:val="008F733B"/>
    <w:rsid w:val="009051FE"/>
    <w:rsid w:val="00906567"/>
    <w:rsid w:val="00906C7D"/>
    <w:rsid w:val="00906E73"/>
    <w:rsid w:val="00907D8E"/>
    <w:rsid w:val="0091216A"/>
    <w:rsid w:val="00912A9B"/>
    <w:rsid w:val="00914353"/>
    <w:rsid w:val="00914EFB"/>
    <w:rsid w:val="00916BA7"/>
    <w:rsid w:val="00916E2D"/>
    <w:rsid w:val="00917A64"/>
    <w:rsid w:val="00920E70"/>
    <w:rsid w:val="00924293"/>
    <w:rsid w:val="00926C96"/>
    <w:rsid w:val="00930412"/>
    <w:rsid w:val="00932043"/>
    <w:rsid w:val="009344C4"/>
    <w:rsid w:val="00934725"/>
    <w:rsid w:val="00934E8C"/>
    <w:rsid w:val="00936CED"/>
    <w:rsid w:val="009458D5"/>
    <w:rsid w:val="00946272"/>
    <w:rsid w:val="00947AEE"/>
    <w:rsid w:val="0095274B"/>
    <w:rsid w:val="00952D06"/>
    <w:rsid w:val="009558D7"/>
    <w:rsid w:val="00956A1F"/>
    <w:rsid w:val="009601B8"/>
    <w:rsid w:val="00960F9A"/>
    <w:rsid w:val="00962250"/>
    <w:rsid w:val="009641A2"/>
    <w:rsid w:val="009649A8"/>
    <w:rsid w:val="00964D07"/>
    <w:rsid w:val="00966693"/>
    <w:rsid w:val="0097058B"/>
    <w:rsid w:val="00973884"/>
    <w:rsid w:val="009740B5"/>
    <w:rsid w:val="00974C4D"/>
    <w:rsid w:val="009838E1"/>
    <w:rsid w:val="009858B4"/>
    <w:rsid w:val="00986022"/>
    <w:rsid w:val="00992D5D"/>
    <w:rsid w:val="009964EA"/>
    <w:rsid w:val="009A200D"/>
    <w:rsid w:val="009B34CE"/>
    <w:rsid w:val="009B574F"/>
    <w:rsid w:val="009C14BB"/>
    <w:rsid w:val="009C6157"/>
    <w:rsid w:val="009D1FF3"/>
    <w:rsid w:val="009D26F5"/>
    <w:rsid w:val="009D2EF8"/>
    <w:rsid w:val="009D4731"/>
    <w:rsid w:val="009D784E"/>
    <w:rsid w:val="009D7C88"/>
    <w:rsid w:val="009E05FC"/>
    <w:rsid w:val="009E1EFC"/>
    <w:rsid w:val="009E24B1"/>
    <w:rsid w:val="009E34E4"/>
    <w:rsid w:val="009E4424"/>
    <w:rsid w:val="009E6FC1"/>
    <w:rsid w:val="009F217D"/>
    <w:rsid w:val="009F2A73"/>
    <w:rsid w:val="009F60B0"/>
    <w:rsid w:val="009F71CB"/>
    <w:rsid w:val="00A0403A"/>
    <w:rsid w:val="00A066CD"/>
    <w:rsid w:val="00A07576"/>
    <w:rsid w:val="00A11247"/>
    <w:rsid w:val="00A11751"/>
    <w:rsid w:val="00A12565"/>
    <w:rsid w:val="00A27297"/>
    <w:rsid w:val="00A3237C"/>
    <w:rsid w:val="00A32485"/>
    <w:rsid w:val="00A324DA"/>
    <w:rsid w:val="00A46259"/>
    <w:rsid w:val="00A4747D"/>
    <w:rsid w:val="00A509A7"/>
    <w:rsid w:val="00A5136F"/>
    <w:rsid w:val="00A5191A"/>
    <w:rsid w:val="00A54301"/>
    <w:rsid w:val="00A550C5"/>
    <w:rsid w:val="00A568CF"/>
    <w:rsid w:val="00A70C53"/>
    <w:rsid w:val="00A74EC4"/>
    <w:rsid w:val="00A82573"/>
    <w:rsid w:val="00A84384"/>
    <w:rsid w:val="00A90A1B"/>
    <w:rsid w:val="00A92D36"/>
    <w:rsid w:val="00AA432F"/>
    <w:rsid w:val="00AA751F"/>
    <w:rsid w:val="00AB15BF"/>
    <w:rsid w:val="00AB18C3"/>
    <w:rsid w:val="00AB1DE3"/>
    <w:rsid w:val="00AB7ADF"/>
    <w:rsid w:val="00AC2167"/>
    <w:rsid w:val="00AC25CC"/>
    <w:rsid w:val="00AC2653"/>
    <w:rsid w:val="00AC52C6"/>
    <w:rsid w:val="00AC6B4B"/>
    <w:rsid w:val="00AC732C"/>
    <w:rsid w:val="00AD1996"/>
    <w:rsid w:val="00AD1A76"/>
    <w:rsid w:val="00AD6A1A"/>
    <w:rsid w:val="00AE0CF2"/>
    <w:rsid w:val="00AE433A"/>
    <w:rsid w:val="00AF119F"/>
    <w:rsid w:val="00AF126D"/>
    <w:rsid w:val="00AF2E1F"/>
    <w:rsid w:val="00AF3B15"/>
    <w:rsid w:val="00AF4512"/>
    <w:rsid w:val="00AF537A"/>
    <w:rsid w:val="00B04429"/>
    <w:rsid w:val="00B058D3"/>
    <w:rsid w:val="00B06C0E"/>
    <w:rsid w:val="00B1215E"/>
    <w:rsid w:val="00B12ECB"/>
    <w:rsid w:val="00B13404"/>
    <w:rsid w:val="00B15383"/>
    <w:rsid w:val="00B15513"/>
    <w:rsid w:val="00B206DD"/>
    <w:rsid w:val="00B24C97"/>
    <w:rsid w:val="00B25845"/>
    <w:rsid w:val="00B26C38"/>
    <w:rsid w:val="00B278FC"/>
    <w:rsid w:val="00B27EFF"/>
    <w:rsid w:val="00B40ACF"/>
    <w:rsid w:val="00B413FA"/>
    <w:rsid w:val="00B41C04"/>
    <w:rsid w:val="00B46425"/>
    <w:rsid w:val="00B469AF"/>
    <w:rsid w:val="00B5266E"/>
    <w:rsid w:val="00B52945"/>
    <w:rsid w:val="00B54523"/>
    <w:rsid w:val="00B57ACF"/>
    <w:rsid w:val="00B62B4C"/>
    <w:rsid w:val="00B637E1"/>
    <w:rsid w:val="00B732E2"/>
    <w:rsid w:val="00B93297"/>
    <w:rsid w:val="00BA04E7"/>
    <w:rsid w:val="00BA063D"/>
    <w:rsid w:val="00BA44B5"/>
    <w:rsid w:val="00BA4B4F"/>
    <w:rsid w:val="00BA7E30"/>
    <w:rsid w:val="00BB1823"/>
    <w:rsid w:val="00BB6EB7"/>
    <w:rsid w:val="00BC5FF4"/>
    <w:rsid w:val="00BC653A"/>
    <w:rsid w:val="00BC7765"/>
    <w:rsid w:val="00BD565D"/>
    <w:rsid w:val="00BD631F"/>
    <w:rsid w:val="00BE1803"/>
    <w:rsid w:val="00BE1A8E"/>
    <w:rsid w:val="00BE2638"/>
    <w:rsid w:val="00BE34CA"/>
    <w:rsid w:val="00BE5351"/>
    <w:rsid w:val="00BE5FDD"/>
    <w:rsid w:val="00BE67A3"/>
    <w:rsid w:val="00BF543F"/>
    <w:rsid w:val="00C0031D"/>
    <w:rsid w:val="00C02A97"/>
    <w:rsid w:val="00C04FF7"/>
    <w:rsid w:val="00C116A5"/>
    <w:rsid w:val="00C14BE2"/>
    <w:rsid w:val="00C15B46"/>
    <w:rsid w:val="00C2143B"/>
    <w:rsid w:val="00C23BF0"/>
    <w:rsid w:val="00C327D3"/>
    <w:rsid w:val="00C33383"/>
    <w:rsid w:val="00C37554"/>
    <w:rsid w:val="00C40139"/>
    <w:rsid w:val="00C424E2"/>
    <w:rsid w:val="00C44F02"/>
    <w:rsid w:val="00C46C4D"/>
    <w:rsid w:val="00C4777C"/>
    <w:rsid w:val="00C50E9B"/>
    <w:rsid w:val="00C513BF"/>
    <w:rsid w:val="00C515BE"/>
    <w:rsid w:val="00C556F9"/>
    <w:rsid w:val="00C70DDA"/>
    <w:rsid w:val="00C724B9"/>
    <w:rsid w:val="00C754D7"/>
    <w:rsid w:val="00C81371"/>
    <w:rsid w:val="00C81777"/>
    <w:rsid w:val="00C827A3"/>
    <w:rsid w:val="00C921F7"/>
    <w:rsid w:val="00C9345A"/>
    <w:rsid w:val="00C94A65"/>
    <w:rsid w:val="00C97227"/>
    <w:rsid w:val="00CA03E7"/>
    <w:rsid w:val="00CA6358"/>
    <w:rsid w:val="00CA7F21"/>
    <w:rsid w:val="00CB1271"/>
    <w:rsid w:val="00CB19B1"/>
    <w:rsid w:val="00CB3318"/>
    <w:rsid w:val="00CB4D82"/>
    <w:rsid w:val="00CB78BF"/>
    <w:rsid w:val="00CC0D9A"/>
    <w:rsid w:val="00CC2ED1"/>
    <w:rsid w:val="00CC50C0"/>
    <w:rsid w:val="00CC5F71"/>
    <w:rsid w:val="00CC64D1"/>
    <w:rsid w:val="00CC70F2"/>
    <w:rsid w:val="00CD1B7E"/>
    <w:rsid w:val="00CD2A55"/>
    <w:rsid w:val="00CD2B0F"/>
    <w:rsid w:val="00CD2E69"/>
    <w:rsid w:val="00CD3938"/>
    <w:rsid w:val="00CD4B50"/>
    <w:rsid w:val="00CD6E19"/>
    <w:rsid w:val="00CE3CBF"/>
    <w:rsid w:val="00CE527A"/>
    <w:rsid w:val="00CE6CCB"/>
    <w:rsid w:val="00CF269D"/>
    <w:rsid w:val="00CF2FAA"/>
    <w:rsid w:val="00CF3536"/>
    <w:rsid w:val="00CF434D"/>
    <w:rsid w:val="00CF50A9"/>
    <w:rsid w:val="00CF5A0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4AA4"/>
    <w:rsid w:val="00D57A8C"/>
    <w:rsid w:val="00D60058"/>
    <w:rsid w:val="00D6380E"/>
    <w:rsid w:val="00D71107"/>
    <w:rsid w:val="00D711C0"/>
    <w:rsid w:val="00D7530D"/>
    <w:rsid w:val="00D760AC"/>
    <w:rsid w:val="00D761B7"/>
    <w:rsid w:val="00D76914"/>
    <w:rsid w:val="00D82D12"/>
    <w:rsid w:val="00D854A6"/>
    <w:rsid w:val="00D907F0"/>
    <w:rsid w:val="00D91323"/>
    <w:rsid w:val="00D94123"/>
    <w:rsid w:val="00D94234"/>
    <w:rsid w:val="00D95D00"/>
    <w:rsid w:val="00DA1833"/>
    <w:rsid w:val="00DA4405"/>
    <w:rsid w:val="00DA718D"/>
    <w:rsid w:val="00DA7D21"/>
    <w:rsid w:val="00DB1B55"/>
    <w:rsid w:val="00DB434D"/>
    <w:rsid w:val="00DC08C7"/>
    <w:rsid w:val="00DC148C"/>
    <w:rsid w:val="00DC1F04"/>
    <w:rsid w:val="00DC3804"/>
    <w:rsid w:val="00DC410C"/>
    <w:rsid w:val="00DC4727"/>
    <w:rsid w:val="00DC74E2"/>
    <w:rsid w:val="00DC7D7E"/>
    <w:rsid w:val="00DD2E69"/>
    <w:rsid w:val="00DD44D5"/>
    <w:rsid w:val="00DD64B9"/>
    <w:rsid w:val="00DE0ECC"/>
    <w:rsid w:val="00DE2BAB"/>
    <w:rsid w:val="00DF2428"/>
    <w:rsid w:val="00DF3AFA"/>
    <w:rsid w:val="00DF4F4D"/>
    <w:rsid w:val="00DF5EFF"/>
    <w:rsid w:val="00E102E5"/>
    <w:rsid w:val="00E10F34"/>
    <w:rsid w:val="00E1171B"/>
    <w:rsid w:val="00E11CB6"/>
    <w:rsid w:val="00E128C9"/>
    <w:rsid w:val="00E12A8C"/>
    <w:rsid w:val="00E168FE"/>
    <w:rsid w:val="00E24539"/>
    <w:rsid w:val="00E26444"/>
    <w:rsid w:val="00E308A5"/>
    <w:rsid w:val="00E34A0C"/>
    <w:rsid w:val="00E34CC9"/>
    <w:rsid w:val="00E35D9C"/>
    <w:rsid w:val="00E365E0"/>
    <w:rsid w:val="00E37E8F"/>
    <w:rsid w:val="00E404D1"/>
    <w:rsid w:val="00E44109"/>
    <w:rsid w:val="00E475DC"/>
    <w:rsid w:val="00E64E5E"/>
    <w:rsid w:val="00E652C1"/>
    <w:rsid w:val="00E66168"/>
    <w:rsid w:val="00E67935"/>
    <w:rsid w:val="00E72DD3"/>
    <w:rsid w:val="00E7605C"/>
    <w:rsid w:val="00E77EA6"/>
    <w:rsid w:val="00E83D35"/>
    <w:rsid w:val="00E96472"/>
    <w:rsid w:val="00E97899"/>
    <w:rsid w:val="00EA120D"/>
    <w:rsid w:val="00EA43E6"/>
    <w:rsid w:val="00EA70BA"/>
    <w:rsid w:val="00EA7454"/>
    <w:rsid w:val="00EB0CEB"/>
    <w:rsid w:val="00EB17FE"/>
    <w:rsid w:val="00EB1CF1"/>
    <w:rsid w:val="00EB7527"/>
    <w:rsid w:val="00EB75A3"/>
    <w:rsid w:val="00EC1116"/>
    <w:rsid w:val="00EC1294"/>
    <w:rsid w:val="00EC12ED"/>
    <w:rsid w:val="00EC5F0F"/>
    <w:rsid w:val="00EC71E5"/>
    <w:rsid w:val="00ED0208"/>
    <w:rsid w:val="00ED0AF5"/>
    <w:rsid w:val="00ED5C2A"/>
    <w:rsid w:val="00EE2FB0"/>
    <w:rsid w:val="00EE70DF"/>
    <w:rsid w:val="00EF0D12"/>
    <w:rsid w:val="00EF1711"/>
    <w:rsid w:val="00EF1BEB"/>
    <w:rsid w:val="00EF265B"/>
    <w:rsid w:val="00EF400A"/>
    <w:rsid w:val="00EF5E91"/>
    <w:rsid w:val="00F01E7B"/>
    <w:rsid w:val="00F05745"/>
    <w:rsid w:val="00F11869"/>
    <w:rsid w:val="00F145C9"/>
    <w:rsid w:val="00F16816"/>
    <w:rsid w:val="00F16F7A"/>
    <w:rsid w:val="00F2047A"/>
    <w:rsid w:val="00F213BE"/>
    <w:rsid w:val="00F32999"/>
    <w:rsid w:val="00F427BE"/>
    <w:rsid w:val="00F4484A"/>
    <w:rsid w:val="00F52C59"/>
    <w:rsid w:val="00F53E60"/>
    <w:rsid w:val="00F5755D"/>
    <w:rsid w:val="00F6234F"/>
    <w:rsid w:val="00F74E2A"/>
    <w:rsid w:val="00F8128A"/>
    <w:rsid w:val="00F83673"/>
    <w:rsid w:val="00F91E44"/>
    <w:rsid w:val="00F94B23"/>
    <w:rsid w:val="00F95B32"/>
    <w:rsid w:val="00F97636"/>
    <w:rsid w:val="00FA1769"/>
    <w:rsid w:val="00FA3390"/>
    <w:rsid w:val="00FB03D6"/>
    <w:rsid w:val="00FB23A1"/>
    <w:rsid w:val="00FB32AE"/>
    <w:rsid w:val="00FB469F"/>
    <w:rsid w:val="00FC05D8"/>
    <w:rsid w:val="00FC420E"/>
    <w:rsid w:val="00FD714E"/>
    <w:rsid w:val="00FE405E"/>
    <w:rsid w:val="00FE6074"/>
    <w:rsid w:val="00FF02FC"/>
    <w:rsid w:val="00FF1180"/>
    <w:rsid w:val="00FF3166"/>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 w:type="character" w:customStyle="1" w:styleId="ListParagraphChar">
    <w:name w:val="List Paragraph Char"/>
    <w:basedOn w:val="DefaultParagraphFont"/>
    <w:link w:val="ListParagraph"/>
    <w:uiPriority w:val="34"/>
    <w:locked/>
    <w:rsid w:val="00DC380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Z7ARTAUZ4RFD-1961471117-828</_dlc_DocId>
    <_dlc_DocIdUrl xmlns="ef268caf-1fb8-457d-9d19-5700d63503a6">
      <Url>http://teams/sites/WR/srs/_layouts/15/DocIdRedir.aspx?ID=Z7ARTAUZ4RFD-1961471117-828</Url>
      <Description>Z7ARTAUZ4RFD-1961471117-828</Description>
    </_dlc_DocIdUrl>
  </documentManagement>
</p:properties>
</file>

<file path=customXml/itemProps1.xml><?xml version="1.0" encoding="utf-8"?>
<ds:datastoreItem xmlns:ds="http://schemas.openxmlformats.org/officeDocument/2006/customXml" ds:itemID="{A5D75E6F-140E-482D-97BC-50B55D96B781}"/>
</file>

<file path=customXml/itemProps2.xml><?xml version="1.0" encoding="utf-8"?>
<ds:datastoreItem xmlns:ds="http://schemas.openxmlformats.org/officeDocument/2006/customXml" ds:itemID="{AE5CA513-7D55-4589-A838-75EB53CAF7F2}"/>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0FE1C7BE-5BBB-4F39-A0AA-D763081A047A}"/>
</file>

<file path=customXml/itemProps5.xml><?xml version="1.0" encoding="utf-8"?>
<ds:datastoreItem xmlns:ds="http://schemas.openxmlformats.org/officeDocument/2006/customXml" ds:itemID="{D69E732E-A86F-458E-A4B0-42D7BF9F5779}"/>
</file>

<file path=docProps/app.xml><?xml version="1.0" encoding="utf-8"?>
<Properties xmlns="http://schemas.openxmlformats.org/officeDocument/2006/extended-properties" xmlns:vt="http://schemas.openxmlformats.org/officeDocument/2006/docPropsVTypes">
  <Template>Normal.dotm</Template>
  <TotalTime>1</TotalTime>
  <Pages>5</Pages>
  <Words>1893</Words>
  <Characters>10792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WRIA 14 WREC January 26, 2021 draft Meeting Summary</vt:lpstr>
    </vt:vector>
  </TitlesOfParts>
  <Company>WA Department of Ecology</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January 26, 2021 APPROVED Meeting Summary</dc:title>
  <dc:subject>March agenda</dc:subject>
  <dc:creator>Amy Moosman</dc:creator>
  <cp:keywords/>
  <dc:description/>
  <cp:lastModifiedBy>Johnson, Angela (ECY)</cp:lastModifiedBy>
  <cp:revision>2</cp:revision>
  <cp:lastPrinted>2018-08-22T19:01:00Z</cp:lastPrinted>
  <dcterms:created xsi:type="dcterms:W3CDTF">2021-03-31T17:23:00Z</dcterms:created>
  <dcterms:modified xsi:type="dcterms:W3CDTF">2021-03-31T17:23:00Z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1e8e4876-51d7-4674-af05-ad03767193ed</vt:lpwstr>
  </property>
</Properties>
</file>