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034E4B80" w:rsidR="00FF7C94" w:rsidRPr="00970616" w:rsidRDefault="00444A5D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>WRIA 14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FF7C94" w:rsidRPr="00970616">
        <w:rPr>
          <w:rFonts w:asciiTheme="minorHAnsi" w:hAnsiTheme="minorHAnsi" w:cstheme="minorHAnsi"/>
          <w:b/>
          <w:color w:val="44688F"/>
        </w:rPr>
        <w:t>Watershed Restoration and Enhancement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>Committee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00A5265D" w14:textId="63C5157A" w:rsidR="00312A3A" w:rsidRDefault="00A14B0A" w:rsidP="00970616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rFonts w:asciiTheme="minorHAnsi" w:hAnsiTheme="minorHAnsi" w:cstheme="minorHAnsi"/>
          <w:color w:val="44688F"/>
        </w:rPr>
        <w:t xml:space="preserve">January </w:t>
      </w:r>
      <w:r w:rsidR="00191842">
        <w:rPr>
          <w:rFonts w:asciiTheme="minorHAnsi" w:hAnsiTheme="minorHAnsi" w:cstheme="minorHAnsi"/>
          <w:color w:val="44688F"/>
        </w:rPr>
        <w:t>26</w:t>
      </w:r>
      <w:r>
        <w:rPr>
          <w:rFonts w:asciiTheme="minorHAnsi" w:hAnsiTheme="minorHAnsi" w:cstheme="minorHAnsi"/>
          <w:color w:val="44688F"/>
        </w:rPr>
        <w:t>, 2021</w:t>
      </w:r>
      <w:r w:rsidR="00FF7C94" w:rsidRPr="00970616">
        <w:rPr>
          <w:rFonts w:asciiTheme="minorHAnsi" w:hAnsiTheme="minorHAnsi" w:cstheme="minorHAnsi"/>
          <w:color w:val="44688F"/>
        </w:rPr>
        <w:t xml:space="preserve"> | </w:t>
      </w:r>
      <w:r w:rsidR="00191842">
        <w:rPr>
          <w:rFonts w:asciiTheme="minorHAnsi" w:hAnsiTheme="minorHAnsi" w:cstheme="minorHAnsi"/>
          <w:color w:val="44688F"/>
        </w:rPr>
        <w:t>1</w:t>
      </w:r>
      <w:r w:rsidR="00ED6B11">
        <w:rPr>
          <w:rFonts w:asciiTheme="minorHAnsi" w:hAnsiTheme="minorHAnsi" w:cstheme="minorHAnsi"/>
          <w:color w:val="44688F"/>
        </w:rPr>
        <w:t>:0</w:t>
      </w:r>
      <w:r w:rsidR="003622E6">
        <w:rPr>
          <w:rFonts w:asciiTheme="minorHAnsi" w:hAnsiTheme="minorHAnsi" w:cstheme="minorHAnsi"/>
          <w:color w:val="44688F"/>
        </w:rPr>
        <w:t>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191842">
        <w:rPr>
          <w:rFonts w:asciiTheme="minorHAnsi" w:hAnsiTheme="minorHAnsi" w:cstheme="minorHAnsi"/>
          <w:color w:val="44688F"/>
        </w:rPr>
        <w:t xml:space="preserve">– 4:00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2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  <w:r w:rsidR="006D57A6">
        <w:rPr>
          <w:rFonts w:asciiTheme="minorHAnsi" w:hAnsiTheme="minorHAnsi" w:cstheme="minorHAnsi"/>
          <w:color w:val="44688F"/>
        </w:rPr>
        <w:br/>
      </w:r>
    </w:p>
    <w:p w14:paraId="3B0660A8" w14:textId="26A3697F" w:rsidR="00836150" w:rsidRPr="00970616" w:rsidRDefault="00191842" w:rsidP="00970616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5CBA9F2E">
                <wp:simplePos x="0" y="0"/>
                <wp:positionH relativeFrom="page">
                  <wp:align>left</wp:align>
                </wp:positionH>
                <wp:positionV relativeFrom="paragraph">
                  <wp:posOffset>174625</wp:posOffset>
                </wp:positionV>
                <wp:extent cx="7753350" cy="1080655"/>
                <wp:effectExtent l="0" t="0" r="0" b="5715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1080655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23992" w14:textId="4A8F960F" w:rsidR="003317BC" w:rsidRDefault="003317BC" w:rsidP="003317BC">
                            <w:pPr>
                              <w:jc w:val="center"/>
                            </w:pPr>
                          </w:p>
                          <w:p w14:paraId="017CA7C7" w14:textId="44F1D26A" w:rsidR="003302DD" w:rsidRDefault="003302DD" w:rsidP="003317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40726E" id="Rectangle 2" o:spid="_x0000_s1026" alt="Title: Blue band - Description: decorative" style="position:absolute;left:0;text-align:left;margin-left:0;margin-top:13.75pt;width:610.5pt;height:85.1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" fillcolor="#44688f" stroked="f" strokeweight="1pt">
                <v:textbox>
                  <w:txbxContent>
                    <w:p w14:paraId="59B23992" w14:textId="4A8F960F" w:rsidR="003317BC" w:rsidRDefault="003317BC" w:rsidP="003317BC">
                      <w:pPr>
                        <w:jc w:val="center"/>
                      </w:pPr>
                    </w:p>
                    <w:p w14:paraId="017CA7C7" w14:textId="44F1D26A" w:rsidR="003302DD" w:rsidRDefault="003302DD" w:rsidP="003317B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ABD5DA1" w14:textId="7470CE33" w:rsidR="00FF7C94" w:rsidRPr="00150AFC" w:rsidRDefault="00FF7C94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</w:p>
    <w:p w14:paraId="2DBDCAE6" w14:textId="77777777" w:rsidR="00150AFC" w:rsidRPr="00150AFC" w:rsidRDefault="00150AFC" w:rsidP="00FF7C94">
      <w:pPr>
        <w:pStyle w:val="Heading2"/>
        <w:rPr>
          <w:color w:val="FFFFFF" w:themeColor="background1"/>
        </w:rPr>
        <w:sectPr w:rsidR="00150AFC" w:rsidRPr="00150AFC" w:rsidSect="00150AFC">
          <w:footerReference w:type="default" r:id="rId13"/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14:paraId="651D9D96" w14:textId="77777777" w:rsidR="0044453B" w:rsidRPr="00970616" w:rsidRDefault="007A36EA" w:rsidP="00EA70BA">
      <w:pPr>
        <w:pStyle w:val="Heading2"/>
        <w:spacing w:before="0"/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b/>
          <w:color w:val="FFFFFF" w:themeColor="background1"/>
          <w:u w:val="single"/>
        </w:rPr>
        <w:t>Location</w:t>
      </w:r>
    </w:p>
    <w:p w14:paraId="6C505166" w14:textId="7FC8B1E2" w:rsidR="00FD650C" w:rsidRDefault="00FD650C" w:rsidP="00EA70BA">
      <w:pPr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WebEx ONLY</w:t>
      </w:r>
    </w:p>
    <w:p w14:paraId="515D1905" w14:textId="27A05319" w:rsidR="00CF0A23" w:rsidRDefault="00CF0A23" w:rsidP="00EA70BA">
      <w:pPr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*See bottom of agenda for WebEx information</w:t>
      </w:r>
    </w:p>
    <w:p w14:paraId="26C2FB3A" w14:textId="77777777" w:rsidR="005A2970" w:rsidRDefault="005A2970" w:rsidP="00EA70BA">
      <w:pPr>
        <w:rPr>
          <w:rFonts w:asciiTheme="minorHAnsi" w:hAnsiTheme="minorHAnsi" w:cstheme="minorHAnsi"/>
          <w:b/>
          <w:i/>
          <w:color w:val="FFFFFF" w:themeColor="background1"/>
        </w:rPr>
      </w:pPr>
    </w:p>
    <w:p w14:paraId="5C687991" w14:textId="395149E4" w:rsidR="00150AFC" w:rsidRPr="002607F3" w:rsidRDefault="00EA70BA" w:rsidP="00EA70BA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color w:val="FFFFFF" w:themeColor="background1"/>
        </w:rPr>
        <w:br w:type="column"/>
      </w:r>
      <w:r w:rsidR="00150AFC" w:rsidRPr="00970616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Committee Chair</w:t>
      </w:r>
    </w:p>
    <w:p w14:paraId="2F0C96C7" w14:textId="489FF225" w:rsidR="00150AFC" w:rsidRPr="002607F3" w:rsidRDefault="002E3445" w:rsidP="00EA70BA">
      <w:pPr>
        <w:rPr>
          <w:rFonts w:asciiTheme="minorHAnsi" w:hAnsiTheme="minorHAnsi" w:cstheme="minorHAnsi"/>
          <w:color w:val="FFFFFF" w:themeColor="background1"/>
        </w:rPr>
      </w:pPr>
      <w:r w:rsidRPr="002607F3">
        <w:rPr>
          <w:rFonts w:asciiTheme="minorHAnsi" w:hAnsiTheme="minorHAnsi" w:cstheme="minorHAnsi"/>
          <w:color w:val="FFFFFF" w:themeColor="background1"/>
        </w:rPr>
        <w:t>Angela Johnson</w:t>
      </w:r>
    </w:p>
    <w:p w14:paraId="18761E65" w14:textId="6F7392D0" w:rsidR="00ED072E" w:rsidRPr="00444A5D" w:rsidRDefault="002E3445" w:rsidP="00ED072E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2607F3">
        <w:rPr>
          <w:rFonts w:asciiTheme="minorHAnsi" w:hAnsiTheme="minorHAnsi" w:cstheme="minorHAnsi"/>
          <w:color w:val="FFFFFF" w:themeColor="background1"/>
        </w:rPr>
        <w:t>angela.johnson@ecy.wa.gov</w:t>
      </w:r>
      <w:r w:rsidR="00EA70BA" w:rsidRPr="00444A5D">
        <w:rPr>
          <w:rFonts w:asciiTheme="minorHAnsi" w:hAnsiTheme="minorHAnsi" w:cstheme="minorHAnsi"/>
          <w:color w:val="FFFFFF" w:themeColor="background1"/>
        </w:rPr>
        <w:br w:type="column"/>
      </w:r>
      <w:r w:rsidR="00ED072E" w:rsidRPr="00444A5D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Handouts</w:t>
      </w:r>
    </w:p>
    <w:p w14:paraId="665DFEAD" w14:textId="77777777" w:rsidR="002749AF" w:rsidRDefault="00191842" w:rsidP="00AA0236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Revised</w:t>
      </w:r>
      <w:r w:rsidR="002749AF">
        <w:rPr>
          <w:rFonts w:asciiTheme="minorHAnsi" w:hAnsiTheme="minorHAnsi" w:cstheme="minorHAnsi"/>
          <w:color w:val="FFFFFF" w:themeColor="background1"/>
        </w:rPr>
        <w:t xml:space="preserve"> clean</w:t>
      </w:r>
      <w:r>
        <w:rPr>
          <w:rFonts w:asciiTheme="minorHAnsi" w:hAnsiTheme="minorHAnsi" w:cstheme="minorHAnsi"/>
          <w:color w:val="FFFFFF" w:themeColor="background1"/>
        </w:rPr>
        <w:t xml:space="preserve"> plan</w:t>
      </w:r>
      <w:r w:rsidR="004B53DB">
        <w:rPr>
          <w:rFonts w:asciiTheme="minorHAnsi" w:hAnsiTheme="minorHAnsi" w:cstheme="minorHAnsi"/>
          <w:color w:val="FFFFFF" w:themeColor="background1"/>
        </w:rPr>
        <w:t xml:space="preserve"> with changes highlighted</w:t>
      </w:r>
    </w:p>
    <w:p w14:paraId="2460B718" w14:textId="3760B0F0" w:rsidR="00AA0236" w:rsidRPr="00D75407" w:rsidRDefault="002749AF" w:rsidP="00AA0236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Revised plan full track changes</w:t>
      </w:r>
      <w:r w:rsidR="00191842">
        <w:rPr>
          <w:rFonts w:asciiTheme="minorHAnsi" w:hAnsiTheme="minorHAnsi" w:cstheme="minorHAnsi"/>
          <w:color w:val="FFFFFF" w:themeColor="background1"/>
        </w:rPr>
        <w:t xml:space="preserve"> </w:t>
      </w:r>
    </w:p>
    <w:p w14:paraId="1A6E2A13" w14:textId="34EB715D" w:rsidR="00940F76" w:rsidRPr="00D75407" w:rsidRDefault="00940F76" w:rsidP="00940F76">
      <w:pPr>
        <w:ind w:right="-1320"/>
        <w:rPr>
          <w:rFonts w:asciiTheme="minorHAnsi" w:hAnsiTheme="minorHAnsi" w:cstheme="minorHAnsi"/>
          <w:color w:val="FFFFFF" w:themeColor="background1"/>
          <w:u w:val="single"/>
        </w:rPr>
      </w:pPr>
    </w:p>
    <w:p w14:paraId="078B43BA" w14:textId="3556A157" w:rsidR="00940F76" w:rsidRPr="00940F76" w:rsidRDefault="00940F76" w:rsidP="00940F76">
      <w:pPr>
        <w:ind w:right="-1320"/>
        <w:rPr>
          <w:rFonts w:asciiTheme="minorHAnsi" w:hAnsiTheme="minorHAnsi" w:cstheme="minorHAnsi"/>
          <w:color w:val="FFFFFF" w:themeColor="background1"/>
          <w:u w:val="single"/>
        </w:rPr>
        <w:sectPr w:rsidR="00940F76" w:rsidRPr="00940F76" w:rsidSect="006231CD">
          <w:type w:val="continuous"/>
          <w:pgSz w:w="12240" w:h="15840"/>
          <w:pgMar w:top="1080" w:right="1440" w:bottom="720" w:left="1440" w:header="720" w:footer="720" w:gutter="0"/>
          <w:cols w:num="3" w:space="90"/>
          <w:docGrid w:linePitch="360"/>
        </w:sectPr>
      </w:pPr>
    </w:p>
    <w:p w14:paraId="16D207D0" w14:textId="07BB2D49" w:rsidR="00CF0A23" w:rsidRDefault="00486974" w:rsidP="005D02CB">
      <w:pPr>
        <w:pStyle w:val="Heading1"/>
        <w:spacing w:before="0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Welcome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19184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1:00 p.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m. | </w:t>
      </w:r>
      <w:r w:rsidR="00DE0A5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="00ED6B1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</w:t>
      </w:r>
      <w:r w:rsidR="00444A5D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Gulick</w:t>
      </w:r>
    </w:p>
    <w:p w14:paraId="22A2B3D9" w14:textId="15864A87" w:rsidR="00A42B50" w:rsidRDefault="00A42B50" w:rsidP="001D0501">
      <w:pPr>
        <w:pStyle w:val="ListParagraph"/>
        <w:numPr>
          <w:ilvl w:val="0"/>
          <w:numId w:val="4"/>
        </w:numPr>
      </w:pPr>
      <w:r>
        <w:t>Roll call</w:t>
      </w:r>
    </w:p>
    <w:p w14:paraId="59D04B64" w14:textId="18FA6D6D" w:rsidR="00392ECD" w:rsidRDefault="00392ECD" w:rsidP="001D0501">
      <w:pPr>
        <w:pStyle w:val="ListParagraph"/>
        <w:numPr>
          <w:ilvl w:val="0"/>
          <w:numId w:val="4"/>
        </w:numPr>
      </w:pPr>
      <w:r>
        <w:t>Review agenda</w:t>
      </w:r>
    </w:p>
    <w:p w14:paraId="5A449EA0" w14:textId="2998D6BB" w:rsidR="00392ECD" w:rsidRPr="008A0DDD" w:rsidRDefault="00392ECD" w:rsidP="004B53DB">
      <w:pPr>
        <w:pStyle w:val="ListParagraph"/>
        <w:ind w:left="0"/>
        <w:rPr>
          <w:i/>
          <w:iCs/>
        </w:rPr>
      </w:pPr>
      <w:r w:rsidRPr="008A0DDD">
        <w:rPr>
          <w:b/>
          <w:bCs/>
          <w:i/>
          <w:iCs/>
        </w:rPr>
        <w:t>NOTE:</w:t>
      </w:r>
      <w:r w:rsidRPr="008A0DDD">
        <w:rPr>
          <w:i/>
          <w:iCs/>
        </w:rPr>
        <w:t xml:space="preserve"> we will review January meeting summaries via e-mail or at the February meeting (if held)</w:t>
      </w:r>
    </w:p>
    <w:p w14:paraId="31C07AF4" w14:textId="6EE3B29A" w:rsidR="007B4B48" w:rsidRPr="007B4B48" w:rsidRDefault="007B4B48" w:rsidP="007B4B48"/>
    <w:p w14:paraId="6C486BA1" w14:textId="47CF629F" w:rsidR="004B53DB" w:rsidRDefault="000F3608" w:rsidP="00702276">
      <w:r>
        <w:rPr>
          <w:rFonts w:asciiTheme="minorHAnsi" w:eastAsiaTheme="majorEastAsia" w:hAnsiTheme="minorHAnsi" w:cstheme="minorHAnsi"/>
          <w:b/>
          <w:color w:val="44688F"/>
          <w:sz w:val="28"/>
          <w:szCs w:val="24"/>
        </w:rPr>
        <w:t>Outstanding Comments from Plan Review</w:t>
      </w:r>
      <w:r w:rsidR="00702276" w:rsidRPr="009271A8">
        <w:rPr>
          <w:rFonts w:asciiTheme="minorHAnsi" w:eastAsiaTheme="majorEastAsia" w:hAnsiTheme="minorHAnsi" w:cstheme="minorHAnsi"/>
          <w:b/>
          <w:color w:val="44688F"/>
          <w:sz w:val="28"/>
          <w:szCs w:val="24"/>
        </w:rPr>
        <w:br/>
      </w:r>
      <w:r w:rsidR="00392ECD">
        <w:rPr>
          <w:rFonts w:asciiTheme="minorHAnsi" w:hAnsiTheme="minorHAnsi" w:cstheme="minorHAnsi"/>
          <w:color w:val="000000" w:themeColor="text1"/>
        </w:rPr>
        <w:t>1:10 p.m.</w:t>
      </w:r>
      <w:r w:rsidR="00702276" w:rsidRPr="009271A8">
        <w:rPr>
          <w:rFonts w:asciiTheme="minorHAnsi" w:hAnsiTheme="minorHAnsi" w:cstheme="minorHAnsi"/>
          <w:color w:val="000000" w:themeColor="text1"/>
        </w:rPr>
        <w:t xml:space="preserve"> | </w:t>
      </w:r>
      <w:r w:rsidR="00713489">
        <w:rPr>
          <w:rFonts w:asciiTheme="minorHAnsi" w:hAnsiTheme="minorHAnsi" w:cstheme="minorHAnsi"/>
          <w:color w:val="000000" w:themeColor="text1"/>
        </w:rPr>
        <w:t>2</w:t>
      </w:r>
      <w:r w:rsidR="005E55F8">
        <w:rPr>
          <w:rFonts w:asciiTheme="minorHAnsi" w:hAnsiTheme="minorHAnsi" w:cstheme="minorHAnsi"/>
          <w:color w:val="000000" w:themeColor="text1"/>
        </w:rPr>
        <w:t xml:space="preserve"> hours </w:t>
      </w:r>
      <w:r w:rsidR="00392ECD">
        <w:rPr>
          <w:rFonts w:asciiTheme="minorHAnsi" w:hAnsiTheme="minorHAnsi" w:cstheme="minorHAnsi"/>
          <w:color w:val="000000" w:themeColor="text1"/>
        </w:rPr>
        <w:t>30</w:t>
      </w:r>
      <w:r w:rsidR="005E55F8">
        <w:rPr>
          <w:rFonts w:asciiTheme="minorHAnsi" w:hAnsiTheme="minorHAnsi" w:cstheme="minorHAnsi"/>
          <w:color w:val="000000" w:themeColor="text1"/>
        </w:rPr>
        <w:t xml:space="preserve"> minutes</w:t>
      </w:r>
      <w:r w:rsidR="00702276" w:rsidRPr="009271A8">
        <w:rPr>
          <w:rFonts w:asciiTheme="minorHAnsi" w:hAnsiTheme="minorHAnsi" w:cstheme="minorHAnsi"/>
          <w:color w:val="000000" w:themeColor="text1"/>
        </w:rPr>
        <w:t xml:space="preserve">| </w:t>
      </w:r>
      <w:r w:rsidR="00702276" w:rsidRPr="009271A8">
        <w:t>Johnson</w:t>
      </w:r>
      <w:r w:rsidR="00331620">
        <w:t>, Gulick</w:t>
      </w:r>
      <w:r w:rsidR="00702276" w:rsidRPr="009271A8">
        <w:t xml:space="preserve"> | Discussion</w:t>
      </w:r>
    </w:p>
    <w:p w14:paraId="7A07492C" w14:textId="77777777" w:rsidR="004B53DB" w:rsidRPr="004B53DB" w:rsidRDefault="004B53DB" w:rsidP="00702276"/>
    <w:p w14:paraId="6D218055" w14:textId="14188609" w:rsidR="004B53DB" w:rsidRPr="004B53DB" w:rsidRDefault="004B53DB" w:rsidP="004B53DB">
      <w:pPr>
        <w:pStyle w:val="ListParagraph"/>
        <w:numPr>
          <w:ilvl w:val="0"/>
          <w:numId w:val="4"/>
        </w:numPr>
      </w:pPr>
      <w:r w:rsidRPr="004B53DB">
        <w:t>Review and resolve items where a Committee Member has outstanding comments or concerns</w:t>
      </w:r>
    </w:p>
    <w:p w14:paraId="394531EB" w14:textId="77777777" w:rsidR="004B53DB" w:rsidRPr="00517733" w:rsidRDefault="004B53DB" w:rsidP="004B53DB">
      <w:pPr>
        <w:pStyle w:val="Normal1style"/>
        <w:spacing w:before="120"/>
        <w:ind w:left="720"/>
        <w:rPr>
          <w:bCs/>
          <w:color w:val="000000" w:themeColor="text1"/>
          <w:szCs w:val="20"/>
        </w:rPr>
      </w:pPr>
    </w:p>
    <w:tbl>
      <w:tblPr>
        <w:tblStyle w:val="TableGrid"/>
        <w:tblW w:w="0" w:type="auto"/>
        <w:tblInd w:w="-2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9335"/>
      </w:tblGrid>
      <w:tr w:rsidR="004B53DB" w14:paraId="0D89E645" w14:textId="77777777" w:rsidTr="00727688">
        <w:tc>
          <w:tcPr>
            <w:tcW w:w="9335" w:type="dxa"/>
          </w:tcPr>
          <w:p w14:paraId="2E98D3B9" w14:textId="77777777" w:rsidR="004B53DB" w:rsidRPr="00B31253" w:rsidRDefault="004B53DB" w:rsidP="00727688">
            <w:pPr>
              <w:pStyle w:val="Normal1style"/>
              <w:spacing w:before="120"/>
              <w:rPr>
                <w:b/>
                <w:color w:val="FF0000"/>
                <w:sz w:val="10"/>
                <w:szCs w:val="10"/>
              </w:rPr>
            </w:pPr>
          </w:p>
          <w:p w14:paraId="37FF2165" w14:textId="77777777" w:rsidR="004B53DB" w:rsidRDefault="004B53DB" w:rsidP="00727688">
            <w:pPr>
              <w:pStyle w:val="Normal1style"/>
              <w:spacing w:before="120"/>
              <w:jc w:val="center"/>
              <w:rPr>
                <w:b/>
                <w:color w:val="000000" w:themeColor="text1"/>
                <w:szCs w:val="20"/>
              </w:rPr>
            </w:pPr>
            <w:r w:rsidRPr="00B31253">
              <w:rPr>
                <w:b/>
                <w:color w:val="FF0000"/>
                <w:szCs w:val="20"/>
              </w:rPr>
              <w:t xml:space="preserve">NOTE: </w:t>
            </w:r>
            <w:r w:rsidRPr="00B31253">
              <w:rPr>
                <w:b/>
                <w:color w:val="000000" w:themeColor="text1"/>
                <w:szCs w:val="20"/>
              </w:rPr>
              <w:t xml:space="preserve">We are relying on Committee Members to bring items to the meeting that need discussion. </w:t>
            </w:r>
            <w:r w:rsidRPr="00E56617">
              <w:rPr>
                <w:b/>
                <w:i/>
                <w:iCs/>
                <w:color w:val="000000" w:themeColor="text1"/>
                <w:szCs w:val="20"/>
              </w:rPr>
              <w:t>Please come prepared.</w:t>
            </w:r>
          </w:p>
          <w:p w14:paraId="51B0FA94" w14:textId="77777777" w:rsidR="004B53DB" w:rsidRPr="00B31253" w:rsidRDefault="004B53DB" w:rsidP="00727688">
            <w:pPr>
              <w:pStyle w:val="Normal1style"/>
              <w:spacing w:before="120"/>
              <w:rPr>
                <w:b/>
                <w:color w:val="000000" w:themeColor="text1"/>
                <w:sz w:val="10"/>
                <w:szCs w:val="10"/>
              </w:rPr>
            </w:pPr>
          </w:p>
        </w:tc>
      </w:tr>
    </w:tbl>
    <w:p w14:paraId="7E53AB1F" w14:textId="77777777" w:rsidR="004B53DB" w:rsidRDefault="004B53DB" w:rsidP="004B53DB">
      <w:pPr>
        <w:pStyle w:val="Normal1style"/>
        <w:spacing w:before="120"/>
        <w:rPr>
          <w:bCs/>
          <w:color w:val="000000" w:themeColor="text1"/>
          <w:szCs w:val="20"/>
        </w:rPr>
      </w:pPr>
    </w:p>
    <w:p w14:paraId="7840E0E9" w14:textId="0BDAB641" w:rsidR="00B6423B" w:rsidRPr="00B6423B" w:rsidRDefault="004B53DB" w:rsidP="00702276">
      <w:pPr>
        <w:rPr>
          <w:b/>
        </w:rPr>
      </w:pPr>
      <w:r>
        <w:rPr>
          <w:b/>
        </w:rPr>
        <w:t>—</w:t>
      </w:r>
      <w:r w:rsidRPr="00012DE5">
        <w:rPr>
          <w:b/>
        </w:rPr>
        <w:t xml:space="preserve">Note </w:t>
      </w:r>
      <w:r w:rsidRPr="00B6423B">
        <w:rPr>
          <w:b/>
        </w:rPr>
        <w:t>that w</w:t>
      </w:r>
      <w:r>
        <w:rPr>
          <w:b/>
        </w:rPr>
        <w:t xml:space="preserve">e will take a 10-minute </w:t>
      </w:r>
      <w:r w:rsidRPr="009D5FDC">
        <w:rPr>
          <w:b/>
          <w:color w:val="0070C0"/>
          <w:sz w:val="24"/>
          <w:szCs w:val="24"/>
        </w:rPr>
        <w:t xml:space="preserve">BREAK </w:t>
      </w:r>
      <w:r>
        <w:rPr>
          <w:b/>
        </w:rPr>
        <w:t xml:space="preserve">around 2:30 p.m. </w:t>
      </w:r>
      <w:r w:rsidRPr="00B6423B">
        <w:rPr>
          <w:b/>
        </w:rPr>
        <w:t xml:space="preserve">during this agenda </w:t>
      </w:r>
      <w:r w:rsidRPr="00012DE5">
        <w:rPr>
          <w:b/>
        </w:rPr>
        <w:t>item</w:t>
      </w:r>
      <w:r>
        <w:rPr>
          <w:b/>
        </w:rPr>
        <w:t>—</w:t>
      </w:r>
      <w:r>
        <w:rPr>
          <w:b/>
        </w:rPr>
        <w:br/>
      </w:r>
    </w:p>
    <w:p w14:paraId="3DC6BFE8" w14:textId="09E9A5BD" w:rsidR="00486974" w:rsidRPr="00A541EB" w:rsidRDefault="00486974" w:rsidP="00486974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Public Comment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4B53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3:40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p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="003316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Gulick</w:t>
      </w:r>
    </w:p>
    <w:p w14:paraId="0CBCEDA4" w14:textId="77777777" w:rsidR="00486974" w:rsidRDefault="00486974" w:rsidP="00486974">
      <w:pPr>
        <w:pStyle w:val="Heading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Next Steps and Adjournment</w:t>
      </w:r>
    </w:p>
    <w:p w14:paraId="46F5758F" w14:textId="3290D32E" w:rsidR="00486974" w:rsidRDefault="004B53DB" w:rsidP="00486974">
      <w:r>
        <w:t>3:45</w:t>
      </w:r>
      <w:r w:rsidR="00A24272">
        <w:t xml:space="preserve"> p.m. | </w:t>
      </w:r>
      <w:r w:rsidR="006B4941">
        <w:t>1</w:t>
      </w:r>
      <w:r>
        <w:t>5</w:t>
      </w:r>
      <w:r w:rsidR="00AA0236">
        <w:t xml:space="preserve"> minutes | </w:t>
      </w:r>
      <w:r w:rsidR="00331620">
        <w:t>Gulick</w:t>
      </w:r>
      <w:r w:rsidR="005A2970">
        <w:t xml:space="preserve">, </w:t>
      </w:r>
      <w:r w:rsidR="00486974">
        <w:t>Johnson</w:t>
      </w:r>
    </w:p>
    <w:p w14:paraId="6D043820" w14:textId="77777777" w:rsidR="004B53DB" w:rsidRDefault="004B53DB" w:rsidP="004B53DB">
      <w:pPr>
        <w:pStyle w:val="Normal1style"/>
        <w:numPr>
          <w:ilvl w:val="0"/>
          <w:numId w:val="8"/>
        </w:numPr>
        <w:spacing w:before="120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>Local Review Process</w:t>
      </w:r>
    </w:p>
    <w:p w14:paraId="55EA05B5" w14:textId="77777777" w:rsidR="004B53DB" w:rsidRDefault="004B53DB" w:rsidP="004B53DB">
      <w:pPr>
        <w:pStyle w:val="Normal1style"/>
        <w:numPr>
          <w:ilvl w:val="0"/>
          <w:numId w:val="8"/>
        </w:numPr>
        <w:spacing w:before="120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>Needs from Committee Members for Local Review</w:t>
      </w:r>
    </w:p>
    <w:p w14:paraId="5AAAF452" w14:textId="77777777" w:rsidR="004B53DB" w:rsidRPr="004B53DB" w:rsidRDefault="004B53DB" w:rsidP="004B53DB">
      <w:pPr>
        <w:pStyle w:val="ListParagraph"/>
        <w:numPr>
          <w:ilvl w:val="0"/>
          <w:numId w:val="10"/>
        </w:numPr>
      </w:pPr>
      <w:r w:rsidRPr="00517733">
        <w:rPr>
          <w:bCs/>
          <w:color w:val="000000" w:themeColor="text1"/>
          <w:szCs w:val="20"/>
        </w:rPr>
        <w:t>Upcoming</w:t>
      </w:r>
      <w:r>
        <w:rPr>
          <w:bCs/>
          <w:color w:val="000000" w:themeColor="text1"/>
          <w:szCs w:val="20"/>
        </w:rPr>
        <w:t xml:space="preserve"> </w:t>
      </w:r>
      <w:r w:rsidRPr="00517733">
        <w:rPr>
          <w:bCs/>
          <w:color w:val="000000" w:themeColor="text1"/>
          <w:szCs w:val="20"/>
        </w:rPr>
        <w:t>meetings</w:t>
      </w:r>
    </w:p>
    <w:p w14:paraId="0DE9C1C1" w14:textId="63E90EBE" w:rsidR="004B53DB" w:rsidRPr="004B53DB" w:rsidRDefault="004B53DB" w:rsidP="004B53DB">
      <w:pPr>
        <w:pStyle w:val="ListParagraph"/>
        <w:numPr>
          <w:ilvl w:val="1"/>
          <w:numId w:val="10"/>
        </w:numPr>
      </w:pPr>
      <w:r w:rsidRPr="004B53DB">
        <w:t xml:space="preserve"> </w:t>
      </w:r>
      <w:r>
        <w:t>February 11, 2021 (tentative)</w:t>
      </w:r>
    </w:p>
    <w:p w14:paraId="2E1DFF1A" w14:textId="66555FD7" w:rsidR="003622E6" w:rsidRPr="008A0DDD" w:rsidRDefault="004B53DB" w:rsidP="00486974">
      <w:pPr>
        <w:pStyle w:val="Normal1style"/>
        <w:numPr>
          <w:ilvl w:val="0"/>
          <w:numId w:val="8"/>
        </w:numPr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>Other Next Steps</w:t>
      </w:r>
    </w:p>
    <w:p w14:paraId="7E7C8597" w14:textId="5A7FB42C" w:rsidR="009A7045" w:rsidRPr="00AA0236" w:rsidRDefault="00AA0236" w:rsidP="009A7045">
      <w:pPr>
        <w:rPr>
          <w:u w:val="single"/>
        </w:rPr>
      </w:pPr>
      <w:r w:rsidRPr="00203F6B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ECCC48" wp14:editId="50659D61">
                <wp:simplePos x="0" y="0"/>
                <wp:positionH relativeFrom="margin">
                  <wp:align>left</wp:align>
                </wp:positionH>
                <wp:positionV relativeFrom="paragraph">
                  <wp:posOffset>400685</wp:posOffset>
                </wp:positionV>
                <wp:extent cx="5667375" cy="2219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215B6" w14:textId="77777777" w:rsidR="00331620" w:rsidRDefault="00331620" w:rsidP="00331620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*</w:t>
                            </w:r>
                            <w:r w:rsidRPr="00203F6B">
                              <w:rPr>
                                <w:rFonts w:asciiTheme="minorHAnsi" w:hAnsiTheme="minorHAnsi" w:cstheme="minorHAnsi"/>
                              </w:rPr>
                              <w:t>WebEx Information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  <w:p w14:paraId="3FB7E73F" w14:textId="77777777" w:rsidR="00331620" w:rsidRPr="00203F6B" w:rsidRDefault="002749AF" w:rsidP="00331620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hyperlink r:id="rId14" w:history="1">
                              <w:r w:rsidR="00331620" w:rsidRPr="00203F6B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</w:rPr>
                                <w:t>Click this link to join mee</w:t>
                              </w:r>
                              <w:bookmarkStart w:id="0" w:name="_GoBack"/>
                              <w:bookmarkEnd w:id="0"/>
                              <w:r w:rsidR="00331620" w:rsidRPr="00203F6B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</w:rPr>
                                <w:t>ting</w:t>
                              </w:r>
                            </w:hyperlink>
                          </w:p>
                          <w:p w14:paraId="0D2F26BE" w14:textId="77777777" w:rsidR="00331620" w:rsidRPr="000D0D54" w:rsidRDefault="00331620" w:rsidP="00331620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D0D54">
                              <w:rPr>
                                <w:rFonts w:asciiTheme="minorHAnsi" w:hAnsiTheme="minorHAnsi" w:cstheme="minorHAnsi"/>
                              </w:rPr>
                              <w:t xml:space="preserve">Meeting number: </w:t>
                            </w:r>
                            <w:r w:rsidRPr="003B102E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284 773 608</w:t>
                            </w:r>
                          </w:p>
                          <w:p w14:paraId="64EE0C1B" w14:textId="77777777" w:rsidR="00331620" w:rsidRPr="000D0D54" w:rsidRDefault="00331620" w:rsidP="00331620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0D0D54">
                              <w:rPr>
                                <w:rFonts w:asciiTheme="minorHAnsi" w:hAnsiTheme="minorHAnsi" w:cstheme="minorHAnsi"/>
                              </w:rPr>
                              <w:t xml:space="preserve">Meeting password (if prompted):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WRIA14</w:t>
                            </w:r>
                            <w:r w:rsidRPr="000D0D5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WREC</w:t>
                            </w:r>
                          </w:p>
                          <w:p w14:paraId="1B5353C8" w14:textId="77777777" w:rsidR="00331620" w:rsidRPr="000D0D54" w:rsidRDefault="00331620" w:rsidP="00331620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0D0D54">
                              <w:rPr>
                                <w:rFonts w:asciiTheme="minorHAnsi" w:hAnsiTheme="minorHAnsi" w:cstheme="minorHAnsi"/>
                              </w:rPr>
                              <w:t xml:space="preserve">Join by phone (if not using computer audio): </w:t>
                            </w:r>
                            <w:r w:rsidRPr="000D0D5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415-655-0001</w:t>
                            </w:r>
                          </w:p>
                          <w:p w14:paraId="66C1EFAD" w14:textId="77777777" w:rsidR="00331620" w:rsidRPr="00203F6B" w:rsidRDefault="00331620" w:rsidP="00331620"/>
                          <w:p w14:paraId="3914BFC0" w14:textId="77777777" w:rsidR="00331620" w:rsidRDefault="00331620" w:rsidP="00331620">
                            <w:r>
                              <w:t xml:space="preserve">If you are having trouble with WebEx before or during the meeting, please contact: </w:t>
                            </w:r>
                          </w:p>
                          <w:p w14:paraId="6C0D04E9" w14:textId="77777777" w:rsidR="00331620" w:rsidRPr="00820210" w:rsidRDefault="00331620" w:rsidP="00331620">
                            <w:r w:rsidRPr="00820210">
                              <w:t>Mike Noone, Mike.Noone@ecy.wa.gov</w:t>
                            </w:r>
                            <w:r w:rsidRPr="00820210">
                              <w:rPr>
                                <w:rFonts w:asciiTheme="minorHAnsi" w:hAnsiTheme="minorHAnsi" w:cstheme="minorHAnsi"/>
                              </w:rPr>
                              <w:t xml:space="preserve">, </w:t>
                            </w:r>
                            <w:r w:rsidRPr="00820210">
                              <w:rPr>
                                <w:rFonts w:ascii="Tahoma" w:hAnsi="Tahoma" w:cs="Tahoma"/>
                                <w:color w:val="336600"/>
                                <w:sz w:val="20"/>
                                <w:szCs w:val="20"/>
                              </w:rPr>
                              <w:t>360-764-0741</w:t>
                            </w:r>
                          </w:p>
                          <w:p w14:paraId="4A7AE104" w14:textId="30245232" w:rsidR="00AA0236" w:rsidRDefault="00AA0236" w:rsidP="00AA02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DECCC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31.55pt;width:446.25pt;height:174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">
                <v:textbox>
                  <w:txbxContent>
                    <w:p w14:paraId="7C7215B6" w14:textId="77777777" w:rsidR="00331620" w:rsidRDefault="00331620" w:rsidP="00331620">
                      <w:pPr>
                        <w:pStyle w:val="Heading1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*</w:t>
                      </w:r>
                      <w:r w:rsidRPr="00203F6B">
                        <w:rPr>
                          <w:rFonts w:asciiTheme="minorHAnsi" w:hAnsiTheme="minorHAnsi" w:cstheme="minorHAnsi"/>
                        </w:rPr>
                        <w:t>WebEx Information</w:t>
                      </w:r>
                      <w:r>
                        <w:rPr>
                          <w:rFonts w:asciiTheme="minorHAnsi" w:hAnsiTheme="minorHAnsi" w:cstheme="minorHAnsi"/>
                        </w:rPr>
                        <w:t>:</w:t>
                      </w:r>
                    </w:p>
                    <w:p w14:paraId="3FB7E73F" w14:textId="77777777" w:rsidR="00331620" w:rsidRPr="00203F6B" w:rsidRDefault="005E5CD8" w:rsidP="00331620">
                      <w:pPr>
                        <w:pStyle w:val="Heading2"/>
                        <w:rPr>
                          <w:rFonts w:asciiTheme="minorHAnsi" w:hAnsiTheme="minorHAnsi" w:cstheme="minorHAnsi"/>
                          <w:b/>
                        </w:rPr>
                      </w:pPr>
                      <w:hyperlink r:id="rId15" w:history="1">
                        <w:r w:rsidR="00331620" w:rsidRPr="00203F6B">
                          <w:rPr>
                            <w:rStyle w:val="Hyperlink"/>
                            <w:rFonts w:asciiTheme="minorHAnsi" w:hAnsiTheme="minorHAnsi" w:cstheme="minorHAnsi"/>
                            <w:b/>
                          </w:rPr>
                          <w:t>Click this link to join meeting</w:t>
                        </w:r>
                      </w:hyperlink>
                    </w:p>
                    <w:p w14:paraId="0D2F26BE" w14:textId="77777777" w:rsidR="00331620" w:rsidRPr="000D0D54" w:rsidRDefault="00331620" w:rsidP="00331620">
                      <w:pPr>
                        <w:pStyle w:val="Heading2"/>
                        <w:rPr>
                          <w:rFonts w:asciiTheme="minorHAnsi" w:hAnsiTheme="minorHAnsi" w:cstheme="minorHAnsi"/>
                        </w:rPr>
                      </w:pPr>
                      <w:r w:rsidRPr="000D0D54">
                        <w:rPr>
                          <w:rFonts w:asciiTheme="minorHAnsi" w:hAnsiTheme="minorHAnsi" w:cstheme="minorHAnsi"/>
                        </w:rPr>
                        <w:t xml:space="preserve">Meeting number: </w:t>
                      </w:r>
                      <w:r w:rsidRPr="003B102E">
                        <w:rPr>
                          <w:rFonts w:asciiTheme="minorHAnsi" w:hAnsiTheme="minorHAnsi" w:cstheme="minorHAnsi"/>
                          <w:color w:val="auto"/>
                        </w:rPr>
                        <w:t>284 773 608</w:t>
                      </w:r>
                    </w:p>
                    <w:p w14:paraId="64EE0C1B" w14:textId="77777777" w:rsidR="00331620" w:rsidRPr="000D0D54" w:rsidRDefault="00331620" w:rsidP="00331620">
                      <w:pPr>
                        <w:pStyle w:val="Heading2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0D0D54">
                        <w:rPr>
                          <w:rFonts w:asciiTheme="minorHAnsi" w:hAnsiTheme="minorHAnsi" w:cstheme="minorHAnsi"/>
                        </w:rPr>
                        <w:t xml:space="preserve">Meeting password (if prompted): </w:t>
                      </w:r>
                      <w:r>
                        <w:rPr>
                          <w:rFonts w:asciiTheme="minorHAnsi" w:hAnsiTheme="minorHAnsi" w:cstheme="minorHAnsi"/>
                          <w:color w:val="auto"/>
                        </w:rPr>
                        <w:t>WRIA14</w:t>
                      </w:r>
                      <w:r w:rsidRPr="000D0D54">
                        <w:rPr>
                          <w:rFonts w:asciiTheme="minorHAnsi" w:hAnsiTheme="minorHAnsi" w:cstheme="minorHAnsi"/>
                          <w:color w:val="auto"/>
                        </w:rPr>
                        <w:t>WREC</w:t>
                      </w:r>
                    </w:p>
                    <w:p w14:paraId="1B5353C8" w14:textId="77777777" w:rsidR="00331620" w:rsidRPr="000D0D54" w:rsidRDefault="00331620" w:rsidP="00331620">
                      <w:pPr>
                        <w:pStyle w:val="Heading2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0D0D54">
                        <w:rPr>
                          <w:rFonts w:asciiTheme="minorHAnsi" w:hAnsiTheme="minorHAnsi" w:cstheme="minorHAnsi"/>
                        </w:rPr>
                        <w:t xml:space="preserve">Join by phone (if not using computer audio): </w:t>
                      </w:r>
                      <w:r w:rsidRPr="000D0D54">
                        <w:rPr>
                          <w:rFonts w:asciiTheme="minorHAnsi" w:hAnsiTheme="minorHAnsi" w:cstheme="minorHAnsi"/>
                          <w:color w:val="auto"/>
                        </w:rPr>
                        <w:t>415-655-0001</w:t>
                      </w:r>
                    </w:p>
                    <w:p w14:paraId="66C1EFAD" w14:textId="77777777" w:rsidR="00331620" w:rsidRPr="00203F6B" w:rsidRDefault="00331620" w:rsidP="00331620"/>
                    <w:p w14:paraId="3914BFC0" w14:textId="77777777" w:rsidR="00331620" w:rsidRDefault="00331620" w:rsidP="00331620">
                      <w:r>
                        <w:t xml:space="preserve">If you are having trouble with WebEx before or during the meeting, please contact: </w:t>
                      </w:r>
                    </w:p>
                    <w:p w14:paraId="6C0D04E9" w14:textId="77777777" w:rsidR="00331620" w:rsidRPr="00820210" w:rsidRDefault="00331620" w:rsidP="00331620">
                      <w:r w:rsidRPr="00820210">
                        <w:t>Mike Noone, Mike.Noone@ecy.wa.gov</w:t>
                      </w:r>
                      <w:r w:rsidRPr="00820210">
                        <w:rPr>
                          <w:rFonts w:asciiTheme="minorHAnsi" w:hAnsiTheme="minorHAnsi" w:cstheme="minorHAnsi"/>
                        </w:rPr>
                        <w:t xml:space="preserve">, </w:t>
                      </w:r>
                      <w:r w:rsidRPr="00820210">
                        <w:rPr>
                          <w:rFonts w:ascii="Tahoma" w:hAnsi="Tahoma" w:cs="Tahoma"/>
                          <w:color w:val="336600"/>
                          <w:sz w:val="20"/>
                          <w:szCs w:val="20"/>
                        </w:rPr>
                        <w:t>360-764-0741</w:t>
                      </w:r>
                    </w:p>
                    <w:p w14:paraId="4A7AE104" w14:textId="30245232" w:rsidR="00AA0236" w:rsidRDefault="00AA0236" w:rsidP="00AA0236"/>
                  </w:txbxContent>
                </v:textbox>
                <w10:wrap type="square" anchorx="margin"/>
              </v:shape>
            </w:pict>
          </mc:Fallback>
        </mc:AlternateContent>
      </w:r>
    </w:p>
    <w:p w14:paraId="40C3D0DE" w14:textId="77777777" w:rsidR="002B786B" w:rsidRPr="002B786B" w:rsidRDefault="002B786B" w:rsidP="002B786B"/>
    <w:sectPr w:rsidR="002B786B" w:rsidRPr="002B786B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A321B" w14:textId="77777777" w:rsidR="005E5CD8" w:rsidRDefault="005E5CD8" w:rsidP="00E34A0C">
      <w:r>
        <w:separator/>
      </w:r>
    </w:p>
  </w:endnote>
  <w:endnote w:type="continuationSeparator" w:id="0">
    <w:p w14:paraId="782908FC" w14:textId="77777777" w:rsidR="005E5CD8" w:rsidRDefault="005E5CD8" w:rsidP="00E34A0C">
      <w:r>
        <w:continuationSeparator/>
      </w:r>
    </w:p>
  </w:endnote>
  <w:endnote w:type="continuationNotice" w:id="1">
    <w:p w14:paraId="1CC083B5" w14:textId="77777777" w:rsidR="005E5CD8" w:rsidRDefault="005E5C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56237020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49A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49A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DDF30" w14:textId="77777777" w:rsidR="005E5CD8" w:rsidRDefault="005E5CD8" w:rsidP="00E34A0C">
      <w:r>
        <w:separator/>
      </w:r>
    </w:p>
  </w:footnote>
  <w:footnote w:type="continuationSeparator" w:id="0">
    <w:p w14:paraId="141A6E54" w14:textId="77777777" w:rsidR="005E5CD8" w:rsidRDefault="005E5CD8" w:rsidP="00E34A0C">
      <w:r>
        <w:continuationSeparator/>
      </w:r>
    </w:p>
  </w:footnote>
  <w:footnote w:type="continuationNotice" w:id="1">
    <w:p w14:paraId="15340229" w14:textId="77777777" w:rsidR="005E5CD8" w:rsidRDefault="005E5C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48D"/>
    <w:multiLevelType w:val="hybridMultilevel"/>
    <w:tmpl w:val="39746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F6962"/>
    <w:multiLevelType w:val="hybridMultilevel"/>
    <w:tmpl w:val="3B68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D2169"/>
    <w:multiLevelType w:val="hybridMultilevel"/>
    <w:tmpl w:val="F60A9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7183B"/>
    <w:multiLevelType w:val="hybridMultilevel"/>
    <w:tmpl w:val="7DE63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13AB9"/>
    <w:multiLevelType w:val="hybridMultilevel"/>
    <w:tmpl w:val="2BFE2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85186"/>
    <w:multiLevelType w:val="hybridMultilevel"/>
    <w:tmpl w:val="7C8C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F6955"/>
    <w:multiLevelType w:val="hybridMultilevel"/>
    <w:tmpl w:val="444EDCF8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470956A6"/>
    <w:multiLevelType w:val="hybridMultilevel"/>
    <w:tmpl w:val="AA44A3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539F8"/>
    <w:multiLevelType w:val="hybridMultilevel"/>
    <w:tmpl w:val="1E1E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157D7"/>
    <w:multiLevelType w:val="hybridMultilevel"/>
    <w:tmpl w:val="E0769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G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GT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5042"/>
    <w:rsid w:val="00006AF6"/>
    <w:rsid w:val="00012DE5"/>
    <w:rsid w:val="00014BF9"/>
    <w:rsid w:val="00020326"/>
    <w:rsid w:val="00026512"/>
    <w:rsid w:val="00030310"/>
    <w:rsid w:val="00037C7B"/>
    <w:rsid w:val="00042625"/>
    <w:rsid w:val="000531D7"/>
    <w:rsid w:val="0005562F"/>
    <w:rsid w:val="00060A54"/>
    <w:rsid w:val="000651AB"/>
    <w:rsid w:val="00070042"/>
    <w:rsid w:val="00074AA0"/>
    <w:rsid w:val="000831D3"/>
    <w:rsid w:val="000906E4"/>
    <w:rsid w:val="000952E5"/>
    <w:rsid w:val="0009776F"/>
    <w:rsid w:val="000A39F4"/>
    <w:rsid w:val="000A732B"/>
    <w:rsid w:val="000B45E1"/>
    <w:rsid w:val="000B53FB"/>
    <w:rsid w:val="000B65AA"/>
    <w:rsid w:val="000C0116"/>
    <w:rsid w:val="000C02AF"/>
    <w:rsid w:val="000D0D54"/>
    <w:rsid w:val="000D5CE0"/>
    <w:rsid w:val="000E2F5C"/>
    <w:rsid w:val="000E6F73"/>
    <w:rsid w:val="000E713C"/>
    <w:rsid w:val="000E7A40"/>
    <w:rsid w:val="000F260A"/>
    <w:rsid w:val="000F3546"/>
    <w:rsid w:val="000F3608"/>
    <w:rsid w:val="000F6243"/>
    <w:rsid w:val="00101081"/>
    <w:rsid w:val="001010F9"/>
    <w:rsid w:val="0013238B"/>
    <w:rsid w:val="001338E5"/>
    <w:rsid w:val="00135DEA"/>
    <w:rsid w:val="001365C0"/>
    <w:rsid w:val="0013713F"/>
    <w:rsid w:val="00137497"/>
    <w:rsid w:val="001452F7"/>
    <w:rsid w:val="00145805"/>
    <w:rsid w:val="00145F2C"/>
    <w:rsid w:val="00150AFC"/>
    <w:rsid w:val="00153087"/>
    <w:rsid w:val="00153EDC"/>
    <w:rsid w:val="00180809"/>
    <w:rsid w:val="001821D9"/>
    <w:rsid w:val="00190EA3"/>
    <w:rsid w:val="00191842"/>
    <w:rsid w:val="0019587F"/>
    <w:rsid w:val="00196F63"/>
    <w:rsid w:val="001A76B2"/>
    <w:rsid w:val="001B10D0"/>
    <w:rsid w:val="001B6395"/>
    <w:rsid w:val="001D0501"/>
    <w:rsid w:val="001D2044"/>
    <w:rsid w:val="001D6791"/>
    <w:rsid w:val="001D7052"/>
    <w:rsid w:val="001F7A77"/>
    <w:rsid w:val="0020598D"/>
    <w:rsid w:val="002070E5"/>
    <w:rsid w:val="00207FC9"/>
    <w:rsid w:val="002135CC"/>
    <w:rsid w:val="002146F4"/>
    <w:rsid w:val="00231AC4"/>
    <w:rsid w:val="00241C91"/>
    <w:rsid w:val="00243838"/>
    <w:rsid w:val="00246EA3"/>
    <w:rsid w:val="0025009D"/>
    <w:rsid w:val="002519D0"/>
    <w:rsid w:val="002531C6"/>
    <w:rsid w:val="00256668"/>
    <w:rsid w:val="002607F3"/>
    <w:rsid w:val="002640CD"/>
    <w:rsid w:val="002705DC"/>
    <w:rsid w:val="00271A57"/>
    <w:rsid w:val="00273EB2"/>
    <w:rsid w:val="002749AF"/>
    <w:rsid w:val="00292BFD"/>
    <w:rsid w:val="002944DD"/>
    <w:rsid w:val="002A1FAF"/>
    <w:rsid w:val="002A2501"/>
    <w:rsid w:val="002A5006"/>
    <w:rsid w:val="002A7A04"/>
    <w:rsid w:val="002B161B"/>
    <w:rsid w:val="002B5D33"/>
    <w:rsid w:val="002B786B"/>
    <w:rsid w:val="002C6AFE"/>
    <w:rsid w:val="002C7FAC"/>
    <w:rsid w:val="002D0921"/>
    <w:rsid w:val="002D5210"/>
    <w:rsid w:val="002E1A38"/>
    <w:rsid w:val="002E3445"/>
    <w:rsid w:val="002E471F"/>
    <w:rsid w:val="002E6DF1"/>
    <w:rsid w:val="00300A18"/>
    <w:rsid w:val="00305A68"/>
    <w:rsid w:val="00312A3A"/>
    <w:rsid w:val="003302DD"/>
    <w:rsid w:val="00331620"/>
    <w:rsid w:val="00331673"/>
    <w:rsid w:val="003317BC"/>
    <w:rsid w:val="00336EF1"/>
    <w:rsid w:val="00340641"/>
    <w:rsid w:val="00341613"/>
    <w:rsid w:val="00342F5A"/>
    <w:rsid w:val="00350316"/>
    <w:rsid w:val="003622E6"/>
    <w:rsid w:val="0037551A"/>
    <w:rsid w:val="00375B5A"/>
    <w:rsid w:val="0037784B"/>
    <w:rsid w:val="00392ECD"/>
    <w:rsid w:val="003A4704"/>
    <w:rsid w:val="003A7EF6"/>
    <w:rsid w:val="003B102E"/>
    <w:rsid w:val="003D043F"/>
    <w:rsid w:val="003D096D"/>
    <w:rsid w:val="003E5A30"/>
    <w:rsid w:val="003E7823"/>
    <w:rsid w:val="003F397F"/>
    <w:rsid w:val="00411752"/>
    <w:rsid w:val="00422557"/>
    <w:rsid w:val="00424857"/>
    <w:rsid w:val="004315F6"/>
    <w:rsid w:val="00432AC1"/>
    <w:rsid w:val="00441A97"/>
    <w:rsid w:val="0044453B"/>
    <w:rsid w:val="00444A5D"/>
    <w:rsid w:val="0045013E"/>
    <w:rsid w:val="00452837"/>
    <w:rsid w:val="00455232"/>
    <w:rsid w:val="00455ECE"/>
    <w:rsid w:val="00457A02"/>
    <w:rsid w:val="0046467E"/>
    <w:rsid w:val="004652A3"/>
    <w:rsid w:val="00481656"/>
    <w:rsid w:val="00484EB7"/>
    <w:rsid w:val="00486974"/>
    <w:rsid w:val="004918FA"/>
    <w:rsid w:val="004B53DB"/>
    <w:rsid w:val="004B5763"/>
    <w:rsid w:val="004B6F15"/>
    <w:rsid w:val="004B79AA"/>
    <w:rsid w:val="004C73BF"/>
    <w:rsid w:val="004D0C95"/>
    <w:rsid w:val="004D717E"/>
    <w:rsid w:val="004E0684"/>
    <w:rsid w:val="004E3089"/>
    <w:rsid w:val="004E5837"/>
    <w:rsid w:val="004F0620"/>
    <w:rsid w:val="004F3D0F"/>
    <w:rsid w:val="004F661D"/>
    <w:rsid w:val="00501ED0"/>
    <w:rsid w:val="005026C2"/>
    <w:rsid w:val="0050725E"/>
    <w:rsid w:val="00513B7D"/>
    <w:rsid w:val="00516813"/>
    <w:rsid w:val="005177DB"/>
    <w:rsid w:val="00520A1D"/>
    <w:rsid w:val="00526F3D"/>
    <w:rsid w:val="005356EE"/>
    <w:rsid w:val="00551C54"/>
    <w:rsid w:val="0055376E"/>
    <w:rsid w:val="00555A4A"/>
    <w:rsid w:val="00555AD2"/>
    <w:rsid w:val="0056120C"/>
    <w:rsid w:val="00562836"/>
    <w:rsid w:val="00562FBC"/>
    <w:rsid w:val="00566D1F"/>
    <w:rsid w:val="00570AE3"/>
    <w:rsid w:val="00570B92"/>
    <w:rsid w:val="00571892"/>
    <w:rsid w:val="00580C18"/>
    <w:rsid w:val="00581A2C"/>
    <w:rsid w:val="00593226"/>
    <w:rsid w:val="005A2970"/>
    <w:rsid w:val="005A5F11"/>
    <w:rsid w:val="005A6B16"/>
    <w:rsid w:val="005C1CD8"/>
    <w:rsid w:val="005C2461"/>
    <w:rsid w:val="005C2BF7"/>
    <w:rsid w:val="005D02CB"/>
    <w:rsid w:val="005D081E"/>
    <w:rsid w:val="005D31CD"/>
    <w:rsid w:val="005D547F"/>
    <w:rsid w:val="005E212F"/>
    <w:rsid w:val="005E2D2C"/>
    <w:rsid w:val="005E55F8"/>
    <w:rsid w:val="005E5CD8"/>
    <w:rsid w:val="005F0FA6"/>
    <w:rsid w:val="00601BE2"/>
    <w:rsid w:val="0060235B"/>
    <w:rsid w:val="00610A24"/>
    <w:rsid w:val="00614913"/>
    <w:rsid w:val="00621047"/>
    <w:rsid w:val="006231CD"/>
    <w:rsid w:val="00623E5C"/>
    <w:rsid w:val="00627FAB"/>
    <w:rsid w:val="00645CA5"/>
    <w:rsid w:val="006471B0"/>
    <w:rsid w:val="00652801"/>
    <w:rsid w:val="00652841"/>
    <w:rsid w:val="00654352"/>
    <w:rsid w:val="0065722A"/>
    <w:rsid w:val="006628DD"/>
    <w:rsid w:val="00663D5A"/>
    <w:rsid w:val="00670420"/>
    <w:rsid w:val="00676C39"/>
    <w:rsid w:val="0068283A"/>
    <w:rsid w:val="00693725"/>
    <w:rsid w:val="00693E60"/>
    <w:rsid w:val="006944D5"/>
    <w:rsid w:val="006A1AEB"/>
    <w:rsid w:val="006A2AB0"/>
    <w:rsid w:val="006B180C"/>
    <w:rsid w:val="006B2C2C"/>
    <w:rsid w:val="006B4941"/>
    <w:rsid w:val="006C1ABA"/>
    <w:rsid w:val="006C53C9"/>
    <w:rsid w:val="006C7C54"/>
    <w:rsid w:val="006D57A6"/>
    <w:rsid w:val="006D6ECA"/>
    <w:rsid w:val="006E43C3"/>
    <w:rsid w:val="006E5504"/>
    <w:rsid w:val="006F08A4"/>
    <w:rsid w:val="006F760C"/>
    <w:rsid w:val="00702276"/>
    <w:rsid w:val="00702683"/>
    <w:rsid w:val="00705E45"/>
    <w:rsid w:val="00707256"/>
    <w:rsid w:val="00713489"/>
    <w:rsid w:val="00714EFB"/>
    <w:rsid w:val="00720918"/>
    <w:rsid w:val="00724DFD"/>
    <w:rsid w:val="0072773B"/>
    <w:rsid w:val="00733EE6"/>
    <w:rsid w:val="0073792F"/>
    <w:rsid w:val="00741273"/>
    <w:rsid w:val="00742EC1"/>
    <w:rsid w:val="00747D95"/>
    <w:rsid w:val="00750804"/>
    <w:rsid w:val="00762E31"/>
    <w:rsid w:val="00764E63"/>
    <w:rsid w:val="00770527"/>
    <w:rsid w:val="00772F58"/>
    <w:rsid w:val="00775413"/>
    <w:rsid w:val="00775BE5"/>
    <w:rsid w:val="007817D6"/>
    <w:rsid w:val="0078541A"/>
    <w:rsid w:val="00790551"/>
    <w:rsid w:val="007A3025"/>
    <w:rsid w:val="007A36EA"/>
    <w:rsid w:val="007A3C14"/>
    <w:rsid w:val="007A6DC6"/>
    <w:rsid w:val="007A7922"/>
    <w:rsid w:val="007B0BF6"/>
    <w:rsid w:val="007B347A"/>
    <w:rsid w:val="007B4B48"/>
    <w:rsid w:val="007C4AAC"/>
    <w:rsid w:val="007D4D00"/>
    <w:rsid w:val="007F0193"/>
    <w:rsid w:val="007F238E"/>
    <w:rsid w:val="007F6DB7"/>
    <w:rsid w:val="007F6F1B"/>
    <w:rsid w:val="007F720A"/>
    <w:rsid w:val="007F7449"/>
    <w:rsid w:val="00805AD4"/>
    <w:rsid w:val="00807515"/>
    <w:rsid w:val="00807D8B"/>
    <w:rsid w:val="0081487F"/>
    <w:rsid w:val="00820210"/>
    <w:rsid w:val="00832696"/>
    <w:rsid w:val="008340D8"/>
    <w:rsid w:val="00836150"/>
    <w:rsid w:val="00865A37"/>
    <w:rsid w:val="00871F5D"/>
    <w:rsid w:val="00873678"/>
    <w:rsid w:val="0087614C"/>
    <w:rsid w:val="00876F5D"/>
    <w:rsid w:val="00884378"/>
    <w:rsid w:val="00886A3A"/>
    <w:rsid w:val="00887F43"/>
    <w:rsid w:val="00890A53"/>
    <w:rsid w:val="0089148D"/>
    <w:rsid w:val="00895AAF"/>
    <w:rsid w:val="008A0DDD"/>
    <w:rsid w:val="008A3237"/>
    <w:rsid w:val="008A39EB"/>
    <w:rsid w:val="008A6CF1"/>
    <w:rsid w:val="008B6101"/>
    <w:rsid w:val="008C3102"/>
    <w:rsid w:val="008C4E3C"/>
    <w:rsid w:val="008D2B8E"/>
    <w:rsid w:val="008D69F0"/>
    <w:rsid w:val="008E4582"/>
    <w:rsid w:val="008F27D1"/>
    <w:rsid w:val="008F59DF"/>
    <w:rsid w:val="008F6C88"/>
    <w:rsid w:val="00906567"/>
    <w:rsid w:val="00906C7D"/>
    <w:rsid w:val="00912A9B"/>
    <w:rsid w:val="00917A64"/>
    <w:rsid w:val="009218D7"/>
    <w:rsid w:val="009271A8"/>
    <w:rsid w:val="00933C7B"/>
    <w:rsid w:val="009375D5"/>
    <w:rsid w:val="00940F76"/>
    <w:rsid w:val="00947AEE"/>
    <w:rsid w:val="00960F9A"/>
    <w:rsid w:val="00962250"/>
    <w:rsid w:val="009641A2"/>
    <w:rsid w:val="0097058B"/>
    <w:rsid w:val="00970616"/>
    <w:rsid w:val="00980421"/>
    <w:rsid w:val="0098427B"/>
    <w:rsid w:val="009975C0"/>
    <w:rsid w:val="009A7045"/>
    <w:rsid w:val="009B2E43"/>
    <w:rsid w:val="009B6034"/>
    <w:rsid w:val="009C708A"/>
    <w:rsid w:val="009D1FF3"/>
    <w:rsid w:val="009D26F5"/>
    <w:rsid w:val="009D5FDC"/>
    <w:rsid w:val="009E4424"/>
    <w:rsid w:val="009E6FC1"/>
    <w:rsid w:val="009F1FCC"/>
    <w:rsid w:val="009F2A73"/>
    <w:rsid w:val="00A04852"/>
    <w:rsid w:val="00A06F88"/>
    <w:rsid w:val="00A12565"/>
    <w:rsid w:val="00A14B0A"/>
    <w:rsid w:val="00A239CA"/>
    <w:rsid w:val="00A24272"/>
    <w:rsid w:val="00A30ECA"/>
    <w:rsid w:val="00A369AC"/>
    <w:rsid w:val="00A42B50"/>
    <w:rsid w:val="00A45971"/>
    <w:rsid w:val="00A4747D"/>
    <w:rsid w:val="00A516A6"/>
    <w:rsid w:val="00A541EB"/>
    <w:rsid w:val="00A5703D"/>
    <w:rsid w:val="00A57FBC"/>
    <w:rsid w:val="00A62B1D"/>
    <w:rsid w:val="00A71CE8"/>
    <w:rsid w:val="00AA0236"/>
    <w:rsid w:val="00AA432F"/>
    <w:rsid w:val="00AC2167"/>
    <w:rsid w:val="00AC2C2E"/>
    <w:rsid w:val="00AC732C"/>
    <w:rsid w:val="00AD1996"/>
    <w:rsid w:val="00AE0CF2"/>
    <w:rsid w:val="00AE401A"/>
    <w:rsid w:val="00AF2125"/>
    <w:rsid w:val="00AF2F12"/>
    <w:rsid w:val="00B04855"/>
    <w:rsid w:val="00B15513"/>
    <w:rsid w:val="00B24C97"/>
    <w:rsid w:val="00B26C38"/>
    <w:rsid w:val="00B3013F"/>
    <w:rsid w:val="00B3187D"/>
    <w:rsid w:val="00B328B7"/>
    <w:rsid w:val="00B351C4"/>
    <w:rsid w:val="00B40ACF"/>
    <w:rsid w:val="00B53EA7"/>
    <w:rsid w:val="00B57ACF"/>
    <w:rsid w:val="00B6423B"/>
    <w:rsid w:val="00B673F0"/>
    <w:rsid w:val="00B70D3B"/>
    <w:rsid w:val="00B740CD"/>
    <w:rsid w:val="00B82137"/>
    <w:rsid w:val="00B86AAD"/>
    <w:rsid w:val="00B90A6F"/>
    <w:rsid w:val="00B92F64"/>
    <w:rsid w:val="00BA44B5"/>
    <w:rsid w:val="00BA4B4F"/>
    <w:rsid w:val="00BA7E30"/>
    <w:rsid w:val="00BD565D"/>
    <w:rsid w:val="00BD6233"/>
    <w:rsid w:val="00BD631F"/>
    <w:rsid w:val="00BE2638"/>
    <w:rsid w:val="00BE78CE"/>
    <w:rsid w:val="00BF0112"/>
    <w:rsid w:val="00BF36CE"/>
    <w:rsid w:val="00C0268B"/>
    <w:rsid w:val="00C116A5"/>
    <w:rsid w:val="00C15308"/>
    <w:rsid w:val="00C3074B"/>
    <w:rsid w:val="00C327D3"/>
    <w:rsid w:val="00C375E0"/>
    <w:rsid w:val="00C45E7C"/>
    <w:rsid w:val="00C46913"/>
    <w:rsid w:val="00C513BF"/>
    <w:rsid w:val="00C515BE"/>
    <w:rsid w:val="00C556F9"/>
    <w:rsid w:val="00C602C2"/>
    <w:rsid w:val="00C63579"/>
    <w:rsid w:val="00C671FA"/>
    <w:rsid w:val="00C8046D"/>
    <w:rsid w:val="00C95B31"/>
    <w:rsid w:val="00CA03E7"/>
    <w:rsid w:val="00CA2576"/>
    <w:rsid w:val="00CA2AAF"/>
    <w:rsid w:val="00CB2C7D"/>
    <w:rsid w:val="00CB4D82"/>
    <w:rsid w:val="00CC2689"/>
    <w:rsid w:val="00CD2E69"/>
    <w:rsid w:val="00CD3A4A"/>
    <w:rsid w:val="00CD4B50"/>
    <w:rsid w:val="00CF0A23"/>
    <w:rsid w:val="00CF3536"/>
    <w:rsid w:val="00D0681A"/>
    <w:rsid w:val="00D07BE0"/>
    <w:rsid w:val="00D1376A"/>
    <w:rsid w:val="00D175F9"/>
    <w:rsid w:val="00D334F9"/>
    <w:rsid w:val="00D335D2"/>
    <w:rsid w:val="00D376B3"/>
    <w:rsid w:val="00D462F3"/>
    <w:rsid w:val="00D47C6B"/>
    <w:rsid w:val="00D66361"/>
    <w:rsid w:val="00D7114D"/>
    <w:rsid w:val="00D75407"/>
    <w:rsid w:val="00D761B7"/>
    <w:rsid w:val="00D779F8"/>
    <w:rsid w:val="00D94234"/>
    <w:rsid w:val="00DA0625"/>
    <w:rsid w:val="00DB0A32"/>
    <w:rsid w:val="00DC1F04"/>
    <w:rsid w:val="00DD121E"/>
    <w:rsid w:val="00DD122E"/>
    <w:rsid w:val="00DD2165"/>
    <w:rsid w:val="00DD2E69"/>
    <w:rsid w:val="00DE0A55"/>
    <w:rsid w:val="00DF05D1"/>
    <w:rsid w:val="00DF5EFF"/>
    <w:rsid w:val="00DF6FDF"/>
    <w:rsid w:val="00E0405B"/>
    <w:rsid w:val="00E105F2"/>
    <w:rsid w:val="00E11CB6"/>
    <w:rsid w:val="00E14244"/>
    <w:rsid w:val="00E34A0C"/>
    <w:rsid w:val="00E50025"/>
    <w:rsid w:val="00E50945"/>
    <w:rsid w:val="00E529EE"/>
    <w:rsid w:val="00E639F4"/>
    <w:rsid w:val="00E70654"/>
    <w:rsid w:val="00E72DD3"/>
    <w:rsid w:val="00E80ACF"/>
    <w:rsid w:val="00E83F92"/>
    <w:rsid w:val="00E843CA"/>
    <w:rsid w:val="00E91DC1"/>
    <w:rsid w:val="00E97899"/>
    <w:rsid w:val="00EA70BA"/>
    <w:rsid w:val="00EB10F2"/>
    <w:rsid w:val="00EB17FE"/>
    <w:rsid w:val="00EB1CF1"/>
    <w:rsid w:val="00EB75A3"/>
    <w:rsid w:val="00EC12ED"/>
    <w:rsid w:val="00EC1EB9"/>
    <w:rsid w:val="00ED072E"/>
    <w:rsid w:val="00ED4E99"/>
    <w:rsid w:val="00ED5C2A"/>
    <w:rsid w:val="00ED6B11"/>
    <w:rsid w:val="00EF1BEB"/>
    <w:rsid w:val="00EF2362"/>
    <w:rsid w:val="00EF2B41"/>
    <w:rsid w:val="00EF400A"/>
    <w:rsid w:val="00EF4AB0"/>
    <w:rsid w:val="00F05745"/>
    <w:rsid w:val="00F05EC6"/>
    <w:rsid w:val="00F52C59"/>
    <w:rsid w:val="00F54F40"/>
    <w:rsid w:val="00F6234F"/>
    <w:rsid w:val="00F72A5C"/>
    <w:rsid w:val="00F734FF"/>
    <w:rsid w:val="00F74E2A"/>
    <w:rsid w:val="00F84570"/>
    <w:rsid w:val="00F91E44"/>
    <w:rsid w:val="00FA3390"/>
    <w:rsid w:val="00FB03D6"/>
    <w:rsid w:val="00FD44AD"/>
    <w:rsid w:val="00FD650C"/>
    <w:rsid w:val="00FE33D5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1A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link w:val="ListParagraphChar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9F8"/>
    <w:rPr>
      <w:rFonts w:ascii="Calibri" w:eastAsia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51C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23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53EA7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3E5C"/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4B5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6/watershed_restoration_and_enhancement_-_wria_14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atech.webex.com/watech/j.php?MTID=m54f888ccb96e1e7430bca43682069026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atech.webex.com/watech/j.php?MTID=m54f888ccb96e1e7430bca436820690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ee249dc0a406b10b84e22323f148e259">
  <xsd:schema xmlns:xsd="http://www.w3.org/2001/XMLSchema" xmlns:xs="http://www.w3.org/2001/XMLSchema" xmlns:p="http://schemas.microsoft.com/office/2006/metadata/properties" xmlns:ns2="81b753b0-5f84-4476-b087-97d9c3e0d4e3" xmlns:ns3="fa9a4940-7a8b-4399-b0b9-597dee2fdc40" xmlns:ns4="ef268caf-1fb8-457d-9d19-5700d63503a6" targetNamespace="http://schemas.microsoft.com/office/2006/metadata/properties" ma:root="true" ma:fieldsID="0764d0944c6b9679e62927a78d6cad85" ns2:_="" ns3:_="" ns4:_="">
    <xsd:import namespace="81b753b0-5f84-4476-b087-97d9c3e0d4e3"/>
    <xsd:import namespace="fa9a4940-7a8b-4399-b0b9-597dee2fdc40"/>
    <xsd:import namespace="ef268caf-1fb8-457d-9d19-5700d63503a6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68caf-1fb8-457d-9d19-5700d63503a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Multiple</WRIA>
    <Accessibility xmlns="81b753b0-5f84-4476-b087-97d9c3e0d4e3">Needs review</Accessibility>
    <_dlc_DocId xmlns="ef268caf-1fb8-457d-9d19-5700d63503a6">Z7ARTAUZ4RFD-1961471117-798</_dlc_DocId>
    <_dlc_DocIdUrl xmlns="ef268caf-1fb8-457d-9d19-5700d63503a6">
      <Url>http://teams/sites/WR/srs/_layouts/15/DocIdRedir.aspx?ID=Z7ARTAUZ4RFD-1961471117-798</Url>
      <Description>Z7ARTAUZ4RFD-1961471117-798</Description>
    </_dlc_DocIdUrl>
  </documentManagement>
</p:properties>
</file>

<file path=customXml/itemProps1.xml><?xml version="1.0" encoding="utf-8"?>
<ds:datastoreItem xmlns:ds="http://schemas.openxmlformats.org/officeDocument/2006/customXml" ds:itemID="{6EBB9E46-1E4B-4D0E-881A-C1A6F787135A}"/>
</file>

<file path=customXml/itemProps2.xml><?xml version="1.0" encoding="utf-8"?>
<ds:datastoreItem xmlns:ds="http://schemas.openxmlformats.org/officeDocument/2006/customXml" ds:itemID="{E465B982-DA2C-4BDD-B65A-A2F6BB687091}"/>
</file>

<file path=customXml/itemProps3.xml><?xml version="1.0" encoding="utf-8"?>
<ds:datastoreItem xmlns:ds="http://schemas.openxmlformats.org/officeDocument/2006/customXml" ds:itemID="{E6D28089-9E9D-435F-8705-4BA111D2A005}"/>
</file>

<file path=customXml/itemProps4.xml><?xml version="1.0" encoding="utf-8"?>
<ds:datastoreItem xmlns:ds="http://schemas.openxmlformats.org/officeDocument/2006/customXml" ds:itemID="{2B201865-DF7C-4F52-96ED-E49F0E7A1323}"/>
</file>

<file path=customXml/itemProps5.xml><?xml version="1.0" encoding="utf-8"?>
<ds:datastoreItem xmlns:ds="http://schemas.openxmlformats.org/officeDocument/2006/customXml" ds:itemID="{D69E732E-A86F-458E-A4B0-42D7BF9F57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WRIA 14 Watershed Restoration and Enhancement Committee Agenda for January 14, 2021</vt:lpstr>
    </vt:vector>
  </TitlesOfParts>
  <Company>WA Department of Ecology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14 Watershed Restoration and Enhancement Committee Agenda for January 26, 2021</dc:title>
  <dc:subject>March agenda</dc:subject>
  <dc:creator>Barb Macgregor</dc:creator>
  <cp:keywords/>
  <dc:description/>
  <cp:lastModifiedBy>Johnson, Angela (ECY)</cp:lastModifiedBy>
  <cp:revision>4</cp:revision>
  <cp:lastPrinted>2018-08-22T19:01:00Z</cp:lastPrinted>
  <dcterms:created xsi:type="dcterms:W3CDTF">2021-01-22T00:33:00Z</dcterms:created>
  <dcterms:modified xsi:type="dcterms:W3CDTF">2021-01-22T21:17:00Z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04c53ad6-1b68-40d5-93a9-0292b885acec</vt:lpwstr>
  </property>
</Properties>
</file>