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676" w:rsidRDefault="00D61947">
      <w:r>
        <w:t>WRIA 15 Workgroup Meeting Notes</w:t>
      </w:r>
    </w:p>
    <w:p w:rsidR="00D61947" w:rsidRDefault="00D61947">
      <w:r>
        <w:t>May 9, 2019</w:t>
      </w:r>
    </w:p>
    <w:p w:rsidR="00D61947" w:rsidRDefault="00D61947">
      <w:r>
        <w:t>Participants: Stacy Vynne McKinstry, Nam Siu, Alison O’Sullivan, John O’Leary, Paul Pickett, Joel Purdy, Sam Phillips, Austin Jennings</w:t>
      </w:r>
    </w:p>
    <w:p w:rsidR="00D61947" w:rsidRDefault="00D61947"/>
    <w:p w:rsidR="00D61947" w:rsidRDefault="00D61947">
      <w:r>
        <w:t>The workgroup reviewed the draft map prepared by HDR as a result of the previous workgroup discussion on regions.</w:t>
      </w:r>
    </w:p>
    <w:p w:rsidR="00D61947" w:rsidRDefault="00D61947">
      <w:r>
        <w:t>Clarification was provided that the map will be used for generating growth projections and consumptive use. The workgroup is committed to finding projects closest to the impact and revisiting subbasin delineation throughout the process. The draft map will be shared with the committee as a proposed approach for moving forward and a “do not cross” (highest nesting) for impact and offsets.</w:t>
      </w:r>
    </w:p>
    <w:p w:rsidR="00D61947" w:rsidRDefault="00D61947">
      <w:r>
        <w:t>Nam and Sam debriefed on the conversation regarding north Kitsap. Because of considerations for fish stocks, drainage, and the reservation, they want to ensure flexibility and not restrict projects.</w:t>
      </w:r>
    </w:p>
    <w:p w:rsidR="00D61947" w:rsidRDefault="00D61947">
      <w:r>
        <w:t>The group discussed revisions to the draft map. Fox Island should become part of the south sound. Ketron Island should become part of the McNeal and Anderson region. The islands should be outlined to show them as distinct regions.</w:t>
      </w:r>
    </w:p>
    <w:p w:rsidR="00D61947" w:rsidRDefault="00D61947">
      <w:r>
        <w:t>The group discussed whether to rename the south sound region as south sound inlet, but decided to leave as south sound.</w:t>
      </w:r>
    </w:p>
    <w:p w:rsidR="00D61947" w:rsidRDefault="00D61947">
      <w:r>
        <w:t>The group discussed whether to give another name to the region of islands in the south sound but decided to leave the names of the islands.</w:t>
      </w:r>
    </w:p>
    <w:p w:rsidR="00D61947" w:rsidRDefault="00D61947">
      <w:r>
        <w:t>Stacy will send revisions to the consultant to prepare a revised map ahead of our next meeting.</w:t>
      </w:r>
    </w:p>
    <w:p w:rsidR="00886DA2" w:rsidRDefault="00886DA2">
      <w:r>
        <w:t>The workgroup will meet again on the 15</w:t>
      </w:r>
      <w:r w:rsidRPr="00886DA2">
        <w:rPr>
          <w:vertAlign w:val="superscript"/>
        </w:rPr>
        <w:t>th</w:t>
      </w:r>
      <w:r>
        <w:t xml:space="preserve"> to review the revised draft and discuss updates on growth projections.</w:t>
      </w:r>
    </w:p>
    <w:p w:rsidR="00886DA2" w:rsidRDefault="00886DA2">
      <w:bookmarkStart w:id="0" w:name="_GoBack"/>
      <w:bookmarkEnd w:id="0"/>
    </w:p>
    <w:sectPr w:rsidR="00886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D5"/>
    <w:rsid w:val="007046D5"/>
    <w:rsid w:val="00886DA2"/>
    <w:rsid w:val="00B2468A"/>
    <w:rsid w:val="00B51168"/>
    <w:rsid w:val="00D61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DB36"/>
  <w15:chartTrackingRefBased/>
  <w15:docId w15:val="{FDDF8D2A-4D62-42DE-9F9A-53F0EC36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236</Words>
  <Characters>1348</Characters>
  <Application>Microsoft Office Word</Application>
  <DocSecurity>0</DocSecurity>
  <Lines>11</Lines>
  <Paragraphs>3</Paragraphs>
  <ScaleCrop>false</ScaleCrop>
  <Company>WA Department of Ecology</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Vynne McKinstry, Stacy J. (ECY)</dc:creator>
  <cp:keywords/>
  <dc:description/>
  <cp:lastModifiedBy>Vynne McKinstry, Stacy J. (ECY)</cp:lastModifiedBy>
  <cp:revision>3</cp:revision>
  <dcterms:created xsi:type="dcterms:W3CDTF">2019-05-09T21:48:00Z</dcterms:created>
  <dcterms:modified xsi:type="dcterms:W3CDTF">2019-05-09T21:56:00Z</dcterms:modified>
</cp:coreProperties>
</file>