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60" w:rsidRDefault="00956060" w:rsidP="0031237B">
      <w:pPr>
        <w:pStyle w:val="Heading1"/>
      </w:pPr>
      <w:r>
        <w:t>WRIA 15 Watershed Restoration and Enhancement Committee Workgroup Meeting</w:t>
      </w:r>
    </w:p>
    <w:p w:rsidR="00956060" w:rsidRDefault="002C22A6">
      <w:r>
        <w:t>June 4</w:t>
      </w:r>
      <w:r w:rsidR="00956060">
        <w:t>, 2019</w:t>
      </w:r>
    </w:p>
    <w:p w:rsidR="00F951E0" w:rsidRDefault="00956060">
      <w:r>
        <w:t>Participants:</w:t>
      </w:r>
      <w:r w:rsidR="00FD1312">
        <w:t xml:space="preserve"> </w:t>
      </w:r>
      <w:r w:rsidR="001E0861">
        <w:t>Dan, Austin, Eric F, Kristen, Dave N, Peter B, Dave W, Joel, John C, Bob, John O, Sam, Brittany, Paul, Alison O</w:t>
      </w:r>
    </w:p>
    <w:p w:rsidR="002C22A6" w:rsidRDefault="001D4833" w:rsidP="00D75165">
      <w:pPr>
        <w:pStyle w:val="Heading2"/>
      </w:pPr>
      <w:r>
        <w:t>Region Proposal</w:t>
      </w:r>
      <w:r w:rsidR="002C22A6">
        <w:t xml:space="preserve"> Presentation</w:t>
      </w:r>
    </w:p>
    <w:p w:rsidR="00310F4E" w:rsidRDefault="002C22A6" w:rsidP="002C22A6">
      <w:r>
        <w:t xml:space="preserve">-requested Nam to present. </w:t>
      </w:r>
      <w:r w:rsidR="00310F4E">
        <w:t>Goal is to discuss the proposal, get feedback and see if we can reach a common agreement (not formal decision)</w:t>
      </w:r>
    </w:p>
    <w:p w:rsidR="002C22A6" w:rsidRDefault="00310F4E" w:rsidP="002C22A6">
      <w:r>
        <w:t>-</w:t>
      </w:r>
      <w:r w:rsidR="002C22A6">
        <w:t>Any talking points folks want him to cover?</w:t>
      </w:r>
    </w:p>
    <w:p w:rsidR="00FB6DEB" w:rsidRDefault="00FB6DEB" w:rsidP="002C22A6">
      <w:r>
        <w:t>-Brittany will review the draft talking points and may send out to the workgroup for review / input.</w:t>
      </w:r>
    </w:p>
    <w:p w:rsidR="00FB6DEB" w:rsidRPr="002C22A6" w:rsidRDefault="00FB6DEB" w:rsidP="002C22A6">
      <w:r>
        <w:t xml:space="preserve">-Paul would like to see more of a roadmap on how we will revisit the </w:t>
      </w:r>
      <w:proofErr w:type="spellStart"/>
      <w:r>
        <w:t>subbasins</w:t>
      </w:r>
      <w:proofErr w:type="spellEnd"/>
      <w:r>
        <w:t xml:space="preserve"> throughout the process. E.g. understanding fish issues, U&amp;A, jurisdictional boundaries, etc.</w:t>
      </w:r>
    </w:p>
    <w:p w:rsidR="00D75165" w:rsidRDefault="00D75165" w:rsidP="00D75165">
      <w:pPr>
        <w:pStyle w:val="Heading2"/>
      </w:pPr>
      <w:r>
        <w:t>Growth Projections</w:t>
      </w:r>
      <w:r w:rsidR="002C22A6">
        <w:t xml:space="preserve"> Update and Needs</w:t>
      </w:r>
    </w:p>
    <w:p w:rsidR="002C22A6" w:rsidRDefault="002C22A6" w:rsidP="002C22A6">
      <w:r>
        <w:t>-distributed the meeting summary from HDR meetings with counties.</w:t>
      </w:r>
      <w:r w:rsidR="00F108D4">
        <w:t xml:space="preserve"> HDR is also doing outreach to Tribes.</w:t>
      </w:r>
    </w:p>
    <w:p w:rsidR="002C22A6" w:rsidRDefault="002C22A6" w:rsidP="002C22A6">
      <w:r>
        <w:t>-</w:t>
      </w:r>
      <w:r w:rsidR="00F108D4">
        <w:t>Any updates from Technical Consultants?</w:t>
      </w:r>
      <w:r w:rsidR="006F3B43">
        <w:t xml:space="preserve"> Working with the 4 counties on their different methods for estimates. Still early in the process but data will be shared as soon as possible. June 10</w:t>
      </w:r>
      <w:r w:rsidR="006F3B43" w:rsidRPr="006F3B43">
        <w:rPr>
          <w:vertAlign w:val="superscript"/>
        </w:rPr>
        <w:t>th</w:t>
      </w:r>
      <w:r w:rsidR="006F3B43">
        <w:t xml:space="preserve"> is initial date for collecting high priority data related to growth projections.</w:t>
      </w:r>
    </w:p>
    <w:p w:rsidR="00F108D4" w:rsidRDefault="00F108D4" w:rsidP="002C22A6">
      <w:r>
        <w:t>-Any updates from partners on the phone?</w:t>
      </w:r>
    </w:p>
    <w:p w:rsidR="006F3B43" w:rsidRDefault="006F3B43" w:rsidP="002C22A6">
      <w:r>
        <w:tab/>
        <w:t>Pierce county – no updates, will start working with consultant on data</w:t>
      </w:r>
    </w:p>
    <w:p w:rsidR="006F3B43" w:rsidRDefault="006F3B43" w:rsidP="002C22A6">
      <w:r>
        <w:tab/>
        <w:t>Kitsap – what is the 20 year target date? Current target is 2036. Will extend to 2038.</w:t>
      </w:r>
    </w:p>
    <w:p w:rsidR="006F3B43" w:rsidRDefault="006F3B43" w:rsidP="002C22A6">
      <w:r>
        <w:tab/>
        <w:t xml:space="preserve">King – finalizing methods. No rural targets for growth, so looking at building permit projections. </w:t>
      </w:r>
    </w:p>
    <w:p w:rsidR="006F3B43" w:rsidRDefault="006F3B43" w:rsidP="002C22A6">
      <w:r>
        <w:tab/>
        <w:t xml:space="preserve">Mason – will work closely with HDR </w:t>
      </w:r>
    </w:p>
    <w:p w:rsidR="00CE09DD" w:rsidRDefault="00CE09DD" w:rsidP="002C22A6">
      <w:r>
        <w:t>Using different approaches for counties. Common for these planning processes across the state.</w:t>
      </w:r>
    </w:p>
    <w:p w:rsidR="00CE09DD" w:rsidRDefault="00CE09DD" w:rsidP="002C22A6">
      <w:r>
        <w:t xml:space="preserve">Paul wants to understand what each county is doing in terms of growth projections – methodology, growth projections. Counties have provided information to the committee, workgroup. Shared meeting notes from HDR/county meetings. Please share additional ideas, needs for communication, sharing process. </w:t>
      </w:r>
    </w:p>
    <w:p w:rsidR="00CE09DD" w:rsidRDefault="00CE09DD" w:rsidP="002C22A6">
      <w:r>
        <w:t xml:space="preserve">Task 3.8- County projections include tribal lands. Need to ensure that we aren’t double counting growth. </w:t>
      </w:r>
    </w:p>
    <w:p w:rsidR="00CE09DD" w:rsidRPr="002C22A6" w:rsidRDefault="00CE09DD" w:rsidP="002C22A6"/>
    <w:p w:rsidR="002C22A6" w:rsidRDefault="002C22A6" w:rsidP="002C22A6">
      <w:pPr>
        <w:pStyle w:val="Heading2"/>
      </w:pPr>
      <w:r>
        <w:t>Data Acquisition, Needs and Gaps</w:t>
      </w:r>
    </w:p>
    <w:p w:rsidR="002C22A6" w:rsidRDefault="002C22A6" w:rsidP="002C22A6">
      <w:r>
        <w:t xml:space="preserve">-HDR provided a summary sheet of all of the data and potential sources they think they need to complete the minimum components of this plan. </w:t>
      </w:r>
      <w:r w:rsidR="00310F4E">
        <w:t xml:space="preserve"> Considerations in your review:</w:t>
      </w:r>
    </w:p>
    <w:p w:rsidR="002C22A6" w:rsidRDefault="002C22A6" w:rsidP="00310F4E">
      <w:pPr>
        <w:ind w:left="720"/>
      </w:pPr>
      <w:r>
        <w:lastRenderedPageBreak/>
        <w:t>-Are there other sources for the data they list?</w:t>
      </w:r>
      <w:bookmarkStart w:id="0" w:name="_GoBack"/>
      <w:bookmarkEnd w:id="0"/>
    </w:p>
    <w:p w:rsidR="002C22A6" w:rsidRDefault="002C22A6" w:rsidP="00310F4E">
      <w:pPr>
        <w:ind w:left="720"/>
      </w:pPr>
      <w:r>
        <w:t>-Is there other data you think is needed? If so, what is the source?</w:t>
      </w:r>
    </w:p>
    <w:p w:rsidR="002C22A6" w:rsidRDefault="002C22A6" w:rsidP="00310F4E">
      <w:pPr>
        <w:ind w:left="720"/>
      </w:pPr>
      <w:r>
        <w:t>-Are there any additional data needs or gaps?</w:t>
      </w:r>
    </w:p>
    <w:p w:rsidR="002C22A6" w:rsidRPr="002C22A6" w:rsidRDefault="002C22A6" w:rsidP="002C22A6">
      <w:r>
        <w:t>Please send a summary of your additions in word, email or add comments into the document by June 12</w:t>
      </w:r>
      <w:r w:rsidRPr="002C22A6">
        <w:rPr>
          <w:vertAlign w:val="superscript"/>
        </w:rPr>
        <w:t>th</w:t>
      </w:r>
      <w:r>
        <w:t>.</w:t>
      </w:r>
    </w:p>
    <w:p w:rsidR="002C22A6" w:rsidRDefault="002C22A6" w:rsidP="00ED5E8C">
      <w:pPr>
        <w:pStyle w:val="Heading2"/>
      </w:pPr>
    </w:p>
    <w:p w:rsidR="00ED5E8C" w:rsidRDefault="00ED5E8C" w:rsidP="00ED5E8C">
      <w:pPr>
        <w:pStyle w:val="Heading2"/>
      </w:pPr>
      <w:r>
        <w:t>Next Steps</w:t>
      </w:r>
    </w:p>
    <w:p w:rsidR="00ED5E8C" w:rsidRDefault="002C22A6" w:rsidP="00ED5E8C">
      <w:pPr>
        <w:pStyle w:val="ListParagraph"/>
        <w:numPr>
          <w:ilvl w:val="0"/>
          <w:numId w:val="1"/>
        </w:numPr>
      </w:pPr>
      <w:r>
        <w:t>Next workgroup meeting is July 22. In person. Will discuss growth projections and consumptive use estimate approaches.</w:t>
      </w:r>
    </w:p>
    <w:p w:rsidR="002C22A6" w:rsidRDefault="002C22A6" w:rsidP="00ED5E8C">
      <w:pPr>
        <w:pStyle w:val="ListParagraph"/>
        <w:numPr>
          <w:ilvl w:val="0"/>
          <w:numId w:val="1"/>
        </w:numPr>
      </w:pPr>
      <w:r>
        <w:t>Project workgroup meets July 9 and 22. Will help finalize schedule for site tour and start to identify sources of projects.</w:t>
      </w:r>
    </w:p>
    <w:p w:rsidR="00ED5E8C" w:rsidRDefault="00ED5E8C"/>
    <w:p w:rsidR="00D75165" w:rsidRDefault="00D75165"/>
    <w:sectPr w:rsidR="00D7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649F"/>
    <w:multiLevelType w:val="hybridMultilevel"/>
    <w:tmpl w:val="EAF4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1"/>
    <w:rsid w:val="001D4833"/>
    <w:rsid w:val="001E0861"/>
    <w:rsid w:val="002C22A6"/>
    <w:rsid w:val="00310F4E"/>
    <w:rsid w:val="0031237B"/>
    <w:rsid w:val="004854E2"/>
    <w:rsid w:val="004B785D"/>
    <w:rsid w:val="005A0066"/>
    <w:rsid w:val="006D78AB"/>
    <w:rsid w:val="006F3B43"/>
    <w:rsid w:val="00767111"/>
    <w:rsid w:val="007B4ECE"/>
    <w:rsid w:val="00956060"/>
    <w:rsid w:val="00A06FF7"/>
    <w:rsid w:val="00B2468A"/>
    <w:rsid w:val="00B51168"/>
    <w:rsid w:val="00CE09DD"/>
    <w:rsid w:val="00D606FC"/>
    <w:rsid w:val="00D75165"/>
    <w:rsid w:val="00ED5E8C"/>
    <w:rsid w:val="00F108D4"/>
    <w:rsid w:val="00F951E0"/>
    <w:rsid w:val="00FB6DEB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D482"/>
  <w15:chartTrackingRefBased/>
  <w15:docId w15:val="{7B8B4352-B490-4C69-9636-3B9498C6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5E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Vynne McKinstry, Stacy J. (ECY)</dc:creator>
  <cp:keywords/>
  <dc:description/>
  <cp:lastModifiedBy>Vynne McKinstry, Stacy J. (ECY)</cp:lastModifiedBy>
  <cp:revision>8</cp:revision>
  <cp:lastPrinted>2019-06-03T15:08:00Z</cp:lastPrinted>
  <dcterms:created xsi:type="dcterms:W3CDTF">2019-06-03T15:08:00Z</dcterms:created>
  <dcterms:modified xsi:type="dcterms:W3CDTF">2019-06-04T18:37:00Z</dcterms:modified>
</cp:coreProperties>
</file>