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575B181B" w:rsidR="0044453B" w:rsidRPr="009E4424" w:rsidRDefault="00E11C5D" w:rsidP="00246EA3">
      <w:pPr>
        <w:pStyle w:val="Sub-titlestyle"/>
        <w:rPr>
          <w:color w:val="44688F"/>
        </w:rPr>
      </w:pPr>
      <w:r>
        <w:rPr>
          <w:color w:val="44688F"/>
        </w:rPr>
        <w:t>April</w:t>
      </w:r>
      <w:r w:rsidR="005F17CA">
        <w:rPr>
          <w:color w:val="44688F"/>
        </w:rPr>
        <w:t xml:space="preserve"> </w:t>
      </w:r>
      <w:r>
        <w:rPr>
          <w:color w:val="44688F"/>
        </w:rPr>
        <w:t>2</w:t>
      </w:r>
      <w:r w:rsidR="00FF7C94" w:rsidRPr="009E4424">
        <w:rPr>
          <w:color w:val="44688F"/>
        </w:rPr>
        <w:t>, 20</w:t>
      </w:r>
      <w:r w:rsidR="00323402">
        <w:rPr>
          <w:color w:val="44688F"/>
        </w:rPr>
        <w:t>20</w:t>
      </w:r>
      <w:r w:rsidR="00FF7C94" w:rsidRPr="009E4424">
        <w:rPr>
          <w:color w:val="44688F"/>
        </w:rPr>
        <w:t xml:space="preserve"> | 9</w:t>
      </w:r>
      <w:r w:rsidR="00AE0CF2" w:rsidRPr="009E4424">
        <w:rPr>
          <w:color w:val="44688F"/>
        </w:rPr>
        <w:t>:30</w:t>
      </w:r>
      <w:r w:rsidR="00FF7C94" w:rsidRPr="009E4424">
        <w:rPr>
          <w:color w:val="44688F"/>
        </w:rPr>
        <w:t xml:space="preserve"> a.m.</w:t>
      </w:r>
      <w:r w:rsidR="002611A4">
        <w:rPr>
          <w:color w:val="44688F"/>
        </w:rPr>
        <w:t xml:space="preserve"> </w:t>
      </w:r>
      <w:r w:rsidR="005F17CA">
        <w:rPr>
          <w:color w:val="44688F"/>
        </w:rPr>
        <w:t>-</w:t>
      </w:r>
      <w:r w:rsidR="002611A4">
        <w:rPr>
          <w:color w:val="44688F"/>
        </w:rPr>
        <w:t xml:space="preserve"> </w:t>
      </w:r>
      <w:r>
        <w:rPr>
          <w:color w:val="44688F"/>
        </w:rPr>
        <w:t>1</w:t>
      </w:r>
      <w:r w:rsidR="00973734">
        <w:rPr>
          <w:color w:val="44688F"/>
        </w:rPr>
        <w:t>:</w:t>
      </w:r>
      <w:r>
        <w:rPr>
          <w:color w:val="44688F"/>
        </w:rPr>
        <w:t>3</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6A7B0854">
                <wp:simplePos x="0" y="0"/>
                <wp:positionH relativeFrom="page">
                  <wp:posOffset>-160020</wp:posOffset>
                </wp:positionH>
                <wp:positionV relativeFrom="paragraph">
                  <wp:posOffset>142240</wp:posOffset>
                </wp:positionV>
                <wp:extent cx="7958667" cy="12496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667" cy="12496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9483A" id="Rectangle 2" o:spid="_x0000_s1026" alt="Title: Blue band - Description: decorative" style="position:absolute;margin-left:-12.6pt;margin-top:11.2pt;width:626.65pt;height:9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27886EFE" w14:textId="77777777" w:rsidR="0044453B" w:rsidRPr="00AC5786" w:rsidRDefault="007A36EA" w:rsidP="00AC5786">
      <w:pPr>
        <w:rPr>
          <w:rFonts w:asciiTheme="majorHAnsi" w:eastAsiaTheme="majorEastAsia" w:hAnsiTheme="majorHAnsi" w:cstheme="majorBidi"/>
          <w:b/>
          <w:color w:val="FFFFFF" w:themeColor="background1"/>
          <w:sz w:val="26"/>
          <w:szCs w:val="26"/>
          <w:u w:val="single"/>
        </w:rPr>
      </w:pPr>
      <w:r w:rsidRPr="00AC5786">
        <w:rPr>
          <w:rFonts w:asciiTheme="majorHAnsi" w:eastAsiaTheme="majorEastAsia" w:hAnsiTheme="majorHAnsi" w:cstheme="majorBidi" w:hint="cs"/>
          <w:b/>
          <w:color w:val="FFFFFF" w:themeColor="background1"/>
          <w:sz w:val="26"/>
          <w:szCs w:val="26"/>
          <w:u w:val="single"/>
        </w:rPr>
        <w:t>Location</w:t>
      </w:r>
    </w:p>
    <w:p w14:paraId="3816BE78" w14:textId="2105AD55" w:rsidR="00150AFC" w:rsidRDefault="00E11C5D" w:rsidP="00AC5786">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WebEx</w:t>
      </w:r>
      <w:r w:rsidR="00005007">
        <w:rPr>
          <w:rFonts w:ascii="Franklin Gothic Book" w:hAnsi="Franklin Gothic Book"/>
          <w:color w:val="FFFFFF" w:themeColor="background1"/>
          <w:sz w:val="21"/>
          <w:szCs w:val="21"/>
        </w:rPr>
        <w:t xml:space="preserve"> </w:t>
      </w:r>
    </w:p>
    <w:p w14:paraId="206333BD" w14:textId="226569CE" w:rsidR="00005007" w:rsidRDefault="00005007" w:rsidP="00AC5786">
      <w:pPr>
        <w:rPr>
          <w:rFonts w:ascii="Franklin Gothic Book" w:hAnsi="Franklin Gothic Book"/>
          <w:color w:val="FFFFFF" w:themeColor="background1"/>
          <w:sz w:val="21"/>
          <w:szCs w:val="21"/>
        </w:rPr>
      </w:pPr>
    </w:p>
    <w:p w14:paraId="18C49921" w14:textId="77777777" w:rsidR="00150AFC" w:rsidRPr="00FB469F" w:rsidRDefault="00EA70BA" w:rsidP="00AC5786">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33AC2370" w14:textId="77777777" w:rsidR="00971FE4" w:rsidRPr="0052175A" w:rsidRDefault="00971FE4" w:rsidP="00993D38">
      <w:pPr>
        <w:pStyle w:val="ListParagraph"/>
        <w:numPr>
          <w:ilvl w:val="0"/>
          <w:numId w:val="2"/>
        </w:numPr>
        <w:tabs>
          <w:tab w:val="left" w:pos="180"/>
        </w:tabs>
        <w:ind w:left="-9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Agenda</w:t>
      </w:r>
    </w:p>
    <w:p w14:paraId="10C7A5C9" w14:textId="5C6EFFDD" w:rsidR="005F17CA" w:rsidRDefault="002F383C" w:rsidP="00993D38">
      <w:pPr>
        <w:pStyle w:val="ListParagraph"/>
        <w:numPr>
          <w:ilvl w:val="0"/>
          <w:numId w:val="2"/>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 xml:space="preserve">Revised </w:t>
      </w:r>
      <w:proofErr w:type="spellStart"/>
      <w:r>
        <w:rPr>
          <w:rFonts w:ascii="Franklin Gothic Book" w:hAnsi="Franklin Gothic Book"/>
          <w:color w:val="FFFFFF" w:themeColor="background1"/>
          <w:sz w:val="18"/>
          <w:szCs w:val="18"/>
        </w:rPr>
        <w:t>subbasin</w:t>
      </w:r>
      <w:proofErr w:type="spellEnd"/>
      <w:r>
        <w:rPr>
          <w:rFonts w:ascii="Franklin Gothic Book" w:hAnsi="Franklin Gothic Book"/>
          <w:color w:val="FFFFFF" w:themeColor="background1"/>
          <w:sz w:val="18"/>
          <w:szCs w:val="18"/>
        </w:rPr>
        <w:t xml:space="preserve"> technical memo</w:t>
      </w:r>
    </w:p>
    <w:p w14:paraId="6CFDDEBC" w14:textId="77777777" w:rsidR="005A4F1C" w:rsidRDefault="002F383C" w:rsidP="00993D38">
      <w:pPr>
        <w:pStyle w:val="ListParagraph"/>
        <w:numPr>
          <w:ilvl w:val="0"/>
          <w:numId w:val="2"/>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 xml:space="preserve">Refined list of policy and regulatory </w:t>
      </w:r>
    </w:p>
    <w:p w14:paraId="63A54CF1" w14:textId="111BA7B7" w:rsidR="002F383C" w:rsidRDefault="002F383C" w:rsidP="005A4F1C">
      <w:pPr>
        <w:pStyle w:val="ListParagraph"/>
        <w:tabs>
          <w:tab w:val="left" w:pos="180"/>
        </w:tabs>
        <w:ind w:left="-90" w:right="-1620"/>
        <w:rPr>
          <w:rFonts w:ascii="Franklin Gothic Book" w:hAnsi="Franklin Gothic Book"/>
          <w:color w:val="FFFFFF" w:themeColor="background1"/>
          <w:sz w:val="18"/>
          <w:szCs w:val="18"/>
        </w:rPr>
      </w:pPr>
      <w:proofErr w:type="gramStart"/>
      <w:r>
        <w:rPr>
          <w:rFonts w:ascii="Franklin Gothic Book" w:hAnsi="Franklin Gothic Book"/>
          <w:color w:val="FFFFFF" w:themeColor="background1"/>
          <w:sz w:val="18"/>
          <w:szCs w:val="18"/>
        </w:rPr>
        <w:t>recommendations</w:t>
      </w:r>
      <w:proofErr w:type="gramEnd"/>
    </w:p>
    <w:p w14:paraId="3C4D33DF" w14:textId="77777777" w:rsidR="005A4F1C" w:rsidRDefault="002F383C" w:rsidP="00993D38">
      <w:pPr>
        <w:pStyle w:val="ListParagraph"/>
        <w:numPr>
          <w:ilvl w:val="0"/>
          <w:numId w:val="2"/>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 xml:space="preserve">Refined list of adaptive management </w:t>
      </w:r>
    </w:p>
    <w:p w14:paraId="3D6F2555" w14:textId="531A8AD7" w:rsidR="002F383C" w:rsidRDefault="002F383C" w:rsidP="005A4F1C">
      <w:pPr>
        <w:pStyle w:val="ListParagraph"/>
        <w:tabs>
          <w:tab w:val="left" w:pos="180"/>
        </w:tabs>
        <w:ind w:left="-90" w:right="-1620"/>
        <w:rPr>
          <w:rFonts w:ascii="Franklin Gothic Book" w:hAnsi="Franklin Gothic Book"/>
          <w:color w:val="FFFFFF" w:themeColor="background1"/>
          <w:sz w:val="18"/>
          <w:szCs w:val="18"/>
        </w:rPr>
      </w:pPr>
      <w:proofErr w:type="gramStart"/>
      <w:r>
        <w:rPr>
          <w:rFonts w:ascii="Franklin Gothic Book" w:hAnsi="Franklin Gothic Book"/>
          <w:color w:val="FFFFFF" w:themeColor="background1"/>
          <w:sz w:val="18"/>
          <w:szCs w:val="18"/>
        </w:rPr>
        <w:t>recommendations</w:t>
      </w:r>
      <w:proofErr w:type="gramEnd"/>
    </w:p>
    <w:p w14:paraId="2B642421" w14:textId="5E9FC6BF" w:rsidR="002F383C" w:rsidRDefault="002F383C" w:rsidP="00993D38">
      <w:pPr>
        <w:pStyle w:val="ListParagraph"/>
        <w:numPr>
          <w:ilvl w:val="0"/>
          <w:numId w:val="2"/>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Projects Inventory</w:t>
      </w:r>
    </w:p>
    <w:p w14:paraId="005B752D"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6D72A112" w14:textId="77777777" w:rsidR="009872F3" w:rsidRDefault="009872F3" w:rsidP="00AC5786"/>
    <w:p w14:paraId="4FAAF61F" w14:textId="58F29608" w:rsidR="00375B6A" w:rsidRDefault="00375B6A" w:rsidP="00375B6A">
      <w:pPr>
        <w:pStyle w:val="Heading1"/>
      </w:pPr>
      <w:r>
        <w:t>Attendance</w:t>
      </w:r>
    </w:p>
    <w:p w14:paraId="6CB0D4A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6DA3D1E"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D7F4EAE" w14:textId="424CCE2E" w:rsidR="00504D77" w:rsidRPr="002C4EC8" w:rsidRDefault="00504D77" w:rsidP="000B1F45">
      <w:r w:rsidRPr="002C4EC8">
        <w:t>Joel Purdy (</w:t>
      </w:r>
      <w:r w:rsidRPr="002C4EC8">
        <w:rPr>
          <w:i/>
        </w:rPr>
        <w:t>Kitsap Public Utility District</w:t>
      </w:r>
      <w:r w:rsidRPr="002C4EC8">
        <w:t>)</w:t>
      </w:r>
    </w:p>
    <w:p w14:paraId="0D6781E4" w14:textId="18083253" w:rsidR="005B5AE7" w:rsidRPr="002C4EC8" w:rsidRDefault="005B5AE7" w:rsidP="000B1F45">
      <w:pPr>
        <w:rPr>
          <w:i/>
        </w:rPr>
      </w:pPr>
      <w:r w:rsidRPr="002C4EC8">
        <w:t>David Winfrey (</w:t>
      </w:r>
      <w:r w:rsidRPr="002C4EC8">
        <w:rPr>
          <w:i/>
        </w:rPr>
        <w:t>Puyallup Tribe)</w:t>
      </w:r>
    </w:p>
    <w:p w14:paraId="2071C70D" w14:textId="77777777" w:rsidR="000B1F45" w:rsidRPr="002C4EC8" w:rsidRDefault="000B1F45" w:rsidP="000B1F45">
      <w:pPr>
        <w:rPr>
          <w:i/>
        </w:rPr>
      </w:pPr>
      <w:r w:rsidRPr="002C4EC8">
        <w:t>Stacy</w:t>
      </w:r>
      <w:r w:rsidRPr="002C4EC8">
        <w:rPr>
          <w:i/>
        </w:rPr>
        <w:t xml:space="preserve"> </w:t>
      </w:r>
      <w:r w:rsidRPr="002C4EC8">
        <w:t>Vynne</w:t>
      </w:r>
      <w:r w:rsidRPr="002C4EC8">
        <w:rPr>
          <w:i/>
        </w:rPr>
        <w:t xml:space="preserve"> </w:t>
      </w:r>
      <w:r w:rsidRPr="002C4EC8">
        <w:t>McKinstry</w:t>
      </w:r>
      <w:r w:rsidRPr="002C4EC8">
        <w:rPr>
          <w:i/>
        </w:rPr>
        <w:t xml:space="preserve"> (WA </w:t>
      </w:r>
      <w:proofErr w:type="spellStart"/>
      <w:r w:rsidRPr="002C4EC8">
        <w:rPr>
          <w:i/>
        </w:rPr>
        <w:t>Dept</w:t>
      </w:r>
      <w:proofErr w:type="spellEnd"/>
      <w:r w:rsidRPr="002C4EC8">
        <w:rPr>
          <w:i/>
        </w:rPr>
        <w:t xml:space="preserve"> of Ecology)</w:t>
      </w:r>
    </w:p>
    <w:p w14:paraId="47EE0CB2" w14:textId="4801B0F0" w:rsidR="000B1F45" w:rsidRPr="002C4EC8" w:rsidRDefault="000B1F45" w:rsidP="000B1F45">
      <w:pPr>
        <w:rPr>
          <w:i/>
        </w:rPr>
      </w:pPr>
      <w:r w:rsidRPr="002C4EC8">
        <w:t>Greg</w:t>
      </w:r>
      <w:r w:rsidRPr="002C4EC8">
        <w:rPr>
          <w:i/>
        </w:rPr>
        <w:t xml:space="preserve"> </w:t>
      </w:r>
      <w:r w:rsidRPr="002C4EC8">
        <w:t>Rabourn</w:t>
      </w:r>
      <w:r w:rsidRPr="002C4EC8">
        <w:rPr>
          <w:i/>
        </w:rPr>
        <w:t xml:space="preserve"> (King County)</w:t>
      </w:r>
    </w:p>
    <w:p w14:paraId="03EDCC92" w14:textId="6B0A634D" w:rsidR="005E2C11" w:rsidRPr="002C4EC8" w:rsidRDefault="005E2C11" w:rsidP="000B1F45">
      <w:pPr>
        <w:rPr>
          <w:i/>
        </w:rPr>
      </w:pPr>
      <w:r w:rsidRPr="002C4EC8">
        <w:rPr>
          <w:iCs/>
        </w:rPr>
        <w:t>Teresa Smith</w:t>
      </w:r>
      <w:r w:rsidRPr="002C4EC8">
        <w:rPr>
          <w:i/>
        </w:rPr>
        <w:t xml:space="preserve"> (City of Bremerton)</w:t>
      </w:r>
    </w:p>
    <w:p w14:paraId="0DB2C404" w14:textId="456F4F06" w:rsidR="000B1F45" w:rsidRPr="002C4EC8" w:rsidRDefault="001967AE" w:rsidP="000B1F45">
      <w:pPr>
        <w:rPr>
          <w:i/>
        </w:rPr>
      </w:pPr>
      <w:r w:rsidRPr="002C4EC8">
        <w:t>Allison Satter</w:t>
      </w:r>
      <w:r w:rsidR="000B1F45" w:rsidRPr="002C4EC8">
        <w:rPr>
          <w:i/>
        </w:rPr>
        <w:t xml:space="preserve"> (</w:t>
      </w:r>
      <w:r w:rsidR="00A11B88" w:rsidRPr="002C4EC8">
        <w:rPr>
          <w:i/>
        </w:rPr>
        <w:t xml:space="preserve">alternate - </w:t>
      </w:r>
      <w:r w:rsidR="000B1F45" w:rsidRPr="002C4EC8">
        <w:rPr>
          <w:i/>
        </w:rPr>
        <w:t>City of Bremerton)</w:t>
      </w:r>
    </w:p>
    <w:p w14:paraId="60099FE2" w14:textId="43CCEE99" w:rsidR="00DC56F3" w:rsidRPr="002C4EC8" w:rsidRDefault="00DC56F3" w:rsidP="000B1F45">
      <w:pPr>
        <w:rPr>
          <w:i/>
        </w:rPr>
      </w:pPr>
      <w:r w:rsidRPr="002C4EC8">
        <w:t>Dave Ward (</w:t>
      </w:r>
      <w:r w:rsidRPr="002C4EC8">
        <w:rPr>
          <w:i/>
        </w:rPr>
        <w:t>Kitsap County)</w:t>
      </w:r>
    </w:p>
    <w:p w14:paraId="27EA4883" w14:textId="760F4D6B" w:rsidR="007553B2" w:rsidRPr="002C4EC8" w:rsidRDefault="007553B2" w:rsidP="000B1F45">
      <w:pPr>
        <w:rPr>
          <w:i/>
        </w:rPr>
      </w:pPr>
      <w:r w:rsidRPr="002C4EC8">
        <w:rPr>
          <w:iCs/>
        </w:rPr>
        <w:t>Dave Nash</w:t>
      </w:r>
      <w:r w:rsidRPr="002C4EC8">
        <w:rPr>
          <w:i/>
        </w:rPr>
        <w:t xml:space="preserve"> (alternate-Kitsap County)</w:t>
      </w:r>
    </w:p>
    <w:p w14:paraId="43BA9A31" w14:textId="77777777" w:rsidR="00F5321B" w:rsidRPr="002C4EC8" w:rsidRDefault="00F5321B" w:rsidP="005B5AE7">
      <w:r w:rsidRPr="003F1471">
        <w:t>Jacki Brown (</w:t>
      </w:r>
      <w:r w:rsidRPr="003F1471">
        <w:rPr>
          <w:i/>
          <w:iCs/>
        </w:rPr>
        <w:t>City of Port Orchard</w:t>
      </w:r>
      <w:r w:rsidRPr="003F1471">
        <w:t>)</w:t>
      </w:r>
    </w:p>
    <w:p w14:paraId="631AED60" w14:textId="03072246" w:rsidR="00005007" w:rsidRPr="002C4EC8" w:rsidRDefault="005F17CA" w:rsidP="005B5AE7">
      <w:pPr>
        <w:rPr>
          <w:i/>
        </w:rPr>
      </w:pPr>
      <w:r w:rsidRPr="002C4EC8">
        <w:t>Zach Holt</w:t>
      </w:r>
      <w:r w:rsidR="00DC56F3" w:rsidRPr="002C4EC8">
        <w:t xml:space="preserve"> </w:t>
      </w:r>
      <w:r w:rsidRPr="002C4EC8">
        <w:rPr>
          <w:i/>
        </w:rPr>
        <w:t>(alternat</w:t>
      </w:r>
      <w:r w:rsidR="003672C9" w:rsidRPr="002C4EC8">
        <w:rPr>
          <w:i/>
        </w:rPr>
        <w:t xml:space="preserve">e - </w:t>
      </w:r>
      <w:r w:rsidR="000A0554" w:rsidRPr="002C4EC8">
        <w:rPr>
          <w:i/>
        </w:rPr>
        <w:t>City of</w:t>
      </w:r>
      <w:r w:rsidR="000A0554" w:rsidRPr="002C4EC8">
        <w:t xml:space="preserve"> </w:t>
      </w:r>
      <w:r w:rsidR="00DC56F3" w:rsidRPr="002C4EC8">
        <w:rPr>
          <w:i/>
        </w:rPr>
        <w:t>Port Orchard)</w:t>
      </w:r>
    </w:p>
    <w:p w14:paraId="1B1164ED" w14:textId="10A73618" w:rsidR="00DC56F3" w:rsidRPr="002C4EC8" w:rsidRDefault="00DC56F3" w:rsidP="000B1F45">
      <w:pPr>
        <w:rPr>
          <w:i/>
        </w:rPr>
      </w:pPr>
      <w:r w:rsidRPr="002C4EC8">
        <w:t>Alison O’Sullivan (</w:t>
      </w:r>
      <w:r w:rsidRPr="002C4EC8">
        <w:rPr>
          <w:i/>
        </w:rPr>
        <w:t>alternate</w:t>
      </w:r>
      <w:r w:rsidR="003B737C" w:rsidRPr="002C4EC8">
        <w:rPr>
          <w:i/>
        </w:rPr>
        <w:t xml:space="preserve"> - </w:t>
      </w:r>
      <w:r w:rsidRPr="002C4EC8">
        <w:rPr>
          <w:i/>
        </w:rPr>
        <w:t>Suquamish Tribe)</w:t>
      </w:r>
    </w:p>
    <w:p w14:paraId="5B17EC5C" w14:textId="21A57696" w:rsidR="000B1F45" w:rsidRPr="002C4EC8" w:rsidRDefault="000B1F45" w:rsidP="000B1F45">
      <w:pPr>
        <w:rPr>
          <w:i/>
        </w:rPr>
      </w:pPr>
      <w:r w:rsidRPr="002C4EC8">
        <w:t>Joy</w:t>
      </w:r>
      <w:r w:rsidRPr="002C4EC8">
        <w:rPr>
          <w:i/>
        </w:rPr>
        <w:t xml:space="preserve"> </w:t>
      </w:r>
      <w:r w:rsidRPr="002C4EC8">
        <w:t>Garitone</w:t>
      </w:r>
      <w:r w:rsidRPr="002C4EC8">
        <w:rPr>
          <w:i/>
        </w:rPr>
        <w:t xml:space="preserve"> (Kitsap Conservation District)</w:t>
      </w:r>
    </w:p>
    <w:p w14:paraId="63C32119" w14:textId="76734F84" w:rsidR="006448AE" w:rsidRPr="002C4EC8" w:rsidRDefault="006448AE" w:rsidP="000B1F45">
      <w:pPr>
        <w:rPr>
          <w:i/>
        </w:rPr>
      </w:pPr>
      <w:r w:rsidRPr="002C4EC8">
        <w:rPr>
          <w:iCs/>
        </w:rPr>
        <w:t xml:space="preserve">Brittany Gordon </w:t>
      </w:r>
      <w:r w:rsidRPr="002C4EC8">
        <w:rPr>
          <w:i/>
        </w:rPr>
        <w:t xml:space="preserve">(WA </w:t>
      </w:r>
      <w:proofErr w:type="spellStart"/>
      <w:r w:rsidRPr="002C4EC8">
        <w:rPr>
          <w:i/>
        </w:rPr>
        <w:t>Dept</w:t>
      </w:r>
      <w:proofErr w:type="spellEnd"/>
      <w:r w:rsidRPr="002C4EC8">
        <w:rPr>
          <w:i/>
        </w:rPr>
        <w:t xml:space="preserve"> of Fish &amp; Wildlife)</w:t>
      </w:r>
    </w:p>
    <w:p w14:paraId="40BE67C0" w14:textId="70D459A9" w:rsidR="00FD65C9" w:rsidRPr="002C4EC8" w:rsidRDefault="00FD65C9" w:rsidP="000B1F45">
      <w:pPr>
        <w:rPr>
          <w:iCs/>
        </w:rPr>
      </w:pPr>
      <w:r w:rsidRPr="002C4EC8">
        <w:rPr>
          <w:iCs/>
        </w:rPr>
        <w:t xml:space="preserve">Nam Siu </w:t>
      </w:r>
      <w:r w:rsidRPr="002C4EC8">
        <w:rPr>
          <w:i/>
        </w:rPr>
        <w:t xml:space="preserve">(WA </w:t>
      </w:r>
      <w:proofErr w:type="spellStart"/>
      <w:r w:rsidRPr="002C4EC8">
        <w:rPr>
          <w:i/>
        </w:rPr>
        <w:t>Dept</w:t>
      </w:r>
      <w:proofErr w:type="spellEnd"/>
      <w:r w:rsidRPr="002C4EC8">
        <w:rPr>
          <w:i/>
        </w:rPr>
        <w:t xml:space="preserve"> of Fish &amp; Wildlife)</w:t>
      </w:r>
    </w:p>
    <w:p w14:paraId="69BFF503" w14:textId="08B9E87D" w:rsidR="00487956" w:rsidRPr="002C4EC8" w:rsidRDefault="00487956" w:rsidP="000B1F45">
      <w:pPr>
        <w:rPr>
          <w:i/>
        </w:rPr>
      </w:pPr>
      <w:r w:rsidRPr="002C4EC8">
        <w:t>Shawn O’Dell (</w:t>
      </w:r>
      <w:r w:rsidRPr="002C4EC8">
        <w:rPr>
          <w:i/>
          <w:iCs/>
        </w:rPr>
        <w:t>Washington Water Service - ex-o</w:t>
      </w:r>
      <w:r w:rsidR="007553B2" w:rsidRPr="002C4EC8">
        <w:rPr>
          <w:i/>
          <w:iCs/>
        </w:rPr>
        <w:t>f</w:t>
      </w:r>
      <w:r w:rsidRPr="002C4EC8">
        <w:rPr>
          <w:i/>
          <w:iCs/>
        </w:rPr>
        <w:t>ficio)</w:t>
      </w:r>
      <w:r w:rsidRPr="002C4EC8">
        <w:t xml:space="preserve"> </w:t>
      </w:r>
      <w:r w:rsidRPr="002C4EC8">
        <w:tab/>
      </w:r>
    </w:p>
    <w:p w14:paraId="54E6060C" w14:textId="2703612D" w:rsidR="00973734" w:rsidRPr="002C4EC8" w:rsidRDefault="00973734" w:rsidP="00973734">
      <w:r w:rsidRPr="002C4EC8">
        <w:t>Austin Jennings (</w:t>
      </w:r>
      <w:r w:rsidR="003B737C" w:rsidRPr="002C4EC8">
        <w:rPr>
          <w:i/>
          <w:iCs/>
        </w:rPr>
        <w:t>alternate -</w:t>
      </w:r>
      <w:r w:rsidR="003B737C" w:rsidRPr="002C4EC8">
        <w:t xml:space="preserve"> </w:t>
      </w:r>
      <w:r w:rsidRPr="002C4EC8">
        <w:rPr>
          <w:i/>
        </w:rPr>
        <w:t>Pierce County</w:t>
      </w:r>
      <w:r w:rsidRPr="002C4EC8">
        <w:t>)</w:t>
      </w:r>
    </w:p>
    <w:p w14:paraId="47B3CD52" w14:textId="5E4D59C5" w:rsidR="00807368" w:rsidRPr="002C4EC8" w:rsidRDefault="00807368" w:rsidP="00973734">
      <w:pPr>
        <w:rPr>
          <w:i/>
          <w:iCs/>
        </w:rPr>
      </w:pPr>
      <w:r w:rsidRPr="002C4EC8">
        <w:t xml:space="preserve">Dan Cardwell </w:t>
      </w:r>
      <w:r w:rsidRPr="002C4EC8">
        <w:rPr>
          <w:i/>
          <w:iCs/>
        </w:rPr>
        <w:t>(Pierce County)</w:t>
      </w:r>
    </w:p>
    <w:p w14:paraId="5879D55F" w14:textId="1287A284" w:rsidR="00BB3CC0" w:rsidRPr="002C4EC8" w:rsidRDefault="00BB3CC0" w:rsidP="00973734">
      <w:pPr>
        <w:rPr>
          <w:i/>
          <w:iCs/>
        </w:rPr>
      </w:pPr>
      <w:r w:rsidRPr="002C4EC8">
        <w:t xml:space="preserve">Seth Book </w:t>
      </w:r>
      <w:r w:rsidRPr="002C4EC8">
        <w:rPr>
          <w:i/>
          <w:iCs/>
        </w:rPr>
        <w:t>(</w:t>
      </w:r>
      <w:r w:rsidR="005A75B9" w:rsidRPr="002C4EC8">
        <w:rPr>
          <w:i/>
          <w:iCs/>
        </w:rPr>
        <w:t xml:space="preserve">alternate </w:t>
      </w:r>
      <w:r w:rsidR="00630A8A">
        <w:rPr>
          <w:i/>
          <w:iCs/>
        </w:rPr>
        <w:t xml:space="preserve">- </w:t>
      </w:r>
      <w:r w:rsidRPr="002C4EC8">
        <w:rPr>
          <w:i/>
          <w:iCs/>
        </w:rPr>
        <w:t>Skokomish Tribe)</w:t>
      </w:r>
    </w:p>
    <w:p w14:paraId="054C52F2" w14:textId="5F289AAA" w:rsidR="00973734" w:rsidRPr="002C4EC8" w:rsidRDefault="00973734" w:rsidP="00973734">
      <w:r w:rsidRPr="002C4EC8">
        <w:t>Dana Sarff (</w:t>
      </w:r>
      <w:r w:rsidR="0052101F" w:rsidRPr="002C4EC8">
        <w:rPr>
          <w:i/>
          <w:iCs/>
        </w:rPr>
        <w:t>alternate -</w:t>
      </w:r>
      <w:r w:rsidR="0052101F" w:rsidRPr="002C4EC8">
        <w:t xml:space="preserve"> </w:t>
      </w:r>
      <w:r w:rsidRPr="002C4EC8">
        <w:rPr>
          <w:i/>
        </w:rPr>
        <w:t>Skokomish Tribe</w:t>
      </w:r>
      <w:r w:rsidRPr="002C4EC8">
        <w:t>)</w:t>
      </w:r>
    </w:p>
    <w:p w14:paraId="37903A1F" w14:textId="02702AE8" w:rsidR="00D22E19" w:rsidRPr="002C4EC8" w:rsidRDefault="00D22E19" w:rsidP="005B5AE7">
      <w:pPr>
        <w:rPr>
          <w:i/>
        </w:rPr>
      </w:pPr>
      <w:r w:rsidRPr="002C4EC8">
        <w:rPr>
          <w:iCs/>
        </w:rPr>
        <w:t>Nat</w:t>
      </w:r>
      <w:r w:rsidR="00052F59" w:rsidRPr="002C4EC8">
        <w:rPr>
          <w:iCs/>
        </w:rPr>
        <w:t>e</w:t>
      </w:r>
      <w:r w:rsidRPr="002C4EC8">
        <w:rPr>
          <w:iCs/>
        </w:rPr>
        <w:t xml:space="preserve"> Daniel</w:t>
      </w:r>
      <w:r w:rsidRPr="002C4EC8">
        <w:rPr>
          <w:i/>
        </w:rPr>
        <w:t xml:space="preserve"> (Great Peninsula Conservancy)</w:t>
      </w:r>
    </w:p>
    <w:p w14:paraId="72237628" w14:textId="30F97729" w:rsidR="00D22E19" w:rsidRPr="002C4EC8" w:rsidRDefault="00D22E19" w:rsidP="005B5AE7">
      <w:pPr>
        <w:rPr>
          <w:i/>
        </w:rPr>
      </w:pPr>
      <w:r w:rsidRPr="002C4EC8">
        <w:rPr>
          <w:iCs/>
        </w:rPr>
        <w:t>Paul Picket</w:t>
      </w:r>
      <w:r w:rsidR="00BB44A2" w:rsidRPr="002C4EC8">
        <w:rPr>
          <w:iCs/>
        </w:rPr>
        <w:t>t</w:t>
      </w:r>
      <w:r w:rsidRPr="002C4EC8">
        <w:rPr>
          <w:i/>
        </w:rPr>
        <w:t xml:space="preserve"> (</w:t>
      </w:r>
      <w:r w:rsidR="003672C9" w:rsidRPr="002C4EC8">
        <w:rPr>
          <w:i/>
        </w:rPr>
        <w:t xml:space="preserve">alternate - </w:t>
      </w:r>
      <w:r w:rsidRPr="002C4EC8">
        <w:rPr>
          <w:i/>
        </w:rPr>
        <w:t>Squaxin Island Tribe)</w:t>
      </w:r>
    </w:p>
    <w:p w14:paraId="3D5F1539" w14:textId="61B25E1A" w:rsidR="00587EBE" w:rsidRPr="002C4EC8" w:rsidRDefault="00587EBE" w:rsidP="005B5AE7">
      <w:pPr>
        <w:rPr>
          <w:i/>
        </w:rPr>
      </w:pPr>
      <w:r w:rsidRPr="002C4EC8">
        <w:rPr>
          <w:iCs/>
        </w:rPr>
        <w:t>Randy Neatherlin</w:t>
      </w:r>
      <w:r w:rsidRPr="002C4EC8">
        <w:rPr>
          <w:i/>
        </w:rPr>
        <w:t xml:space="preserve"> (Mason County)</w:t>
      </w:r>
    </w:p>
    <w:p w14:paraId="5211C9F3" w14:textId="77777777" w:rsidR="00587EBE" w:rsidRPr="002C4EC8" w:rsidRDefault="00D239DA" w:rsidP="005B5AE7">
      <w:pPr>
        <w:rPr>
          <w:i/>
        </w:rPr>
      </w:pPr>
      <w:r w:rsidRPr="002C4EC8">
        <w:rPr>
          <w:iCs/>
        </w:rPr>
        <w:t>Russ Shiplet</w:t>
      </w:r>
      <w:r w:rsidRPr="002C4EC8">
        <w:rPr>
          <w:i/>
        </w:rPr>
        <w:t xml:space="preserve"> (Kitsap Building Association)</w:t>
      </w:r>
    </w:p>
    <w:p w14:paraId="33D6DD78" w14:textId="4E79DD39" w:rsidR="00803837" w:rsidRPr="002C4EC8" w:rsidRDefault="00803837" w:rsidP="005B5AE7">
      <w:pPr>
        <w:rPr>
          <w:i/>
          <w:iCs/>
        </w:rPr>
      </w:pPr>
      <w:proofErr w:type="spellStart"/>
      <w:r w:rsidRPr="002C4EC8">
        <w:t>Brienn</w:t>
      </w:r>
      <w:proofErr w:type="spellEnd"/>
      <w:r w:rsidRPr="002C4EC8">
        <w:t xml:space="preserve"> Ellis</w:t>
      </w:r>
      <w:r w:rsidRPr="002C4EC8">
        <w:rPr>
          <w:i/>
          <w:iCs/>
        </w:rPr>
        <w:t xml:space="preserve"> (City of Gig Harbor)</w:t>
      </w:r>
    </w:p>
    <w:p w14:paraId="3428A8C0" w14:textId="305DA663" w:rsidR="00DA7A6C" w:rsidRDefault="00DA7A6C" w:rsidP="005B5AE7">
      <w:pPr>
        <w:rPr>
          <w:i/>
          <w:iCs/>
        </w:rPr>
      </w:pPr>
      <w:r w:rsidRPr="002C4EC8">
        <w:t>Sam Phillips</w:t>
      </w:r>
      <w:r w:rsidRPr="002C4EC8">
        <w:rPr>
          <w:i/>
          <w:iCs/>
        </w:rPr>
        <w:t xml:space="preserve"> (Port Gamble S’Klallam Tribe)</w:t>
      </w:r>
    </w:p>
    <w:p w14:paraId="0380F099" w14:textId="77777777" w:rsidR="00D04285" w:rsidRPr="002C4EC8" w:rsidRDefault="00D04285" w:rsidP="00D04285">
      <w:pPr>
        <w:rPr>
          <w:i/>
        </w:rPr>
      </w:pPr>
      <w:r w:rsidRPr="002C4EC8">
        <w:t>Mike Michael</w:t>
      </w:r>
      <w:r w:rsidRPr="002C4EC8">
        <w:rPr>
          <w:i/>
        </w:rPr>
        <w:t xml:space="preserve"> (City of Bainbridge Island)</w:t>
      </w:r>
    </w:p>
    <w:p w14:paraId="6474EEE4" w14:textId="3C38F954" w:rsidR="00A33D9D" w:rsidRPr="005B5AE7" w:rsidRDefault="00D04285" w:rsidP="005B5AE7">
      <w:pPr>
        <w:rPr>
          <w:i/>
        </w:rPr>
        <w:sectPr w:rsidR="00A33D9D" w:rsidRPr="005B5AE7" w:rsidSect="00E64E5E">
          <w:type w:val="continuous"/>
          <w:pgSz w:w="12240" w:h="15840"/>
          <w:pgMar w:top="1080" w:right="1440" w:bottom="720" w:left="1440" w:header="720" w:footer="720" w:gutter="0"/>
          <w:cols w:num="2" w:space="720"/>
          <w:docGrid w:linePitch="360"/>
        </w:sectPr>
      </w:pPr>
      <w:r w:rsidRPr="002C4EC8">
        <w:rPr>
          <w:iCs/>
        </w:rPr>
        <w:t>Christian Berg</w:t>
      </w:r>
      <w:r w:rsidRPr="002C4EC8">
        <w:rPr>
          <w:i/>
        </w:rPr>
        <w:t xml:space="preserve"> (alternate - City of Bainbridge Island)</w:t>
      </w:r>
    </w:p>
    <w:p w14:paraId="5F484C1D" w14:textId="77777777" w:rsidR="00860074" w:rsidRDefault="00860074" w:rsidP="00E64E5E">
      <w:pPr>
        <w:spacing w:after="120"/>
        <w:rPr>
          <w:rFonts w:ascii="Calibri Light" w:hAnsi="Calibri Light" w:cs="Calibri Light"/>
          <w:color w:val="2E74B5" w:themeColor="accent1" w:themeShade="BF"/>
          <w:sz w:val="24"/>
        </w:rPr>
      </w:pPr>
    </w:p>
    <w:p w14:paraId="5B8D4D79" w14:textId="688F5F4F"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1C7C41">
        <w:rPr>
          <w:rFonts w:ascii="Calibri Light" w:hAnsi="Calibri Light" w:cs="Calibri Light"/>
          <w:color w:val="2E74B5" w:themeColor="accent1" w:themeShade="BF"/>
          <w:sz w:val="24"/>
        </w:rPr>
        <w:t>in</w:t>
      </w:r>
      <w:r w:rsidR="008D7DB4">
        <w:rPr>
          <w:rFonts w:ascii="Calibri Light" w:hAnsi="Calibri Light" w:cs="Calibri Light"/>
          <w:color w:val="2E74B5" w:themeColor="accent1" w:themeShade="BF"/>
          <w:sz w:val="24"/>
        </w:rPr>
        <w:t xml:space="preserve">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7EF68142" w14:textId="77777777" w:rsidR="006E183A" w:rsidRDefault="006E183A" w:rsidP="00E64E5E">
      <w:r>
        <w:t>City of Poulsbo</w:t>
      </w:r>
    </w:p>
    <w:p w14:paraId="56E1FB8A" w14:textId="191AE70D" w:rsidR="008E6F01" w:rsidRDefault="008E6F01" w:rsidP="00E64E5E">
      <w:pPr>
        <w:sectPr w:rsidR="008E6F01" w:rsidSect="00D60058">
          <w:type w:val="continuous"/>
          <w:pgSz w:w="12240" w:h="15840"/>
          <w:pgMar w:top="1080" w:right="1440" w:bottom="720" w:left="1440" w:header="720" w:footer="720" w:gutter="0"/>
          <w:cols w:space="720"/>
          <w:docGrid w:linePitch="360"/>
        </w:sectPr>
      </w:pPr>
      <w:r>
        <w:t>Mason-Kitsap Farm Bureau (ex</w:t>
      </w:r>
      <w:r w:rsidR="002C4EC8">
        <w:t>-officio)</w:t>
      </w:r>
    </w:p>
    <w:p w14:paraId="3B8D78A9" w14:textId="77777777" w:rsidR="001967AE" w:rsidRDefault="001967AE" w:rsidP="00425FB0">
      <w:pPr>
        <w:rPr>
          <w:rFonts w:ascii="Calibri Light" w:hAnsi="Calibri Light" w:cs="Calibri Light"/>
          <w:color w:val="2E74B5" w:themeColor="accent1" w:themeShade="BF"/>
          <w:sz w:val="24"/>
        </w:rPr>
      </w:pPr>
    </w:p>
    <w:p w14:paraId="5EECEB71"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2113E12"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9E7E3BD" w14:textId="77777777" w:rsidR="00642271" w:rsidRPr="006948F4" w:rsidRDefault="005F17CA" w:rsidP="00E64E5E">
      <w:r w:rsidRPr="006948F4">
        <w:t>Susan Gulick</w:t>
      </w:r>
      <w:r w:rsidR="00E64E5E" w:rsidRPr="006948F4">
        <w:t xml:space="preserve"> </w:t>
      </w:r>
      <w:r w:rsidR="00E64E5E" w:rsidRPr="006948F4">
        <w:rPr>
          <w:i/>
        </w:rPr>
        <w:t>(</w:t>
      </w:r>
      <w:r w:rsidRPr="006948F4">
        <w:rPr>
          <w:i/>
        </w:rPr>
        <w:t>Sound Resolutions</w:t>
      </w:r>
      <w:r w:rsidR="00E64E5E" w:rsidRPr="006948F4">
        <w:rPr>
          <w:i/>
        </w:rPr>
        <w:t>, Facilitator)</w:t>
      </w:r>
    </w:p>
    <w:p w14:paraId="0A98EA72" w14:textId="32354FA8" w:rsidR="002263EA" w:rsidRPr="00475BC7" w:rsidRDefault="00973734" w:rsidP="00E64E5E">
      <w:pPr>
        <w:rPr>
          <w:lang w:val="es-GT"/>
        </w:rPr>
      </w:pPr>
      <w:r w:rsidRPr="00475BC7">
        <w:rPr>
          <w:lang w:val="es-GT"/>
        </w:rPr>
        <w:t>Angela Pietschmann</w:t>
      </w:r>
      <w:r w:rsidR="00E64E5E" w:rsidRPr="00475BC7">
        <w:rPr>
          <w:lang w:val="es-GT"/>
        </w:rPr>
        <w:t xml:space="preserve"> (</w:t>
      </w:r>
      <w:r w:rsidRPr="00475BC7">
        <w:rPr>
          <w:i/>
          <w:lang w:val="es-GT"/>
        </w:rPr>
        <w:t>Cascadia</w:t>
      </w:r>
      <w:r w:rsidR="00017879" w:rsidRPr="00475BC7">
        <w:rPr>
          <w:i/>
          <w:lang w:val="es-GT"/>
        </w:rPr>
        <w:t>,</w:t>
      </w:r>
      <w:r w:rsidR="00E64E5E" w:rsidRPr="00475BC7">
        <w:rPr>
          <w:i/>
          <w:lang w:val="es-GT"/>
        </w:rPr>
        <w:t xml:space="preserve"> Info Manager</w:t>
      </w:r>
      <w:r w:rsidR="00E64E5E" w:rsidRPr="00475BC7">
        <w:rPr>
          <w:lang w:val="es-GT"/>
        </w:rPr>
        <w:t>)</w:t>
      </w:r>
    </w:p>
    <w:p w14:paraId="4210B047" w14:textId="07D7522D" w:rsidR="00642271" w:rsidRPr="006948F4" w:rsidRDefault="00642271" w:rsidP="00E64E5E">
      <w:pPr>
        <w:rPr>
          <w:i/>
          <w:iCs/>
        </w:rPr>
      </w:pPr>
      <w:r w:rsidRPr="006948F4">
        <w:t xml:space="preserve">Burt Clothier </w:t>
      </w:r>
      <w:r w:rsidRPr="006948F4">
        <w:rPr>
          <w:i/>
          <w:iCs/>
        </w:rPr>
        <w:t>(Pacific Groundwater Group)</w:t>
      </w:r>
    </w:p>
    <w:p w14:paraId="6A78408B" w14:textId="144A5825" w:rsidR="002611A4" w:rsidRPr="006948F4" w:rsidRDefault="002611A4" w:rsidP="00E64E5E">
      <w:r w:rsidRPr="006948F4">
        <w:t xml:space="preserve">Bob Montgomery </w:t>
      </w:r>
      <w:r w:rsidRPr="006948F4">
        <w:rPr>
          <w:i/>
          <w:iCs/>
        </w:rPr>
        <w:t>(Anchor QEA)</w:t>
      </w:r>
    </w:p>
    <w:p w14:paraId="123D5DA8" w14:textId="77777777" w:rsidR="00A653E2" w:rsidRPr="006948F4" w:rsidRDefault="00A653E2" w:rsidP="00E64E5E">
      <w:pPr>
        <w:rPr>
          <w:i/>
          <w:iCs/>
        </w:rPr>
      </w:pPr>
      <w:r w:rsidRPr="006948F4">
        <w:t>John Covert</w:t>
      </w:r>
      <w:r w:rsidRPr="006948F4">
        <w:rPr>
          <w:i/>
          <w:iCs/>
        </w:rPr>
        <w:t xml:space="preserve"> (WA </w:t>
      </w:r>
      <w:proofErr w:type="spellStart"/>
      <w:r w:rsidRPr="006948F4">
        <w:rPr>
          <w:i/>
          <w:iCs/>
        </w:rPr>
        <w:t>Dept</w:t>
      </w:r>
      <w:proofErr w:type="spellEnd"/>
      <w:r w:rsidRPr="006948F4">
        <w:rPr>
          <w:i/>
          <w:iCs/>
        </w:rPr>
        <w:t xml:space="preserve"> of Ecology)</w:t>
      </w:r>
    </w:p>
    <w:p w14:paraId="10FEFCF8" w14:textId="4C118B1B" w:rsidR="00A653E2" w:rsidRPr="006948F4" w:rsidRDefault="00A653E2" w:rsidP="00E64E5E">
      <w:pPr>
        <w:rPr>
          <w:i/>
          <w:iCs/>
        </w:rPr>
      </w:pPr>
      <w:r w:rsidRPr="006948F4">
        <w:t>Stephanie Potts</w:t>
      </w:r>
      <w:r w:rsidRPr="006948F4">
        <w:rPr>
          <w:i/>
          <w:iCs/>
        </w:rPr>
        <w:t xml:space="preserve"> (WA </w:t>
      </w:r>
      <w:proofErr w:type="spellStart"/>
      <w:r w:rsidRPr="006948F4">
        <w:rPr>
          <w:i/>
          <w:iCs/>
        </w:rPr>
        <w:t>Dept</w:t>
      </w:r>
      <w:proofErr w:type="spellEnd"/>
      <w:r w:rsidRPr="006948F4">
        <w:rPr>
          <w:i/>
          <w:iCs/>
        </w:rPr>
        <w:t xml:space="preserve"> of Ecology)</w:t>
      </w:r>
    </w:p>
    <w:p w14:paraId="581272CF" w14:textId="45E1F462" w:rsidR="00CB3E1B" w:rsidRPr="006948F4" w:rsidRDefault="00CB3E1B" w:rsidP="00E64E5E">
      <w:r w:rsidRPr="006948F4">
        <w:t>Angela Johnson (</w:t>
      </w:r>
      <w:r w:rsidRPr="006948F4">
        <w:rPr>
          <w:i/>
          <w:iCs/>
        </w:rPr>
        <w:t xml:space="preserve">WA </w:t>
      </w:r>
      <w:proofErr w:type="spellStart"/>
      <w:r w:rsidRPr="006948F4">
        <w:rPr>
          <w:i/>
          <w:iCs/>
        </w:rPr>
        <w:t>Dept</w:t>
      </w:r>
      <w:proofErr w:type="spellEnd"/>
      <w:r w:rsidRPr="006948F4">
        <w:rPr>
          <w:i/>
          <w:iCs/>
        </w:rPr>
        <w:t xml:space="preserve"> of Ecology</w:t>
      </w:r>
      <w:proofErr w:type="gramStart"/>
      <w:r w:rsidRPr="006948F4">
        <w:t>)</w:t>
      </w:r>
      <w:proofErr w:type="gramEnd"/>
      <w:r w:rsidRPr="006948F4">
        <w:br/>
        <w:t>Paulina Levy (</w:t>
      </w:r>
      <w:r w:rsidRPr="006948F4">
        <w:rPr>
          <w:i/>
          <w:iCs/>
        </w:rPr>
        <w:t xml:space="preserve">WA </w:t>
      </w:r>
      <w:proofErr w:type="spellStart"/>
      <w:r w:rsidRPr="006948F4">
        <w:rPr>
          <w:i/>
          <w:iCs/>
        </w:rPr>
        <w:t>Dept</w:t>
      </w:r>
      <w:proofErr w:type="spellEnd"/>
      <w:r w:rsidRPr="006948F4">
        <w:rPr>
          <w:i/>
          <w:iCs/>
        </w:rPr>
        <w:t xml:space="preserve"> of Ecology</w:t>
      </w:r>
      <w:r w:rsidRPr="006948F4">
        <w:t>)</w:t>
      </w:r>
    </w:p>
    <w:p w14:paraId="08691A90" w14:textId="227AF9EE" w:rsidR="00CB3E1B" w:rsidRPr="006948F4" w:rsidRDefault="00CB3E1B" w:rsidP="00E64E5E">
      <w:proofErr w:type="spellStart"/>
      <w:r w:rsidRPr="006948F4">
        <w:t>Mugdha</w:t>
      </w:r>
      <w:proofErr w:type="spellEnd"/>
      <w:r w:rsidRPr="006948F4">
        <w:t xml:space="preserve"> Flores (</w:t>
      </w:r>
      <w:r w:rsidRPr="006948F4">
        <w:rPr>
          <w:i/>
          <w:iCs/>
        </w:rPr>
        <w:t xml:space="preserve">WA </w:t>
      </w:r>
      <w:proofErr w:type="spellStart"/>
      <w:r w:rsidRPr="006948F4">
        <w:rPr>
          <w:i/>
          <w:iCs/>
        </w:rPr>
        <w:t>Dept</w:t>
      </w:r>
      <w:proofErr w:type="spellEnd"/>
      <w:r w:rsidRPr="006948F4">
        <w:rPr>
          <w:i/>
          <w:iCs/>
        </w:rPr>
        <w:t xml:space="preserve"> of Ecology</w:t>
      </w:r>
      <w:r w:rsidRPr="006948F4">
        <w:t>)</w:t>
      </w:r>
    </w:p>
    <w:p w14:paraId="7064C321" w14:textId="77777777" w:rsidR="00673408" w:rsidRPr="006948F4" w:rsidRDefault="00673408" w:rsidP="00673408">
      <w:pPr>
        <w:rPr>
          <w:i/>
        </w:rPr>
      </w:pPr>
      <w:r w:rsidRPr="006948F4">
        <w:rPr>
          <w:iCs/>
        </w:rPr>
        <w:t xml:space="preserve">Joel </w:t>
      </w:r>
      <w:proofErr w:type="spellStart"/>
      <w:r w:rsidRPr="006948F4">
        <w:rPr>
          <w:iCs/>
        </w:rPr>
        <w:t>Massmann</w:t>
      </w:r>
      <w:proofErr w:type="spellEnd"/>
      <w:r w:rsidRPr="006948F4">
        <w:rPr>
          <w:i/>
        </w:rPr>
        <w:t xml:space="preserve"> </w:t>
      </w:r>
      <w:r w:rsidRPr="006948F4">
        <w:t>(</w:t>
      </w:r>
      <w:r w:rsidRPr="006948F4">
        <w:rPr>
          <w:i/>
        </w:rPr>
        <w:t>Suquamish Tribe)</w:t>
      </w:r>
    </w:p>
    <w:p w14:paraId="67CE9963" w14:textId="77777777" w:rsidR="006948F4" w:rsidRPr="002C4EC8" w:rsidRDefault="006948F4" w:rsidP="006948F4">
      <w:pPr>
        <w:rPr>
          <w:i/>
        </w:rPr>
      </w:pPr>
      <w:r w:rsidRPr="006948F4">
        <w:rPr>
          <w:iCs/>
        </w:rPr>
        <w:t>Kell Rowan</w:t>
      </w:r>
      <w:r w:rsidRPr="006948F4">
        <w:rPr>
          <w:i/>
        </w:rPr>
        <w:t xml:space="preserve"> (Mason County)</w:t>
      </w:r>
    </w:p>
    <w:p w14:paraId="51AC31E5" w14:textId="77777777" w:rsidR="00D04285" w:rsidRPr="002C4EC8" w:rsidRDefault="00D04285" w:rsidP="00D04285">
      <w:pPr>
        <w:rPr>
          <w:i/>
        </w:rPr>
      </w:pPr>
      <w:r w:rsidRPr="00D04285">
        <w:rPr>
          <w:iCs/>
        </w:rPr>
        <w:t xml:space="preserve">Erik </w:t>
      </w:r>
      <w:proofErr w:type="spellStart"/>
      <w:r w:rsidRPr="00D04285">
        <w:rPr>
          <w:iCs/>
        </w:rPr>
        <w:t>Steffans</w:t>
      </w:r>
      <w:proofErr w:type="spellEnd"/>
      <w:r w:rsidRPr="00D04285">
        <w:rPr>
          <w:i/>
        </w:rPr>
        <w:t xml:space="preserve"> (Great Peninsula Conservancy)</w:t>
      </w:r>
    </w:p>
    <w:p w14:paraId="1FCEA1DF" w14:textId="3A47758D" w:rsidR="00D04285" w:rsidRDefault="00D04285" w:rsidP="00E64E5E">
      <w:pPr>
        <w:rPr>
          <w:rStyle w:val="Heading2Char"/>
          <w:sz w:val="22"/>
          <w:szCs w:val="22"/>
        </w:rPr>
        <w:sectPr w:rsidR="00D04285" w:rsidSect="002611A4">
          <w:type w:val="continuous"/>
          <w:pgSz w:w="12240" w:h="15840"/>
          <w:pgMar w:top="1080" w:right="1440" w:bottom="720" w:left="1440" w:header="720" w:footer="720" w:gutter="0"/>
          <w:cols w:num="2" w:space="720"/>
          <w:docGrid w:linePitch="360"/>
        </w:sectPr>
      </w:pPr>
    </w:p>
    <w:p w14:paraId="38133D9E" w14:textId="032439EB" w:rsidR="003553FC" w:rsidRDefault="003553FC" w:rsidP="00E64E5E">
      <w:pPr>
        <w:rPr>
          <w:rStyle w:val="Heading2Char"/>
          <w:sz w:val="22"/>
          <w:szCs w:val="22"/>
        </w:rPr>
      </w:pPr>
    </w:p>
    <w:p w14:paraId="02B73C23" w14:textId="16090B08" w:rsidR="006A625C" w:rsidRDefault="006A625C" w:rsidP="00E64E5E">
      <w:pPr>
        <w:rPr>
          <w:sz w:val="23"/>
          <w:szCs w:val="23"/>
        </w:rPr>
      </w:pPr>
      <w:r w:rsidRPr="00375B6A">
        <w:rPr>
          <w:rStyle w:val="Heading2Char"/>
          <w:sz w:val="22"/>
          <w:szCs w:val="22"/>
        </w:rPr>
        <w:t xml:space="preserve">*Attendees list is based on </w:t>
      </w:r>
      <w:r w:rsidR="00486D9B">
        <w:rPr>
          <w:rStyle w:val="Heading2Char"/>
          <w:sz w:val="22"/>
          <w:szCs w:val="22"/>
        </w:rPr>
        <w:t>roll call and participants signed into WebEx.</w:t>
      </w:r>
    </w:p>
    <w:p w14:paraId="3A91405F" w14:textId="77777777" w:rsidR="007606D4" w:rsidRDefault="007606D4">
      <w:pPr>
        <w:spacing w:after="160" w:line="259" w:lineRule="auto"/>
        <w:rPr>
          <w:rFonts w:ascii="Rockwell" w:eastAsiaTheme="majorEastAsia" w:hAnsi="Rockwell" w:cstheme="majorBidi"/>
          <w:b/>
          <w:color w:val="44688F"/>
          <w:sz w:val="32"/>
          <w:szCs w:val="32"/>
        </w:rPr>
      </w:pPr>
      <w:r>
        <w:br w:type="page"/>
      </w:r>
    </w:p>
    <w:p w14:paraId="166DEFEF" w14:textId="0B659CF5" w:rsidR="007606D4" w:rsidRDefault="007606D4" w:rsidP="007606D4">
      <w:pPr>
        <w:pStyle w:val="Heading1"/>
        <w:keepNext w:val="0"/>
        <w:keepLines w:val="0"/>
        <w:pageBreakBefore/>
      </w:pPr>
      <w:r w:rsidRPr="00795A07">
        <w:lastRenderedPageBreak/>
        <w:t xml:space="preserve">Meeting Agenda and </w:t>
      </w:r>
      <w:r>
        <w:t xml:space="preserve">March </w:t>
      </w:r>
      <w:r w:rsidRPr="00795A07">
        <w:t>Meeting Summary</w:t>
      </w:r>
    </w:p>
    <w:p w14:paraId="2CE79CAD" w14:textId="5A98EC44" w:rsidR="009044D3" w:rsidRPr="00597539" w:rsidRDefault="009044D3" w:rsidP="009044D3">
      <w:pPr>
        <w:pStyle w:val="Normal1style"/>
        <w:spacing w:before="120"/>
        <w:rPr>
          <w:bCs/>
          <w:i/>
          <w:color w:val="000000" w:themeColor="text1"/>
        </w:rPr>
      </w:pPr>
      <w:r>
        <w:rPr>
          <w:bCs/>
          <w:color w:val="000000" w:themeColor="text1"/>
        </w:rPr>
        <w:t>Susan</w:t>
      </w:r>
      <w:r w:rsidRPr="00597539">
        <w:rPr>
          <w:bCs/>
          <w:color w:val="000000" w:themeColor="text1"/>
        </w:rPr>
        <w:t xml:space="preserve"> </w:t>
      </w:r>
      <w:r>
        <w:rPr>
          <w:bCs/>
          <w:color w:val="000000" w:themeColor="text1"/>
        </w:rPr>
        <w:t xml:space="preserve">summarized the last meeting and reviewed the </w:t>
      </w:r>
      <w:r w:rsidRPr="00597539">
        <w:rPr>
          <w:bCs/>
          <w:color w:val="000000" w:themeColor="text1"/>
        </w:rPr>
        <w:t xml:space="preserve">agenda. </w:t>
      </w:r>
      <w:r w:rsidRPr="00597539">
        <w:rPr>
          <w:bCs/>
          <w:i/>
          <w:color w:val="000000" w:themeColor="text1"/>
        </w:rPr>
        <w:t>No revisions to the agenda.</w:t>
      </w:r>
    </w:p>
    <w:p w14:paraId="4C726307" w14:textId="77777777" w:rsidR="009044D3" w:rsidRDefault="009044D3" w:rsidP="009044D3">
      <w:pPr>
        <w:pStyle w:val="Normal1style"/>
        <w:spacing w:before="120"/>
        <w:rPr>
          <w:bCs/>
          <w:i/>
          <w:color w:val="000000" w:themeColor="text1"/>
        </w:rPr>
      </w:pPr>
    </w:p>
    <w:p w14:paraId="54431774" w14:textId="354F90C3" w:rsidR="009044D3" w:rsidRPr="009044D3" w:rsidRDefault="009044D3" w:rsidP="009044D3">
      <w:pPr>
        <w:pStyle w:val="Normal1style"/>
        <w:spacing w:before="120"/>
        <w:rPr>
          <w:bCs/>
          <w:i/>
          <w:color w:val="000000" w:themeColor="text1"/>
        </w:rPr>
      </w:pPr>
      <w:r>
        <w:rPr>
          <w:bCs/>
          <w:color w:val="000000" w:themeColor="text1"/>
        </w:rPr>
        <w:t xml:space="preserve">Stacy reviewed </w:t>
      </w:r>
      <w:r w:rsidRPr="00511661">
        <w:rPr>
          <w:color w:val="000000" w:themeColor="text1"/>
        </w:rPr>
        <w:t>revision</w:t>
      </w:r>
      <w:r>
        <w:rPr>
          <w:color w:val="000000" w:themeColor="text1"/>
        </w:rPr>
        <w:t>s</w:t>
      </w:r>
      <w:r w:rsidRPr="00511661">
        <w:rPr>
          <w:color w:val="000000" w:themeColor="text1"/>
        </w:rPr>
        <w:t xml:space="preserve"> to the </w:t>
      </w:r>
      <w:r>
        <w:rPr>
          <w:color w:val="000000" w:themeColor="text1"/>
        </w:rPr>
        <w:t>March</w:t>
      </w:r>
      <w:r w:rsidRPr="00511661">
        <w:rPr>
          <w:color w:val="000000" w:themeColor="text1"/>
        </w:rPr>
        <w:t xml:space="preserve"> meeting summary</w:t>
      </w:r>
      <w:r>
        <w:rPr>
          <w:bCs/>
          <w:color w:val="000000" w:themeColor="text1"/>
        </w:rPr>
        <w:t xml:space="preserve">, based on feedback from Squaxin Island Tribe.  </w:t>
      </w:r>
      <w:r w:rsidRPr="00511661">
        <w:rPr>
          <w:bCs/>
          <w:color w:val="000000" w:themeColor="text1"/>
        </w:rPr>
        <w:t xml:space="preserve">Ecology will post the </w:t>
      </w:r>
      <w:r w:rsidRPr="00511661">
        <w:rPr>
          <w:color w:val="000000" w:themeColor="text1"/>
        </w:rPr>
        <w:t>final meeting summary on the committee webpage</w:t>
      </w:r>
      <w:r w:rsidRPr="00511661">
        <w:rPr>
          <w:bCs/>
          <w:color w:val="000000" w:themeColor="text1"/>
        </w:rPr>
        <w:t>.</w:t>
      </w:r>
      <w:r>
        <w:rPr>
          <w:bCs/>
          <w:color w:val="000000" w:themeColor="text1"/>
        </w:rPr>
        <w:t xml:space="preserve"> </w:t>
      </w:r>
      <w:r w:rsidRPr="00597539">
        <w:rPr>
          <w:bCs/>
          <w:i/>
          <w:color w:val="000000" w:themeColor="text1"/>
        </w:rPr>
        <w:t xml:space="preserve">No </w:t>
      </w:r>
      <w:r>
        <w:rPr>
          <w:bCs/>
          <w:i/>
          <w:color w:val="000000" w:themeColor="text1"/>
        </w:rPr>
        <w:t xml:space="preserve">further </w:t>
      </w:r>
      <w:r w:rsidRPr="00597539">
        <w:rPr>
          <w:bCs/>
          <w:i/>
          <w:color w:val="000000" w:themeColor="text1"/>
        </w:rPr>
        <w:t xml:space="preserve">refinements to the meeting summary </w:t>
      </w:r>
      <w:r>
        <w:rPr>
          <w:bCs/>
          <w:i/>
          <w:color w:val="000000" w:themeColor="text1"/>
        </w:rPr>
        <w:t>provided</w:t>
      </w:r>
      <w:r w:rsidRPr="00597539">
        <w:rPr>
          <w:bCs/>
          <w:i/>
          <w:color w:val="000000" w:themeColor="text1"/>
        </w:rPr>
        <w:t>.</w:t>
      </w:r>
    </w:p>
    <w:p w14:paraId="49DCAB10" w14:textId="0916C4BA" w:rsidR="007606D4" w:rsidRDefault="007606D4" w:rsidP="00E576EF">
      <w:pPr>
        <w:pStyle w:val="Heading1"/>
        <w:keepNext w:val="0"/>
        <w:keepLines w:val="0"/>
      </w:pPr>
      <w:r w:rsidRPr="00795A07">
        <w:t>Updates and Announcements</w:t>
      </w:r>
    </w:p>
    <w:p w14:paraId="2B1DF573" w14:textId="38D30193" w:rsidR="009044D3" w:rsidRDefault="009044D3" w:rsidP="009044D3">
      <w:pPr>
        <w:spacing w:before="120"/>
      </w:pPr>
      <w:r>
        <w:t>Stacy provided updates from Ecology:</w:t>
      </w:r>
    </w:p>
    <w:p w14:paraId="461B2CD8" w14:textId="1A1E9AAC" w:rsidR="005E750E" w:rsidRPr="00486D9B" w:rsidRDefault="00BF5FC0" w:rsidP="00F1571D">
      <w:pPr>
        <w:pStyle w:val="ListParagraph"/>
        <w:numPr>
          <w:ilvl w:val="0"/>
          <w:numId w:val="13"/>
        </w:numPr>
        <w:spacing w:before="120"/>
      </w:pPr>
      <w:r w:rsidRPr="00486D9B">
        <w:rPr>
          <w:bCs/>
        </w:rPr>
        <w:t>COVID-19 plan</w:t>
      </w:r>
      <w:r w:rsidRPr="00486D9B">
        <w:t>: WRE committee meetings are deemed essential</w:t>
      </w:r>
      <w:r w:rsidR="007D2534">
        <w:t xml:space="preserve"> by Ecology due to the legislative deadline</w:t>
      </w:r>
      <w:r w:rsidRPr="00486D9B">
        <w:t xml:space="preserve">. Ecology </w:t>
      </w:r>
      <w:r w:rsidR="00F1571D" w:rsidRPr="00486D9B">
        <w:t xml:space="preserve">will continue to hold </w:t>
      </w:r>
      <w:r w:rsidR="00D77451" w:rsidRPr="00486D9B">
        <w:t xml:space="preserve">meetings </w:t>
      </w:r>
      <w:r w:rsidR="00F1571D" w:rsidRPr="00486D9B">
        <w:t>remotely as long as</w:t>
      </w:r>
      <w:r w:rsidR="00D77451" w:rsidRPr="00486D9B">
        <w:t xml:space="preserve"> there is sufficient participation from committee members. </w:t>
      </w:r>
      <w:r w:rsidR="00486D9B">
        <w:t>Please let Stacy know if you or your entity is unable to continue participating.</w:t>
      </w:r>
    </w:p>
    <w:p w14:paraId="1F48B0B0" w14:textId="3BCCB029" w:rsidR="00217B9D" w:rsidRPr="00486D9B" w:rsidRDefault="005E750E" w:rsidP="00F1571D">
      <w:pPr>
        <w:pStyle w:val="ListParagraph"/>
        <w:numPr>
          <w:ilvl w:val="0"/>
          <w:numId w:val="13"/>
        </w:numPr>
        <w:spacing w:before="120"/>
      </w:pPr>
      <w:r w:rsidRPr="00486D9B">
        <w:t xml:space="preserve">The </w:t>
      </w:r>
      <w:r w:rsidRPr="00486D9B">
        <w:rPr>
          <w:bCs/>
        </w:rPr>
        <w:t>c</w:t>
      </w:r>
      <w:r w:rsidR="00F1571D" w:rsidRPr="00486D9B">
        <w:rPr>
          <w:bCs/>
        </w:rPr>
        <w:t>ompetitive streamflow restoration grant round</w:t>
      </w:r>
      <w:r w:rsidR="00F1571D" w:rsidRPr="00486D9B">
        <w:t xml:space="preserve"> </w:t>
      </w:r>
      <w:r w:rsidRPr="00486D9B">
        <w:t xml:space="preserve">application deadline was </w:t>
      </w:r>
      <w:r w:rsidR="00F1571D" w:rsidRPr="00486D9B">
        <w:t>extend</w:t>
      </w:r>
      <w:r w:rsidRPr="00486D9B">
        <w:t>ed</w:t>
      </w:r>
      <w:r w:rsidR="00F1571D" w:rsidRPr="00486D9B">
        <w:t xml:space="preserve"> to April 30</w:t>
      </w:r>
      <w:r w:rsidRPr="00486D9B">
        <w:t xml:space="preserve">, 2020. </w:t>
      </w:r>
      <w:r w:rsidR="00486D9B">
        <w:t xml:space="preserve">Stacy will provide an update on applications in WRIA 15 at the May meeting. </w:t>
      </w:r>
      <w:r w:rsidR="00563C91">
        <w:t>As of April 2,</w:t>
      </w:r>
      <w:r w:rsidR="007D2534">
        <w:t xml:space="preserve"> only two</w:t>
      </w:r>
      <w:r w:rsidR="00486D9B">
        <w:t xml:space="preserve"> applications </w:t>
      </w:r>
      <w:r w:rsidR="00563C91">
        <w:t>are started in</w:t>
      </w:r>
      <w:r w:rsidR="00486D9B">
        <w:t xml:space="preserve"> WRIA 15.</w:t>
      </w:r>
    </w:p>
    <w:p w14:paraId="6EF0CF33" w14:textId="76660A16" w:rsidR="006C18D7" w:rsidRPr="00486D9B" w:rsidRDefault="006C18D7" w:rsidP="006C18D7">
      <w:pPr>
        <w:pStyle w:val="ListParagraph"/>
        <w:numPr>
          <w:ilvl w:val="0"/>
          <w:numId w:val="13"/>
        </w:numPr>
        <w:spacing w:before="120"/>
      </w:pPr>
      <w:r w:rsidRPr="00486D9B">
        <w:t xml:space="preserve">The </w:t>
      </w:r>
      <w:r w:rsidRPr="00486D9B">
        <w:rPr>
          <w:bCs/>
        </w:rPr>
        <w:t>Project Work Group</w:t>
      </w:r>
      <w:r w:rsidRPr="00486D9B">
        <w:t xml:space="preserve"> met on March 19</w:t>
      </w:r>
      <w:r w:rsidRPr="00486D9B">
        <w:rPr>
          <w:vertAlign w:val="superscript"/>
        </w:rPr>
        <w:t>th</w:t>
      </w:r>
      <w:r w:rsidRPr="00486D9B">
        <w:t xml:space="preserve"> and is scheduling a full day work session </w:t>
      </w:r>
      <w:r w:rsidR="00486D9B">
        <w:t>on May 21st</w:t>
      </w:r>
      <w:r w:rsidRPr="00486D9B">
        <w:t>. The Work Group reviewed</w:t>
      </w:r>
      <w:r w:rsidR="00486D9B">
        <w:t xml:space="preserve"> PGG’s</w:t>
      </w:r>
      <w:r w:rsidRPr="00486D9B">
        <w:t xml:space="preserve"> water rights assessment work</w:t>
      </w:r>
      <w:r w:rsidR="00486D9B">
        <w:t>, gravel pit assessment,</w:t>
      </w:r>
      <w:r w:rsidRPr="00486D9B">
        <w:t xml:space="preserve"> and the project list by </w:t>
      </w:r>
      <w:proofErr w:type="spellStart"/>
      <w:r w:rsidRPr="00486D9B">
        <w:t>subbasin</w:t>
      </w:r>
      <w:proofErr w:type="spellEnd"/>
      <w:r w:rsidRPr="00486D9B">
        <w:t>.</w:t>
      </w:r>
    </w:p>
    <w:p w14:paraId="7D8AD99F" w14:textId="6A93DB4D" w:rsidR="00A41350" w:rsidRPr="00486D9B" w:rsidRDefault="00217B9D" w:rsidP="00F1571D">
      <w:pPr>
        <w:pStyle w:val="ListParagraph"/>
        <w:numPr>
          <w:ilvl w:val="0"/>
          <w:numId w:val="13"/>
        </w:numPr>
        <w:spacing w:before="120"/>
      </w:pPr>
      <w:r w:rsidRPr="00486D9B">
        <w:t xml:space="preserve">Ecology met with the </w:t>
      </w:r>
      <w:r w:rsidR="00F1571D" w:rsidRPr="00486D9B">
        <w:rPr>
          <w:bCs/>
        </w:rPr>
        <w:t xml:space="preserve">Squaxin </w:t>
      </w:r>
      <w:r w:rsidRPr="00486D9B">
        <w:rPr>
          <w:bCs/>
        </w:rPr>
        <w:t>I</w:t>
      </w:r>
      <w:r w:rsidR="00F1571D" w:rsidRPr="00486D9B">
        <w:rPr>
          <w:bCs/>
        </w:rPr>
        <w:t xml:space="preserve">sland </w:t>
      </w:r>
      <w:r w:rsidRPr="00486D9B">
        <w:rPr>
          <w:bCs/>
        </w:rPr>
        <w:t>T</w:t>
      </w:r>
      <w:r w:rsidR="00F1571D" w:rsidRPr="00486D9B">
        <w:rPr>
          <w:bCs/>
        </w:rPr>
        <w:t>ribe</w:t>
      </w:r>
      <w:r w:rsidR="00F1571D" w:rsidRPr="00486D9B">
        <w:t xml:space="preserve"> </w:t>
      </w:r>
      <w:r w:rsidR="00563C91">
        <w:t xml:space="preserve">for a quarterly check in and discussed </w:t>
      </w:r>
      <w:r w:rsidR="004724DE" w:rsidRPr="00486D9B">
        <w:t>(1) concerns around commitments to</w:t>
      </w:r>
      <w:r w:rsidR="00F1571D" w:rsidRPr="00486D9B">
        <w:t xml:space="preserve"> implementation </w:t>
      </w:r>
      <w:r w:rsidR="00FF1E18" w:rsidRPr="00486D9B">
        <w:t>across the watersheds the Tribe is involved in</w:t>
      </w:r>
      <w:r w:rsidR="00563C91">
        <w:t xml:space="preserve">; </w:t>
      </w:r>
      <w:r w:rsidR="004724DE" w:rsidRPr="00486D9B">
        <w:t>(2) COVID-19 planning</w:t>
      </w:r>
      <w:r w:rsidR="00563C91">
        <w:t>; and (3) how Ecology will address disagreement amongst committee members.</w:t>
      </w:r>
      <w:r w:rsidRPr="00486D9B">
        <w:t xml:space="preserve"> </w:t>
      </w:r>
    </w:p>
    <w:p w14:paraId="56BD1D8B" w14:textId="371C11C8" w:rsidR="00831E4A" w:rsidRPr="00486D9B" w:rsidRDefault="00831E4A" w:rsidP="00831E4A">
      <w:pPr>
        <w:pStyle w:val="ListParagraph"/>
        <w:numPr>
          <w:ilvl w:val="1"/>
          <w:numId w:val="13"/>
        </w:numPr>
        <w:spacing w:before="120"/>
      </w:pPr>
      <w:r w:rsidRPr="00486D9B">
        <w:t>The Squaxin Island Tribe has an interpretation of the legislation that differs from Ecology’s interpretation</w:t>
      </w:r>
      <w:r w:rsidR="00563C91">
        <w:t xml:space="preserve"> of RCW 90.94</w:t>
      </w:r>
      <w:r w:rsidRPr="00486D9B">
        <w:t xml:space="preserve"> (</w:t>
      </w:r>
      <w:hyperlink r:id="rId15" w:history="1">
        <w:r w:rsidR="00563C91" w:rsidRPr="00563C91">
          <w:rPr>
            <w:rStyle w:val="Hyperlink"/>
          </w:rPr>
          <w:t>Policy 2094</w:t>
        </w:r>
      </w:hyperlink>
      <w:r w:rsidRPr="00486D9B">
        <w:t>). The Tribe would like to plan for past permit exempt wel</w:t>
      </w:r>
      <w:r w:rsidR="00563C91">
        <w:t>l use as well as all future uses, which is beyond Ecology’s requirements for the planning process</w:t>
      </w:r>
      <w:r w:rsidRPr="00486D9B">
        <w:t xml:space="preserve">. Ecology’s interpretation does not prevent any individual entities from </w:t>
      </w:r>
      <w:r w:rsidR="000E0C96" w:rsidRPr="00486D9B">
        <w:t>doing</w:t>
      </w:r>
      <w:r w:rsidRPr="00486D9B">
        <w:t xml:space="preserve"> additional work, but this approach must be discussed/approved by the committee. </w:t>
      </w:r>
    </w:p>
    <w:p w14:paraId="18114540" w14:textId="2CFB0857" w:rsidR="008316AB" w:rsidRPr="00486D9B" w:rsidRDefault="002C38C5" w:rsidP="00B96763">
      <w:pPr>
        <w:pStyle w:val="ListParagraph"/>
        <w:numPr>
          <w:ilvl w:val="1"/>
          <w:numId w:val="13"/>
        </w:numPr>
        <w:spacing w:before="120"/>
      </w:pPr>
      <w:r w:rsidRPr="00486D9B">
        <w:t xml:space="preserve">The </w:t>
      </w:r>
      <w:r w:rsidR="00A41350" w:rsidRPr="00486D9B">
        <w:t xml:space="preserve">Squaxin Island </w:t>
      </w:r>
      <w:r w:rsidRPr="00486D9B">
        <w:t xml:space="preserve">Tribe </w:t>
      </w:r>
      <w:r w:rsidR="00A41350" w:rsidRPr="00486D9B">
        <w:t xml:space="preserve">has proposed </w:t>
      </w:r>
      <w:r w:rsidR="008316AB" w:rsidRPr="00486D9B">
        <w:t>lead</w:t>
      </w:r>
      <w:r w:rsidR="00A41350" w:rsidRPr="00486D9B">
        <w:t>ing</w:t>
      </w:r>
      <w:r w:rsidR="008316AB" w:rsidRPr="00486D9B">
        <w:t xml:space="preserve"> a presentation on </w:t>
      </w:r>
      <w:r w:rsidR="00684ADD" w:rsidRPr="00486D9B">
        <w:t xml:space="preserve">tribal </w:t>
      </w:r>
      <w:r w:rsidR="00F1571D" w:rsidRPr="00486D9B">
        <w:t xml:space="preserve">treaty rights </w:t>
      </w:r>
      <w:r w:rsidR="00A41350" w:rsidRPr="00486D9B">
        <w:t>at</w:t>
      </w:r>
      <w:r w:rsidR="008316AB" w:rsidRPr="00486D9B">
        <w:t xml:space="preserve"> the WRIA 15 </w:t>
      </w:r>
      <w:r w:rsidR="00A41350" w:rsidRPr="00486D9B">
        <w:t xml:space="preserve">May </w:t>
      </w:r>
      <w:r w:rsidR="008316AB" w:rsidRPr="00486D9B">
        <w:t xml:space="preserve">committee </w:t>
      </w:r>
      <w:r w:rsidR="00A41350" w:rsidRPr="00486D9B">
        <w:t>meeting (</w:t>
      </w:r>
      <w:r w:rsidR="008316AB" w:rsidRPr="00486D9B">
        <w:t>as they have done in WRIAs 12, 13, and 14</w:t>
      </w:r>
      <w:r w:rsidR="00A41350" w:rsidRPr="00486D9B">
        <w:t>)</w:t>
      </w:r>
      <w:r w:rsidR="008316AB" w:rsidRPr="00486D9B">
        <w:t>. Ot</w:t>
      </w:r>
      <w:r w:rsidR="00F1571D" w:rsidRPr="00486D9B">
        <w:t xml:space="preserve">her </w:t>
      </w:r>
      <w:r w:rsidR="008316AB" w:rsidRPr="00486D9B">
        <w:t>T</w:t>
      </w:r>
      <w:r w:rsidR="00F1571D" w:rsidRPr="00486D9B">
        <w:t xml:space="preserve">ribes </w:t>
      </w:r>
      <w:r w:rsidR="00831E4A" w:rsidRPr="00486D9B">
        <w:t>on the committee are invited to</w:t>
      </w:r>
      <w:r w:rsidR="00D93B5A" w:rsidRPr="00486D9B">
        <w:t xml:space="preserve"> add their points of view.</w:t>
      </w:r>
    </w:p>
    <w:p w14:paraId="267DA318" w14:textId="77777777" w:rsidR="00E576EF" w:rsidRPr="00E576EF" w:rsidRDefault="009529D2" w:rsidP="008F150B">
      <w:pPr>
        <w:pStyle w:val="ListParagraph"/>
        <w:numPr>
          <w:ilvl w:val="0"/>
          <w:numId w:val="13"/>
        </w:numPr>
        <w:spacing w:before="120"/>
        <w:rPr>
          <w:sz w:val="20"/>
          <w:szCs w:val="20"/>
        </w:rPr>
      </w:pPr>
      <w:r w:rsidRPr="00486D9B">
        <w:t xml:space="preserve">Ecology met with the </w:t>
      </w:r>
      <w:r w:rsidRPr="00486D9B">
        <w:rPr>
          <w:bCs/>
        </w:rPr>
        <w:t>Department of Fish &amp; Wildlife</w:t>
      </w:r>
      <w:r>
        <w:t xml:space="preserve"> (DFW) </w:t>
      </w:r>
      <w:r w:rsidR="005F5D70">
        <w:t xml:space="preserve">to </w:t>
      </w:r>
      <w:r w:rsidR="00F1571D">
        <w:t>check in on progress within each committee</w:t>
      </w:r>
      <w:r w:rsidR="005F5D70">
        <w:t xml:space="preserve">. </w:t>
      </w:r>
      <w:r w:rsidR="00F1571D">
        <w:t xml:space="preserve">DFW </w:t>
      </w:r>
      <w:r w:rsidR="005F5D70">
        <w:t xml:space="preserve">shared ideas and </w:t>
      </w:r>
      <w:r w:rsidR="00F1571D">
        <w:t>concerns</w:t>
      </w:r>
      <w:r w:rsidR="005F5D70">
        <w:t xml:space="preserve"> around</w:t>
      </w:r>
      <w:r w:rsidR="00F1571D">
        <w:t xml:space="preserve"> </w:t>
      </w:r>
      <w:r w:rsidR="008B233C">
        <w:t xml:space="preserve">(1) </w:t>
      </w:r>
      <w:r w:rsidR="00F1571D">
        <w:t xml:space="preserve">quantifying </w:t>
      </w:r>
      <w:r w:rsidR="008B233C">
        <w:t xml:space="preserve">the </w:t>
      </w:r>
      <w:r w:rsidR="00F1571D">
        <w:t xml:space="preserve">streamflow benefit of habitat projects; </w:t>
      </w:r>
      <w:r w:rsidR="00E576EF">
        <w:t xml:space="preserve">and </w:t>
      </w:r>
      <w:r w:rsidR="008B233C">
        <w:t xml:space="preserve">(2) </w:t>
      </w:r>
      <w:r w:rsidR="00E576EF">
        <w:t xml:space="preserve">tracking </w:t>
      </w:r>
      <w:r w:rsidR="00F1571D">
        <w:t>implementation of projects</w:t>
      </w:r>
      <w:r w:rsidR="00E576EF">
        <w:t xml:space="preserve">. Ecology will </w:t>
      </w:r>
      <w:r w:rsidR="00F1571D">
        <w:t xml:space="preserve">continue to </w:t>
      </w:r>
      <w:r w:rsidR="00E576EF">
        <w:t>share</w:t>
      </w:r>
      <w:r w:rsidR="00F1571D">
        <w:t xml:space="preserve"> info</w:t>
      </w:r>
      <w:r w:rsidR="00E576EF">
        <w:t>rmation from these conversations at committee meetings.</w:t>
      </w:r>
    </w:p>
    <w:p w14:paraId="5767126B" w14:textId="14DAE262" w:rsidR="00EC60DD" w:rsidRDefault="00EC60DD" w:rsidP="00E576EF">
      <w:pPr>
        <w:pStyle w:val="Heading1"/>
        <w:keepNext w:val="0"/>
        <w:keepLines w:val="0"/>
      </w:pPr>
      <w:r w:rsidRPr="00E576EF">
        <w:t>Committee Feedback on Technical Memos</w:t>
      </w:r>
    </w:p>
    <w:p w14:paraId="15AB309F" w14:textId="5813C798" w:rsidR="00563C91" w:rsidRDefault="00963F53" w:rsidP="00232E38">
      <w:pPr>
        <w:spacing w:before="120"/>
        <w:rPr>
          <w:rFonts w:eastAsia="Times New Roman" w:cs="Calibri"/>
        </w:rPr>
      </w:pPr>
      <w:r>
        <w:rPr>
          <w:rFonts w:eastAsia="Times New Roman" w:cs="Calibri"/>
        </w:rPr>
        <w:t>Ecology is seeking feedback from the committee</w:t>
      </w:r>
      <w:r w:rsidR="00866BA4">
        <w:rPr>
          <w:rFonts w:eastAsia="Times New Roman" w:cs="Calibri"/>
        </w:rPr>
        <w:t xml:space="preserve"> on</w:t>
      </w:r>
      <w:r>
        <w:rPr>
          <w:rFonts w:eastAsia="Times New Roman" w:cs="Calibri"/>
        </w:rPr>
        <w:t xml:space="preserve"> </w:t>
      </w:r>
      <w:r w:rsidR="00232E38" w:rsidRPr="00563C91">
        <w:rPr>
          <w:rFonts w:eastAsia="Times New Roman" w:cs="Calibri"/>
        </w:rPr>
        <w:t xml:space="preserve">the </w:t>
      </w:r>
      <w:proofErr w:type="spellStart"/>
      <w:r w:rsidRPr="00563C91">
        <w:rPr>
          <w:rFonts w:eastAsia="Times New Roman" w:cs="Calibri"/>
          <w:bCs/>
        </w:rPr>
        <w:t>Subbasin</w:t>
      </w:r>
      <w:proofErr w:type="spellEnd"/>
      <w:r w:rsidRPr="00563C91">
        <w:rPr>
          <w:rFonts w:eastAsia="Times New Roman" w:cs="Calibri"/>
          <w:bCs/>
        </w:rPr>
        <w:t xml:space="preserve"> </w:t>
      </w:r>
      <w:r w:rsidR="00646DA8" w:rsidRPr="00563C91">
        <w:rPr>
          <w:rFonts w:eastAsia="Times New Roman" w:cs="Calibri"/>
          <w:bCs/>
        </w:rPr>
        <w:t>D</w:t>
      </w:r>
      <w:r w:rsidRPr="00563C91">
        <w:rPr>
          <w:rFonts w:eastAsia="Times New Roman" w:cs="Calibri"/>
          <w:bCs/>
        </w:rPr>
        <w:t xml:space="preserve">elineation </w:t>
      </w:r>
      <w:r w:rsidR="00646DA8" w:rsidRPr="00563C91">
        <w:rPr>
          <w:rFonts w:eastAsia="Times New Roman" w:cs="Calibri"/>
          <w:bCs/>
        </w:rPr>
        <w:t xml:space="preserve">technical </w:t>
      </w:r>
      <w:r w:rsidRPr="00563C91">
        <w:rPr>
          <w:rFonts w:eastAsia="Times New Roman" w:cs="Calibri"/>
          <w:bCs/>
        </w:rPr>
        <w:t>memo</w:t>
      </w:r>
      <w:r w:rsidR="00563C91">
        <w:rPr>
          <w:rFonts w:eastAsia="Times New Roman" w:cs="Calibri"/>
        </w:rPr>
        <w:t xml:space="preserve"> and </w:t>
      </w:r>
      <w:r w:rsidR="00232E38" w:rsidRPr="00563C91">
        <w:rPr>
          <w:rFonts w:eastAsia="Times New Roman" w:cs="Calibri"/>
        </w:rPr>
        <w:t>the</w:t>
      </w:r>
      <w:r w:rsidR="00646DA8" w:rsidRPr="00563C91">
        <w:rPr>
          <w:rFonts w:eastAsia="Times New Roman" w:cs="Calibri"/>
        </w:rPr>
        <w:t xml:space="preserve"> </w:t>
      </w:r>
      <w:r w:rsidR="00646DA8" w:rsidRPr="00563C91">
        <w:rPr>
          <w:rFonts w:eastAsia="Times New Roman" w:cs="Calibri"/>
          <w:bCs/>
        </w:rPr>
        <w:t>G</w:t>
      </w:r>
      <w:r w:rsidRPr="00563C91">
        <w:rPr>
          <w:rFonts w:eastAsia="Times New Roman" w:cs="Calibri"/>
          <w:bCs/>
        </w:rPr>
        <w:t xml:space="preserve">rowth and </w:t>
      </w:r>
      <w:r w:rsidR="00646DA8" w:rsidRPr="00563C91">
        <w:rPr>
          <w:rFonts w:eastAsia="Times New Roman" w:cs="Calibri"/>
          <w:bCs/>
        </w:rPr>
        <w:t>C</w:t>
      </w:r>
      <w:r w:rsidRPr="00563C91">
        <w:rPr>
          <w:rFonts w:eastAsia="Times New Roman" w:cs="Calibri"/>
          <w:bCs/>
        </w:rPr>
        <w:t xml:space="preserve">onsumptive </w:t>
      </w:r>
      <w:r w:rsidR="00646DA8" w:rsidRPr="00563C91">
        <w:rPr>
          <w:rFonts w:eastAsia="Times New Roman" w:cs="Calibri"/>
          <w:bCs/>
        </w:rPr>
        <w:t>U</w:t>
      </w:r>
      <w:r w:rsidRPr="00563C91">
        <w:rPr>
          <w:rFonts w:eastAsia="Times New Roman" w:cs="Calibri"/>
          <w:bCs/>
        </w:rPr>
        <w:t xml:space="preserve">se </w:t>
      </w:r>
      <w:r w:rsidR="00646DA8" w:rsidRPr="00563C91">
        <w:rPr>
          <w:rFonts w:eastAsia="Times New Roman" w:cs="Calibri"/>
          <w:bCs/>
        </w:rPr>
        <w:t>technical memo</w:t>
      </w:r>
      <w:r w:rsidR="00646DA8">
        <w:rPr>
          <w:rFonts w:eastAsia="Times New Roman" w:cs="Calibri"/>
        </w:rPr>
        <w:t xml:space="preserve">. </w:t>
      </w:r>
      <w:r w:rsidR="00232E38">
        <w:rPr>
          <w:rFonts w:eastAsia="Times New Roman" w:cs="Calibri"/>
        </w:rPr>
        <w:t>These</w:t>
      </w:r>
      <w:r w:rsidR="00646DA8" w:rsidRPr="0089571D">
        <w:rPr>
          <w:rFonts w:eastAsia="Times New Roman" w:cs="Calibri"/>
        </w:rPr>
        <w:t xml:space="preserve"> memos</w:t>
      </w:r>
      <w:r w:rsidR="00646DA8">
        <w:rPr>
          <w:rFonts w:eastAsia="Times New Roman" w:cs="Calibri"/>
        </w:rPr>
        <w:t xml:space="preserve"> will serve as the </w:t>
      </w:r>
      <w:r w:rsidR="00646DA8" w:rsidRPr="0089571D">
        <w:rPr>
          <w:rFonts w:eastAsia="Times New Roman" w:cs="Calibri"/>
        </w:rPr>
        <w:t xml:space="preserve">basis of </w:t>
      </w:r>
      <w:r w:rsidR="00F77BA5">
        <w:rPr>
          <w:rFonts w:eastAsia="Times New Roman" w:cs="Calibri"/>
        </w:rPr>
        <w:t>the WRIA 15 P</w:t>
      </w:r>
      <w:r w:rsidR="00646DA8" w:rsidRPr="0089571D">
        <w:rPr>
          <w:rFonts w:eastAsia="Times New Roman" w:cs="Calibri"/>
        </w:rPr>
        <w:t>lan content</w:t>
      </w:r>
      <w:r w:rsidR="00F77BA5">
        <w:rPr>
          <w:rFonts w:eastAsia="Times New Roman" w:cs="Calibri"/>
        </w:rPr>
        <w:t xml:space="preserve">. </w:t>
      </w:r>
      <w:r w:rsidR="00563C91">
        <w:rPr>
          <w:rFonts w:eastAsia="Times New Roman" w:cs="Calibri"/>
        </w:rPr>
        <w:t xml:space="preserve">These memos were distributed on February 14, but no comments were received. </w:t>
      </w:r>
      <w:r w:rsidR="00F77BA5">
        <w:rPr>
          <w:rFonts w:eastAsia="Times New Roman" w:cs="Calibri"/>
        </w:rPr>
        <w:t>Ecology would like to identify any concerns</w:t>
      </w:r>
      <w:r w:rsidR="00232E38">
        <w:rPr>
          <w:rFonts w:eastAsia="Times New Roman" w:cs="Calibri"/>
        </w:rPr>
        <w:t xml:space="preserve"> and address</w:t>
      </w:r>
      <w:r w:rsidR="00646DA8" w:rsidRPr="0089571D">
        <w:rPr>
          <w:rFonts w:eastAsia="Times New Roman" w:cs="Calibri"/>
        </w:rPr>
        <w:t xml:space="preserve"> feedback</w:t>
      </w:r>
      <w:r w:rsidR="00232E38">
        <w:rPr>
          <w:rFonts w:eastAsia="Times New Roman" w:cs="Calibri"/>
        </w:rPr>
        <w:t>/</w:t>
      </w:r>
      <w:r w:rsidR="00646DA8" w:rsidRPr="0089571D">
        <w:rPr>
          <w:rFonts w:eastAsia="Times New Roman" w:cs="Calibri"/>
        </w:rPr>
        <w:t>errors</w:t>
      </w:r>
      <w:r w:rsidR="00232E38">
        <w:rPr>
          <w:rFonts w:eastAsia="Times New Roman" w:cs="Calibri"/>
        </w:rPr>
        <w:t xml:space="preserve"> as early as possible. </w:t>
      </w:r>
    </w:p>
    <w:p w14:paraId="744FE952" w14:textId="211A8DE7" w:rsidR="00167A60" w:rsidRPr="00BF7A40" w:rsidRDefault="00167A60" w:rsidP="00BF7A40">
      <w:pPr>
        <w:spacing w:before="240"/>
        <w:rPr>
          <w:b/>
          <w:bCs/>
        </w:rPr>
      </w:pPr>
      <w:r w:rsidRPr="00BF7A40">
        <w:rPr>
          <w:b/>
          <w:bCs/>
        </w:rPr>
        <w:t xml:space="preserve">Reference Materials </w:t>
      </w:r>
    </w:p>
    <w:p w14:paraId="4D46CAB9" w14:textId="77777777" w:rsidR="005B702C" w:rsidRPr="005B702C" w:rsidRDefault="00C2513E" w:rsidP="005B702C">
      <w:pPr>
        <w:pStyle w:val="Normal1style"/>
        <w:numPr>
          <w:ilvl w:val="0"/>
          <w:numId w:val="15"/>
        </w:numPr>
        <w:rPr>
          <w:rFonts w:asciiTheme="minorHAnsi" w:hAnsiTheme="minorHAnsi" w:cstheme="minorHAnsi"/>
          <w:bCs/>
          <w:color w:val="000000" w:themeColor="text1"/>
        </w:rPr>
      </w:pPr>
      <w:hyperlink r:id="rId16" w:history="1">
        <w:proofErr w:type="spellStart"/>
        <w:r w:rsidR="005B702C" w:rsidRPr="005B702C">
          <w:rPr>
            <w:rStyle w:val="Hyperlink"/>
            <w:rFonts w:asciiTheme="minorHAnsi" w:hAnsiTheme="minorHAnsi" w:cstheme="minorHAnsi"/>
            <w:bCs/>
          </w:rPr>
          <w:t>Subbasin</w:t>
        </w:r>
        <w:proofErr w:type="spellEnd"/>
        <w:r w:rsidR="005B702C" w:rsidRPr="005B702C">
          <w:rPr>
            <w:rStyle w:val="Hyperlink"/>
            <w:rFonts w:asciiTheme="minorHAnsi" w:hAnsiTheme="minorHAnsi" w:cstheme="minorHAnsi"/>
            <w:bCs/>
          </w:rPr>
          <w:t xml:space="preserve"> Memo</w:t>
        </w:r>
      </w:hyperlink>
    </w:p>
    <w:p w14:paraId="2FDC0156" w14:textId="77777777" w:rsidR="005B702C" w:rsidRPr="005B702C" w:rsidRDefault="00C2513E" w:rsidP="005B702C">
      <w:pPr>
        <w:pStyle w:val="Normal1style"/>
        <w:numPr>
          <w:ilvl w:val="0"/>
          <w:numId w:val="15"/>
        </w:numPr>
        <w:rPr>
          <w:rFonts w:asciiTheme="minorHAnsi" w:hAnsiTheme="minorHAnsi" w:cstheme="minorHAnsi"/>
          <w:bCs/>
          <w:color w:val="000000" w:themeColor="text1"/>
        </w:rPr>
      </w:pPr>
      <w:hyperlink r:id="rId17" w:history="1">
        <w:r w:rsidR="005B702C" w:rsidRPr="005B702C">
          <w:rPr>
            <w:rStyle w:val="Hyperlink"/>
            <w:rFonts w:asciiTheme="minorHAnsi" w:hAnsiTheme="minorHAnsi" w:cstheme="minorHAnsi"/>
            <w:bCs/>
          </w:rPr>
          <w:t>Growth and Consumptive Use</w:t>
        </w:r>
      </w:hyperlink>
    </w:p>
    <w:p w14:paraId="1A3F6FF6" w14:textId="76C1AAAD" w:rsidR="00167A60" w:rsidRDefault="00167A60" w:rsidP="00361E97">
      <w:pPr>
        <w:keepNext/>
        <w:spacing w:before="240"/>
        <w:rPr>
          <w:b/>
          <w:bCs/>
        </w:rPr>
      </w:pPr>
      <w:r w:rsidRPr="00EB2B09">
        <w:rPr>
          <w:b/>
          <w:bCs/>
        </w:rPr>
        <w:lastRenderedPageBreak/>
        <w:t>Discussion</w:t>
      </w:r>
    </w:p>
    <w:p w14:paraId="7EBDA621" w14:textId="05BBE8DC" w:rsidR="00783EA8" w:rsidRDefault="00783EA8" w:rsidP="00361E97">
      <w:pPr>
        <w:pStyle w:val="ListParagraph"/>
        <w:numPr>
          <w:ilvl w:val="0"/>
          <w:numId w:val="16"/>
        </w:numPr>
      </w:pPr>
      <w:r>
        <w:t xml:space="preserve">Ecology updated the </w:t>
      </w:r>
      <w:proofErr w:type="spellStart"/>
      <w:r>
        <w:t>Subbasin</w:t>
      </w:r>
      <w:proofErr w:type="spellEnd"/>
      <w:r>
        <w:t xml:space="preserve"> Delineation technical memo to replace “regions” with subbasins throughout and clarify that “</w:t>
      </w:r>
      <w:proofErr w:type="spellStart"/>
      <w:r>
        <w:t>subbasi</w:t>
      </w:r>
      <w:r w:rsidR="0005693B">
        <w:t>n</w:t>
      </w:r>
      <w:proofErr w:type="spellEnd"/>
      <w:r w:rsidR="0005693B">
        <w:t>” is a planning term (does not refer to hydrological / geological term usage).</w:t>
      </w:r>
    </w:p>
    <w:p w14:paraId="14E0EF0E" w14:textId="29444976" w:rsidR="00361E97" w:rsidRDefault="00D511FA" w:rsidP="00361E97">
      <w:pPr>
        <w:pStyle w:val="ListParagraph"/>
        <w:numPr>
          <w:ilvl w:val="0"/>
          <w:numId w:val="16"/>
        </w:numPr>
      </w:pPr>
      <w:r>
        <w:t>The committee will ensure that projects are as close to anticipated growth/impacts as possible.</w:t>
      </w:r>
    </w:p>
    <w:p w14:paraId="1C324E29" w14:textId="610DAFFD" w:rsidR="00361E97" w:rsidRPr="00684ADD" w:rsidRDefault="00E86A2A" w:rsidP="00837D15">
      <w:pPr>
        <w:pStyle w:val="ListParagraph"/>
        <w:numPr>
          <w:ilvl w:val="0"/>
          <w:numId w:val="16"/>
        </w:numPr>
      </w:pPr>
      <w:r w:rsidRPr="00684ADD">
        <w:t xml:space="preserve">Stacy will re-distribute both memos </w:t>
      </w:r>
      <w:r w:rsidR="006333B5" w:rsidRPr="00684ADD">
        <w:t>with official deadlines for comment submission (April</w:t>
      </w:r>
      <w:r w:rsidR="00630A8A">
        <w:t xml:space="preserve"> 24</w:t>
      </w:r>
      <w:r w:rsidR="006333B5" w:rsidRPr="00684ADD">
        <w:t xml:space="preserve">). The committee will review </w:t>
      </w:r>
      <w:r w:rsidR="00563C91">
        <w:t>any recommended revisions</w:t>
      </w:r>
      <w:r w:rsidR="006333B5" w:rsidRPr="00684ADD">
        <w:t xml:space="preserve"> at the May meeting.</w:t>
      </w:r>
      <w:r w:rsidR="00837D15" w:rsidRPr="00684ADD">
        <w:t xml:space="preserve"> Stacy will send </w:t>
      </w:r>
      <w:r w:rsidR="00563C91">
        <w:t xml:space="preserve">the documents </w:t>
      </w:r>
      <w:r w:rsidR="00837D15" w:rsidRPr="00684ADD">
        <w:t>as a separate email.</w:t>
      </w:r>
    </w:p>
    <w:p w14:paraId="461388D9" w14:textId="6561470F" w:rsidR="00630A8A" w:rsidRPr="00475BC7" w:rsidRDefault="00630A8A" w:rsidP="00475BC7">
      <w:pPr>
        <w:pStyle w:val="Heading1"/>
      </w:pPr>
      <w:r w:rsidRPr="00475BC7">
        <w:t xml:space="preserve">Decision on </w:t>
      </w:r>
      <w:proofErr w:type="spellStart"/>
      <w:r w:rsidRPr="00475BC7">
        <w:t>Subba</w:t>
      </w:r>
      <w:r w:rsidRPr="00630A8A">
        <w:t>sin</w:t>
      </w:r>
      <w:proofErr w:type="spellEnd"/>
      <w:r w:rsidRPr="00630A8A">
        <w:t xml:space="preserve"> Delineations</w:t>
      </w:r>
    </w:p>
    <w:p w14:paraId="5826CD81" w14:textId="5BF1659F" w:rsidR="00D1569A" w:rsidRDefault="00D1569A" w:rsidP="00CF66B0">
      <w:pPr>
        <w:spacing w:before="240"/>
        <w:rPr>
          <w:b/>
          <w:bCs/>
        </w:rPr>
      </w:pPr>
      <w:r w:rsidRPr="00475BC7">
        <w:rPr>
          <w:rStyle w:val="HighlightwithspacesChar"/>
        </w:rPr>
        <w:t>Committee Voting Results:</w:t>
      </w:r>
      <w:r>
        <w:rPr>
          <w:b/>
          <w:bCs/>
        </w:rPr>
        <w:t xml:space="preserve"> </w:t>
      </w:r>
      <w:r w:rsidR="00630A8A">
        <w:rPr>
          <w:b/>
          <w:bCs/>
        </w:rPr>
        <w:t xml:space="preserve">Approved </w:t>
      </w:r>
      <w:proofErr w:type="spellStart"/>
      <w:r>
        <w:rPr>
          <w:b/>
          <w:bCs/>
        </w:rPr>
        <w:t>Subbasin</w:t>
      </w:r>
      <w:proofErr w:type="spellEnd"/>
      <w:r>
        <w:rPr>
          <w:b/>
          <w:bCs/>
        </w:rPr>
        <w:t xml:space="preserve"> Delineations</w:t>
      </w:r>
    </w:p>
    <w:p w14:paraId="2540183E" w14:textId="77777777" w:rsidR="00630A8A" w:rsidRDefault="00630A8A" w:rsidP="00630A8A">
      <w:pPr>
        <w:spacing w:before="120"/>
        <w:rPr>
          <w:rFonts w:eastAsia="Times New Roman" w:cs="Calibri"/>
        </w:rPr>
      </w:pPr>
      <w:r>
        <w:rPr>
          <w:rFonts w:eastAsia="Times New Roman" w:cs="Calibri"/>
        </w:rPr>
        <w:t xml:space="preserve">The committee voted on and approved the </w:t>
      </w:r>
      <w:proofErr w:type="spellStart"/>
      <w:r>
        <w:rPr>
          <w:rFonts w:eastAsia="Times New Roman" w:cs="Calibri"/>
        </w:rPr>
        <w:t>subbasin</w:t>
      </w:r>
      <w:proofErr w:type="spellEnd"/>
      <w:r>
        <w:rPr>
          <w:rFonts w:eastAsia="Times New Roman" w:cs="Calibri"/>
        </w:rPr>
        <w:t xml:space="preserve"> delineations (as presented in the </w:t>
      </w:r>
      <w:proofErr w:type="spellStart"/>
      <w:r>
        <w:rPr>
          <w:rFonts w:eastAsia="Times New Roman" w:cs="Calibri"/>
        </w:rPr>
        <w:t>Subbasin</w:t>
      </w:r>
      <w:proofErr w:type="spellEnd"/>
      <w:r>
        <w:rPr>
          <w:rFonts w:eastAsia="Times New Roman" w:cs="Calibri"/>
        </w:rPr>
        <w:t xml:space="preserve"> Delineation technical memo).</w:t>
      </w:r>
    </w:p>
    <w:p w14:paraId="37FC6DB8" w14:textId="2EBE5468" w:rsidR="008512C8" w:rsidRPr="007B2F80" w:rsidRDefault="008512C8" w:rsidP="00CF66B0">
      <w:pPr>
        <w:spacing w:before="120" w:after="120"/>
        <w:rPr>
          <w:i/>
          <w:iCs/>
        </w:rPr>
      </w:pPr>
      <w:r w:rsidRPr="007B2F80">
        <w:rPr>
          <w:i/>
          <w:iCs/>
        </w:rPr>
        <w:t xml:space="preserve">Susan established there was a quorum among committee members before facilitating the vote. </w:t>
      </w:r>
    </w:p>
    <w:tbl>
      <w:tblPr>
        <w:tblW w:w="8047" w:type="dxa"/>
        <w:tblInd w:w="612" w:type="dxa"/>
        <w:tblLook w:val="04A0" w:firstRow="1" w:lastRow="0" w:firstColumn="1" w:lastColumn="0" w:noHBand="0" w:noVBand="1"/>
      </w:tblPr>
      <w:tblGrid>
        <w:gridCol w:w="3178"/>
        <w:gridCol w:w="2127"/>
        <w:gridCol w:w="2742"/>
      </w:tblGrid>
      <w:tr w:rsidR="001E4707" w:rsidRPr="001E4707" w14:paraId="2B77179C" w14:textId="77777777" w:rsidTr="00361E97">
        <w:trPr>
          <w:trHeight w:val="300"/>
        </w:trPr>
        <w:tc>
          <w:tcPr>
            <w:tcW w:w="3178" w:type="dxa"/>
            <w:tcBorders>
              <w:top w:val="nil"/>
              <w:left w:val="nil"/>
              <w:bottom w:val="single" w:sz="8" w:space="0" w:color="auto"/>
              <w:right w:val="nil"/>
            </w:tcBorders>
            <w:shd w:val="clear" w:color="auto" w:fill="auto"/>
            <w:noWrap/>
            <w:hideMark/>
          </w:tcPr>
          <w:p w14:paraId="23E57A1D" w14:textId="595883C4" w:rsidR="001E4707" w:rsidRPr="001E4707" w:rsidRDefault="00361E97" w:rsidP="001E4707">
            <w:pPr>
              <w:rPr>
                <w:rFonts w:asciiTheme="minorHAnsi" w:eastAsia="Times New Roman" w:hAnsiTheme="minorHAnsi" w:cstheme="minorHAnsi"/>
                <w:b/>
                <w:bCs/>
              </w:rPr>
            </w:pPr>
            <w:r>
              <w:rPr>
                <w:rFonts w:asciiTheme="minorHAnsi" w:eastAsia="Times New Roman" w:hAnsiTheme="minorHAnsi" w:cstheme="minorHAnsi"/>
                <w:b/>
                <w:bCs/>
              </w:rPr>
              <w:t>Affiliation</w:t>
            </w:r>
          </w:p>
        </w:tc>
        <w:tc>
          <w:tcPr>
            <w:tcW w:w="2127" w:type="dxa"/>
            <w:tcBorders>
              <w:top w:val="nil"/>
              <w:left w:val="nil"/>
              <w:bottom w:val="single" w:sz="8" w:space="0" w:color="auto"/>
              <w:right w:val="nil"/>
            </w:tcBorders>
            <w:shd w:val="clear" w:color="auto" w:fill="auto"/>
            <w:hideMark/>
          </w:tcPr>
          <w:p w14:paraId="358A80B4" w14:textId="6B3F1BFE" w:rsidR="001E4707" w:rsidRPr="001E4707" w:rsidRDefault="00361E97" w:rsidP="001E4707">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Representative</w:t>
            </w:r>
          </w:p>
        </w:tc>
        <w:tc>
          <w:tcPr>
            <w:tcW w:w="2742" w:type="dxa"/>
            <w:tcBorders>
              <w:top w:val="nil"/>
              <w:left w:val="nil"/>
              <w:bottom w:val="single" w:sz="8" w:space="0" w:color="auto"/>
              <w:right w:val="nil"/>
            </w:tcBorders>
            <w:shd w:val="clear" w:color="auto" w:fill="auto"/>
            <w:noWrap/>
            <w:hideMark/>
          </w:tcPr>
          <w:p w14:paraId="1D784EE3" w14:textId="3BBCB430" w:rsidR="001E4707" w:rsidRPr="001E4707" w:rsidRDefault="001E4707" w:rsidP="001E4707">
            <w:pPr>
              <w:rPr>
                <w:rFonts w:asciiTheme="minorHAnsi" w:eastAsia="Times New Roman" w:hAnsiTheme="minorHAnsi" w:cstheme="minorHAnsi"/>
                <w:b/>
                <w:bCs/>
                <w:color w:val="000000"/>
              </w:rPr>
            </w:pPr>
            <w:r w:rsidRPr="001E4707">
              <w:rPr>
                <w:rFonts w:asciiTheme="minorHAnsi" w:eastAsia="Times New Roman" w:hAnsiTheme="minorHAnsi" w:cstheme="minorHAnsi"/>
                <w:b/>
                <w:bCs/>
                <w:color w:val="000000"/>
              </w:rPr>
              <w:t>Vote</w:t>
            </w:r>
          </w:p>
        </w:tc>
      </w:tr>
      <w:tr w:rsidR="001E4707" w:rsidRPr="001E4707" w14:paraId="28CF2E0E" w14:textId="77777777" w:rsidTr="00361E97">
        <w:trPr>
          <w:trHeight w:val="288"/>
        </w:trPr>
        <w:tc>
          <w:tcPr>
            <w:tcW w:w="3178" w:type="dxa"/>
            <w:tcBorders>
              <w:top w:val="nil"/>
              <w:left w:val="nil"/>
              <w:bottom w:val="nil"/>
              <w:right w:val="nil"/>
            </w:tcBorders>
            <w:shd w:val="clear" w:color="auto" w:fill="auto"/>
            <w:noWrap/>
            <w:hideMark/>
          </w:tcPr>
          <w:p w14:paraId="12D1778B"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City of Bainbridge</w:t>
            </w:r>
          </w:p>
        </w:tc>
        <w:tc>
          <w:tcPr>
            <w:tcW w:w="2127" w:type="dxa"/>
            <w:tcBorders>
              <w:top w:val="nil"/>
              <w:left w:val="nil"/>
              <w:bottom w:val="nil"/>
              <w:right w:val="nil"/>
            </w:tcBorders>
            <w:shd w:val="clear" w:color="auto" w:fill="auto"/>
            <w:hideMark/>
          </w:tcPr>
          <w:p w14:paraId="08E3C7FF" w14:textId="2300D552" w:rsidR="001E4707" w:rsidRPr="001E4707" w:rsidRDefault="007406C2" w:rsidP="001E4707">
            <w:pPr>
              <w:rPr>
                <w:rFonts w:asciiTheme="minorHAnsi" w:eastAsia="Times New Roman" w:hAnsiTheme="minorHAnsi" w:cstheme="minorHAnsi"/>
                <w:color w:val="000000"/>
              </w:rPr>
            </w:pPr>
            <w:r>
              <w:rPr>
                <w:rFonts w:asciiTheme="minorHAnsi" w:eastAsia="Times New Roman" w:hAnsiTheme="minorHAnsi" w:cstheme="minorHAnsi"/>
                <w:color w:val="000000"/>
              </w:rPr>
              <w:t>Mike Michael</w:t>
            </w:r>
          </w:p>
        </w:tc>
        <w:tc>
          <w:tcPr>
            <w:tcW w:w="2742" w:type="dxa"/>
            <w:tcBorders>
              <w:top w:val="nil"/>
              <w:left w:val="nil"/>
              <w:bottom w:val="nil"/>
              <w:right w:val="nil"/>
            </w:tcBorders>
            <w:shd w:val="clear" w:color="000000" w:fill="FFFFFF"/>
            <w:noWrap/>
            <w:hideMark/>
          </w:tcPr>
          <w:p w14:paraId="257C3377"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0646ACFD" w14:textId="77777777" w:rsidTr="00361E97">
        <w:trPr>
          <w:trHeight w:val="288"/>
        </w:trPr>
        <w:tc>
          <w:tcPr>
            <w:tcW w:w="3178" w:type="dxa"/>
            <w:tcBorders>
              <w:top w:val="nil"/>
              <w:left w:val="nil"/>
              <w:bottom w:val="nil"/>
              <w:right w:val="nil"/>
            </w:tcBorders>
            <w:shd w:val="clear" w:color="auto" w:fill="auto"/>
            <w:noWrap/>
            <w:hideMark/>
          </w:tcPr>
          <w:p w14:paraId="2F26900D"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City of Bremerton</w:t>
            </w:r>
          </w:p>
        </w:tc>
        <w:tc>
          <w:tcPr>
            <w:tcW w:w="2127" w:type="dxa"/>
            <w:tcBorders>
              <w:top w:val="nil"/>
              <w:left w:val="nil"/>
              <w:bottom w:val="nil"/>
              <w:right w:val="nil"/>
            </w:tcBorders>
            <w:shd w:val="clear" w:color="auto" w:fill="auto"/>
            <w:hideMark/>
          </w:tcPr>
          <w:p w14:paraId="757108B4"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Teresa Smith</w:t>
            </w:r>
          </w:p>
        </w:tc>
        <w:tc>
          <w:tcPr>
            <w:tcW w:w="2742" w:type="dxa"/>
            <w:tcBorders>
              <w:top w:val="nil"/>
              <w:left w:val="nil"/>
              <w:bottom w:val="nil"/>
              <w:right w:val="nil"/>
            </w:tcBorders>
            <w:shd w:val="clear" w:color="auto" w:fill="auto"/>
            <w:noWrap/>
            <w:hideMark/>
          </w:tcPr>
          <w:p w14:paraId="0C67D442"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4009C0E5" w14:textId="77777777" w:rsidTr="00361E97">
        <w:trPr>
          <w:trHeight w:val="288"/>
        </w:trPr>
        <w:tc>
          <w:tcPr>
            <w:tcW w:w="3178" w:type="dxa"/>
            <w:tcBorders>
              <w:top w:val="nil"/>
              <w:left w:val="nil"/>
              <w:bottom w:val="nil"/>
              <w:right w:val="nil"/>
            </w:tcBorders>
            <w:shd w:val="clear" w:color="auto" w:fill="auto"/>
            <w:noWrap/>
            <w:hideMark/>
          </w:tcPr>
          <w:p w14:paraId="6067248C"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City of Gig Harbor</w:t>
            </w:r>
          </w:p>
        </w:tc>
        <w:tc>
          <w:tcPr>
            <w:tcW w:w="2127" w:type="dxa"/>
            <w:tcBorders>
              <w:top w:val="nil"/>
              <w:left w:val="nil"/>
              <w:bottom w:val="nil"/>
              <w:right w:val="nil"/>
            </w:tcBorders>
            <w:shd w:val="clear" w:color="auto" w:fill="auto"/>
            <w:hideMark/>
          </w:tcPr>
          <w:p w14:paraId="6FF2095D" w14:textId="77777777" w:rsidR="001E4707" w:rsidRPr="001E4707" w:rsidRDefault="001E4707" w:rsidP="001E4707">
            <w:pPr>
              <w:rPr>
                <w:rFonts w:asciiTheme="minorHAnsi" w:eastAsia="Times New Roman" w:hAnsiTheme="minorHAnsi" w:cstheme="minorHAnsi"/>
              </w:rPr>
            </w:pPr>
            <w:proofErr w:type="spellStart"/>
            <w:r w:rsidRPr="001E4707">
              <w:rPr>
                <w:rFonts w:asciiTheme="minorHAnsi" w:eastAsia="Times New Roman" w:hAnsiTheme="minorHAnsi" w:cstheme="minorHAnsi"/>
              </w:rPr>
              <w:t>Brienn</w:t>
            </w:r>
            <w:proofErr w:type="spellEnd"/>
            <w:r w:rsidRPr="001E4707">
              <w:rPr>
                <w:rFonts w:asciiTheme="minorHAnsi" w:eastAsia="Times New Roman" w:hAnsiTheme="minorHAnsi" w:cstheme="minorHAnsi"/>
              </w:rPr>
              <w:t xml:space="preserve"> Ellis</w:t>
            </w:r>
          </w:p>
        </w:tc>
        <w:tc>
          <w:tcPr>
            <w:tcW w:w="2742" w:type="dxa"/>
            <w:tcBorders>
              <w:top w:val="nil"/>
              <w:left w:val="nil"/>
              <w:bottom w:val="nil"/>
              <w:right w:val="nil"/>
            </w:tcBorders>
            <w:shd w:val="clear" w:color="auto" w:fill="auto"/>
            <w:noWrap/>
            <w:hideMark/>
          </w:tcPr>
          <w:p w14:paraId="335E3450"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5D1C23CE" w14:textId="77777777" w:rsidTr="00361E97">
        <w:trPr>
          <w:trHeight w:val="288"/>
        </w:trPr>
        <w:tc>
          <w:tcPr>
            <w:tcW w:w="3178" w:type="dxa"/>
            <w:tcBorders>
              <w:top w:val="nil"/>
              <w:left w:val="nil"/>
              <w:bottom w:val="nil"/>
              <w:right w:val="nil"/>
            </w:tcBorders>
            <w:shd w:val="clear" w:color="auto" w:fill="auto"/>
            <w:noWrap/>
            <w:hideMark/>
          </w:tcPr>
          <w:p w14:paraId="5139F73E"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City of Port Orchard</w:t>
            </w:r>
          </w:p>
        </w:tc>
        <w:tc>
          <w:tcPr>
            <w:tcW w:w="2127" w:type="dxa"/>
            <w:tcBorders>
              <w:top w:val="nil"/>
              <w:left w:val="nil"/>
              <w:bottom w:val="nil"/>
              <w:right w:val="nil"/>
            </w:tcBorders>
            <w:shd w:val="clear" w:color="auto" w:fill="auto"/>
            <w:hideMark/>
          </w:tcPr>
          <w:p w14:paraId="37CEEE80"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Jacki Brown</w:t>
            </w:r>
          </w:p>
        </w:tc>
        <w:tc>
          <w:tcPr>
            <w:tcW w:w="2742" w:type="dxa"/>
            <w:tcBorders>
              <w:top w:val="nil"/>
              <w:left w:val="nil"/>
              <w:bottom w:val="nil"/>
              <w:right w:val="nil"/>
            </w:tcBorders>
            <w:shd w:val="clear" w:color="auto" w:fill="auto"/>
            <w:noWrap/>
            <w:hideMark/>
          </w:tcPr>
          <w:p w14:paraId="18A06A56"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7A330786" w14:textId="77777777" w:rsidTr="00361E97">
        <w:trPr>
          <w:trHeight w:val="288"/>
        </w:trPr>
        <w:tc>
          <w:tcPr>
            <w:tcW w:w="3178" w:type="dxa"/>
            <w:tcBorders>
              <w:top w:val="nil"/>
              <w:left w:val="nil"/>
              <w:bottom w:val="nil"/>
              <w:right w:val="nil"/>
            </w:tcBorders>
            <w:shd w:val="clear" w:color="auto" w:fill="auto"/>
            <w:noWrap/>
            <w:hideMark/>
          </w:tcPr>
          <w:p w14:paraId="1B968961"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Department of ECY</w:t>
            </w:r>
          </w:p>
        </w:tc>
        <w:tc>
          <w:tcPr>
            <w:tcW w:w="2127" w:type="dxa"/>
            <w:tcBorders>
              <w:top w:val="nil"/>
              <w:left w:val="nil"/>
              <w:bottom w:val="nil"/>
              <w:right w:val="nil"/>
            </w:tcBorders>
            <w:shd w:val="clear" w:color="auto" w:fill="auto"/>
            <w:hideMark/>
          </w:tcPr>
          <w:p w14:paraId="79210528"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Stacy Vynne</w:t>
            </w:r>
          </w:p>
        </w:tc>
        <w:tc>
          <w:tcPr>
            <w:tcW w:w="2742" w:type="dxa"/>
            <w:tcBorders>
              <w:top w:val="nil"/>
              <w:left w:val="nil"/>
              <w:bottom w:val="nil"/>
              <w:right w:val="nil"/>
            </w:tcBorders>
            <w:shd w:val="clear" w:color="auto" w:fill="auto"/>
            <w:noWrap/>
            <w:hideMark/>
          </w:tcPr>
          <w:p w14:paraId="02CFD535"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53F5D08C" w14:textId="77777777" w:rsidTr="00361E97">
        <w:trPr>
          <w:trHeight w:val="288"/>
        </w:trPr>
        <w:tc>
          <w:tcPr>
            <w:tcW w:w="3178" w:type="dxa"/>
            <w:tcBorders>
              <w:top w:val="nil"/>
              <w:left w:val="nil"/>
              <w:bottom w:val="nil"/>
              <w:right w:val="nil"/>
            </w:tcBorders>
            <w:shd w:val="clear" w:color="auto" w:fill="auto"/>
            <w:noWrap/>
            <w:hideMark/>
          </w:tcPr>
          <w:p w14:paraId="12B4A582"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Department of Fish and Wildlife</w:t>
            </w:r>
          </w:p>
        </w:tc>
        <w:tc>
          <w:tcPr>
            <w:tcW w:w="2127" w:type="dxa"/>
            <w:tcBorders>
              <w:top w:val="nil"/>
              <w:left w:val="nil"/>
              <w:bottom w:val="nil"/>
              <w:right w:val="nil"/>
            </w:tcBorders>
            <w:shd w:val="clear" w:color="auto" w:fill="auto"/>
            <w:hideMark/>
          </w:tcPr>
          <w:p w14:paraId="373E2027"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 xml:space="preserve">Nam Siu </w:t>
            </w:r>
          </w:p>
        </w:tc>
        <w:tc>
          <w:tcPr>
            <w:tcW w:w="2742" w:type="dxa"/>
            <w:tcBorders>
              <w:top w:val="nil"/>
              <w:left w:val="nil"/>
              <w:bottom w:val="nil"/>
              <w:right w:val="nil"/>
            </w:tcBorders>
            <w:shd w:val="clear" w:color="auto" w:fill="auto"/>
            <w:noWrap/>
            <w:hideMark/>
          </w:tcPr>
          <w:p w14:paraId="65644D49"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55A6E1C0" w14:textId="77777777" w:rsidTr="00361E97">
        <w:trPr>
          <w:trHeight w:val="288"/>
        </w:trPr>
        <w:tc>
          <w:tcPr>
            <w:tcW w:w="3178" w:type="dxa"/>
            <w:tcBorders>
              <w:top w:val="nil"/>
              <w:left w:val="nil"/>
              <w:bottom w:val="nil"/>
              <w:right w:val="nil"/>
            </w:tcBorders>
            <w:shd w:val="clear" w:color="auto" w:fill="auto"/>
            <w:noWrap/>
            <w:hideMark/>
          </w:tcPr>
          <w:p w14:paraId="184E5B56"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Great Peninsula Conservancy</w:t>
            </w:r>
          </w:p>
        </w:tc>
        <w:tc>
          <w:tcPr>
            <w:tcW w:w="2127" w:type="dxa"/>
            <w:tcBorders>
              <w:top w:val="nil"/>
              <w:left w:val="nil"/>
              <w:bottom w:val="nil"/>
              <w:right w:val="nil"/>
            </w:tcBorders>
            <w:shd w:val="clear" w:color="auto" w:fill="auto"/>
            <w:hideMark/>
          </w:tcPr>
          <w:p w14:paraId="1112A8DE"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Nate Daniel</w:t>
            </w:r>
          </w:p>
        </w:tc>
        <w:tc>
          <w:tcPr>
            <w:tcW w:w="2742" w:type="dxa"/>
            <w:tcBorders>
              <w:top w:val="nil"/>
              <w:left w:val="nil"/>
              <w:bottom w:val="nil"/>
              <w:right w:val="nil"/>
            </w:tcBorders>
            <w:shd w:val="clear" w:color="auto" w:fill="auto"/>
            <w:noWrap/>
            <w:hideMark/>
          </w:tcPr>
          <w:p w14:paraId="13E51016"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674D1DA5" w14:textId="77777777" w:rsidTr="00361E97">
        <w:trPr>
          <w:trHeight w:val="288"/>
        </w:trPr>
        <w:tc>
          <w:tcPr>
            <w:tcW w:w="3178" w:type="dxa"/>
            <w:tcBorders>
              <w:top w:val="nil"/>
              <w:left w:val="nil"/>
              <w:bottom w:val="nil"/>
              <w:right w:val="nil"/>
            </w:tcBorders>
            <w:shd w:val="clear" w:color="auto" w:fill="auto"/>
            <w:noWrap/>
            <w:hideMark/>
          </w:tcPr>
          <w:p w14:paraId="7E2F60B5"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King County</w:t>
            </w:r>
          </w:p>
        </w:tc>
        <w:tc>
          <w:tcPr>
            <w:tcW w:w="2127" w:type="dxa"/>
            <w:tcBorders>
              <w:top w:val="nil"/>
              <w:left w:val="nil"/>
              <w:bottom w:val="nil"/>
              <w:right w:val="nil"/>
            </w:tcBorders>
            <w:shd w:val="clear" w:color="auto" w:fill="auto"/>
            <w:hideMark/>
          </w:tcPr>
          <w:p w14:paraId="7A9DF769"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Greg Rabourn</w:t>
            </w:r>
          </w:p>
        </w:tc>
        <w:tc>
          <w:tcPr>
            <w:tcW w:w="2742" w:type="dxa"/>
            <w:tcBorders>
              <w:top w:val="nil"/>
              <w:left w:val="nil"/>
              <w:bottom w:val="nil"/>
              <w:right w:val="nil"/>
            </w:tcBorders>
            <w:shd w:val="clear" w:color="auto" w:fill="auto"/>
            <w:noWrap/>
            <w:hideMark/>
          </w:tcPr>
          <w:p w14:paraId="19297A7F"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3B4A9FD7" w14:textId="77777777" w:rsidTr="00361E97">
        <w:trPr>
          <w:trHeight w:val="288"/>
        </w:trPr>
        <w:tc>
          <w:tcPr>
            <w:tcW w:w="3178" w:type="dxa"/>
            <w:tcBorders>
              <w:top w:val="nil"/>
              <w:left w:val="nil"/>
              <w:bottom w:val="nil"/>
              <w:right w:val="nil"/>
            </w:tcBorders>
            <w:shd w:val="clear" w:color="auto" w:fill="auto"/>
            <w:noWrap/>
            <w:hideMark/>
          </w:tcPr>
          <w:p w14:paraId="14773609"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Kitsap Building Association</w:t>
            </w:r>
          </w:p>
        </w:tc>
        <w:tc>
          <w:tcPr>
            <w:tcW w:w="2127" w:type="dxa"/>
            <w:tcBorders>
              <w:top w:val="nil"/>
              <w:left w:val="nil"/>
              <w:bottom w:val="nil"/>
              <w:right w:val="nil"/>
            </w:tcBorders>
            <w:shd w:val="clear" w:color="auto" w:fill="auto"/>
            <w:hideMark/>
          </w:tcPr>
          <w:p w14:paraId="3C60AABF"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Russ Shiplet</w:t>
            </w:r>
          </w:p>
        </w:tc>
        <w:tc>
          <w:tcPr>
            <w:tcW w:w="2742" w:type="dxa"/>
            <w:tcBorders>
              <w:top w:val="nil"/>
              <w:left w:val="nil"/>
              <w:bottom w:val="nil"/>
              <w:right w:val="nil"/>
            </w:tcBorders>
            <w:shd w:val="clear" w:color="auto" w:fill="auto"/>
            <w:noWrap/>
            <w:hideMark/>
          </w:tcPr>
          <w:p w14:paraId="6383330F"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0539E50D" w14:textId="77777777" w:rsidTr="00361E97">
        <w:trPr>
          <w:trHeight w:val="288"/>
        </w:trPr>
        <w:tc>
          <w:tcPr>
            <w:tcW w:w="3178" w:type="dxa"/>
            <w:tcBorders>
              <w:top w:val="nil"/>
              <w:left w:val="nil"/>
              <w:bottom w:val="nil"/>
              <w:right w:val="nil"/>
            </w:tcBorders>
            <w:shd w:val="clear" w:color="auto" w:fill="auto"/>
            <w:noWrap/>
            <w:hideMark/>
          </w:tcPr>
          <w:p w14:paraId="38E2C955"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Kitsap County</w:t>
            </w:r>
          </w:p>
        </w:tc>
        <w:tc>
          <w:tcPr>
            <w:tcW w:w="2127" w:type="dxa"/>
            <w:tcBorders>
              <w:top w:val="nil"/>
              <w:left w:val="nil"/>
              <w:bottom w:val="nil"/>
              <w:right w:val="nil"/>
            </w:tcBorders>
            <w:shd w:val="clear" w:color="auto" w:fill="auto"/>
            <w:hideMark/>
          </w:tcPr>
          <w:p w14:paraId="6F528DA1"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Dave Ward</w:t>
            </w:r>
          </w:p>
        </w:tc>
        <w:tc>
          <w:tcPr>
            <w:tcW w:w="2742" w:type="dxa"/>
            <w:tcBorders>
              <w:top w:val="nil"/>
              <w:left w:val="nil"/>
              <w:bottom w:val="nil"/>
              <w:right w:val="nil"/>
            </w:tcBorders>
            <w:shd w:val="clear" w:color="auto" w:fill="auto"/>
            <w:noWrap/>
            <w:hideMark/>
          </w:tcPr>
          <w:p w14:paraId="4D104BD4"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5A064EEA" w14:textId="77777777" w:rsidTr="00361E97">
        <w:trPr>
          <w:trHeight w:val="276"/>
        </w:trPr>
        <w:tc>
          <w:tcPr>
            <w:tcW w:w="3178" w:type="dxa"/>
            <w:tcBorders>
              <w:top w:val="nil"/>
              <w:left w:val="nil"/>
              <w:bottom w:val="nil"/>
              <w:right w:val="nil"/>
            </w:tcBorders>
            <w:shd w:val="clear" w:color="auto" w:fill="auto"/>
            <w:noWrap/>
            <w:hideMark/>
          </w:tcPr>
          <w:p w14:paraId="1914DFD1"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Kitsap Public Utility District</w:t>
            </w:r>
          </w:p>
        </w:tc>
        <w:tc>
          <w:tcPr>
            <w:tcW w:w="2127" w:type="dxa"/>
            <w:tcBorders>
              <w:top w:val="nil"/>
              <w:left w:val="nil"/>
              <w:bottom w:val="nil"/>
              <w:right w:val="nil"/>
            </w:tcBorders>
            <w:shd w:val="clear" w:color="auto" w:fill="auto"/>
            <w:hideMark/>
          </w:tcPr>
          <w:p w14:paraId="50DB2253"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Joel Purdy</w:t>
            </w:r>
          </w:p>
        </w:tc>
        <w:tc>
          <w:tcPr>
            <w:tcW w:w="2742" w:type="dxa"/>
            <w:tcBorders>
              <w:top w:val="nil"/>
              <w:left w:val="nil"/>
              <w:bottom w:val="nil"/>
              <w:right w:val="nil"/>
            </w:tcBorders>
            <w:shd w:val="clear" w:color="auto" w:fill="auto"/>
            <w:noWrap/>
            <w:hideMark/>
          </w:tcPr>
          <w:p w14:paraId="01C0BC59"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120A3C2F" w14:textId="77777777" w:rsidTr="00361E97">
        <w:trPr>
          <w:trHeight w:val="276"/>
        </w:trPr>
        <w:tc>
          <w:tcPr>
            <w:tcW w:w="3178" w:type="dxa"/>
            <w:tcBorders>
              <w:top w:val="nil"/>
              <w:left w:val="nil"/>
              <w:bottom w:val="nil"/>
              <w:right w:val="nil"/>
            </w:tcBorders>
            <w:shd w:val="clear" w:color="auto" w:fill="auto"/>
            <w:noWrap/>
            <w:hideMark/>
          </w:tcPr>
          <w:p w14:paraId="3F0E43C6"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Mason County</w:t>
            </w:r>
          </w:p>
        </w:tc>
        <w:tc>
          <w:tcPr>
            <w:tcW w:w="2127" w:type="dxa"/>
            <w:tcBorders>
              <w:top w:val="nil"/>
              <w:left w:val="nil"/>
              <w:bottom w:val="nil"/>
              <w:right w:val="nil"/>
            </w:tcBorders>
            <w:shd w:val="clear" w:color="auto" w:fill="auto"/>
            <w:hideMark/>
          </w:tcPr>
          <w:p w14:paraId="214AC877"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Randy Neatherlin</w:t>
            </w:r>
          </w:p>
        </w:tc>
        <w:tc>
          <w:tcPr>
            <w:tcW w:w="2742" w:type="dxa"/>
            <w:tcBorders>
              <w:top w:val="nil"/>
              <w:left w:val="nil"/>
              <w:bottom w:val="nil"/>
              <w:right w:val="nil"/>
            </w:tcBorders>
            <w:shd w:val="clear" w:color="auto" w:fill="auto"/>
            <w:noWrap/>
            <w:hideMark/>
          </w:tcPr>
          <w:p w14:paraId="4CF94649" w14:textId="01FE33E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r>
              <w:rPr>
                <w:rFonts w:asciiTheme="minorHAnsi" w:eastAsia="Times New Roman" w:hAnsiTheme="minorHAnsi" w:cstheme="minorHAnsi"/>
                <w:color w:val="000000"/>
              </w:rPr>
              <w:t>,</w:t>
            </w:r>
            <w:r w:rsidRPr="001E4707">
              <w:rPr>
                <w:rFonts w:asciiTheme="minorHAnsi" w:eastAsia="Times New Roman" w:hAnsiTheme="minorHAnsi" w:cstheme="minorHAnsi"/>
                <w:color w:val="000000"/>
              </w:rPr>
              <w:t xml:space="preserve"> with reservations</w:t>
            </w:r>
          </w:p>
        </w:tc>
      </w:tr>
      <w:tr w:rsidR="001E4707" w:rsidRPr="001E4707" w14:paraId="22E43DA1" w14:textId="77777777" w:rsidTr="00361E97">
        <w:trPr>
          <w:trHeight w:val="288"/>
        </w:trPr>
        <w:tc>
          <w:tcPr>
            <w:tcW w:w="3178" w:type="dxa"/>
            <w:tcBorders>
              <w:top w:val="nil"/>
              <w:left w:val="nil"/>
              <w:bottom w:val="nil"/>
              <w:right w:val="nil"/>
            </w:tcBorders>
            <w:shd w:val="clear" w:color="auto" w:fill="auto"/>
            <w:noWrap/>
            <w:hideMark/>
          </w:tcPr>
          <w:p w14:paraId="2DB38C80"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Pierce County</w:t>
            </w:r>
          </w:p>
        </w:tc>
        <w:tc>
          <w:tcPr>
            <w:tcW w:w="2127" w:type="dxa"/>
            <w:tcBorders>
              <w:top w:val="nil"/>
              <w:left w:val="nil"/>
              <w:bottom w:val="nil"/>
              <w:right w:val="nil"/>
            </w:tcBorders>
            <w:shd w:val="clear" w:color="auto" w:fill="auto"/>
            <w:hideMark/>
          </w:tcPr>
          <w:p w14:paraId="5C21D188"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Dan Cardwell</w:t>
            </w:r>
          </w:p>
        </w:tc>
        <w:tc>
          <w:tcPr>
            <w:tcW w:w="2742" w:type="dxa"/>
            <w:tcBorders>
              <w:top w:val="nil"/>
              <w:left w:val="nil"/>
              <w:bottom w:val="nil"/>
              <w:right w:val="nil"/>
            </w:tcBorders>
            <w:shd w:val="clear" w:color="auto" w:fill="auto"/>
            <w:noWrap/>
            <w:hideMark/>
          </w:tcPr>
          <w:p w14:paraId="18702FBE"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7C839DF8" w14:textId="77777777" w:rsidTr="00361E97">
        <w:trPr>
          <w:trHeight w:val="288"/>
        </w:trPr>
        <w:tc>
          <w:tcPr>
            <w:tcW w:w="3178" w:type="dxa"/>
            <w:tcBorders>
              <w:top w:val="nil"/>
              <w:left w:val="nil"/>
              <w:bottom w:val="nil"/>
              <w:right w:val="nil"/>
            </w:tcBorders>
            <w:shd w:val="clear" w:color="auto" w:fill="auto"/>
            <w:noWrap/>
            <w:hideMark/>
          </w:tcPr>
          <w:p w14:paraId="291D0668"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Port Gamble S'Klallam Tribe</w:t>
            </w:r>
          </w:p>
        </w:tc>
        <w:tc>
          <w:tcPr>
            <w:tcW w:w="2127" w:type="dxa"/>
            <w:tcBorders>
              <w:top w:val="nil"/>
              <w:left w:val="nil"/>
              <w:bottom w:val="nil"/>
              <w:right w:val="nil"/>
            </w:tcBorders>
            <w:shd w:val="clear" w:color="auto" w:fill="auto"/>
            <w:hideMark/>
          </w:tcPr>
          <w:p w14:paraId="598B911B"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Sam Phillips</w:t>
            </w:r>
          </w:p>
        </w:tc>
        <w:tc>
          <w:tcPr>
            <w:tcW w:w="2742" w:type="dxa"/>
            <w:tcBorders>
              <w:top w:val="nil"/>
              <w:left w:val="nil"/>
              <w:bottom w:val="nil"/>
              <w:right w:val="nil"/>
            </w:tcBorders>
            <w:shd w:val="clear" w:color="auto" w:fill="auto"/>
            <w:noWrap/>
            <w:hideMark/>
          </w:tcPr>
          <w:p w14:paraId="5A4AA408" w14:textId="1019CE0F"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 xml:space="preserve">Approve </w:t>
            </w:r>
          </w:p>
        </w:tc>
      </w:tr>
      <w:tr w:rsidR="001E4707" w:rsidRPr="001E4707" w14:paraId="15DEACE0" w14:textId="77777777" w:rsidTr="00361E97">
        <w:trPr>
          <w:trHeight w:val="288"/>
        </w:trPr>
        <w:tc>
          <w:tcPr>
            <w:tcW w:w="3178" w:type="dxa"/>
            <w:tcBorders>
              <w:top w:val="nil"/>
              <w:left w:val="nil"/>
              <w:bottom w:val="nil"/>
              <w:right w:val="nil"/>
            </w:tcBorders>
            <w:shd w:val="clear" w:color="auto" w:fill="auto"/>
            <w:noWrap/>
            <w:hideMark/>
          </w:tcPr>
          <w:p w14:paraId="605035D8"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Puyallup Tribe</w:t>
            </w:r>
          </w:p>
        </w:tc>
        <w:tc>
          <w:tcPr>
            <w:tcW w:w="2127" w:type="dxa"/>
            <w:tcBorders>
              <w:top w:val="nil"/>
              <w:left w:val="nil"/>
              <w:bottom w:val="nil"/>
              <w:right w:val="nil"/>
            </w:tcBorders>
            <w:shd w:val="clear" w:color="auto" w:fill="auto"/>
            <w:hideMark/>
          </w:tcPr>
          <w:p w14:paraId="002E77F7"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 xml:space="preserve">David Winfrey </w:t>
            </w:r>
          </w:p>
        </w:tc>
        <w:tc>
          <w:tcPr>
            <w:tcW w:w="2742" w:type="dxa"/>
            <w:tcBorders>
              <w:top w:val="nil"/>
              <w:left w:val="nil"/>
              <w:bottom w:val="nil"/>
              <w:right w:val="nil"/>
            </w:tcBorders>
            <w:shd w:val="clear" w:color="auto" w:fill="auto"/>
            <w:noWrap/>
            <w:hideMark/>
          </w:tcPr>
          <w:p w14:paraId="11BCDFB4"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1DEBA115" w14:textId="77777777" w:rsidTr="00361E97">
        <w:trPr>
          <w:trHeight w:val="288"/>
        </w:trPr>
        <w:tc>
          <w:tcPr>
            <w:tcW w:w="3178" w:type="dxa"/>
            <w:tcBorders>
              <w:top w:val="nil"/>
              <w:left w:val="nil"/>
              <w:bottom w:val="nil"/>
              <w:right w:val="nil"/>
            </w:tcBorders>
            <w:shd w:val="clear" w:color="auto" w:fill="auto"/>
            <w:noWrap/>
            <w:hideMark/>
          </w:tcPr>
          <w:p w14:paraId="1A9ABCDD"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Skokomish Tribe</w:t>
            </w:r>
          </w:p>
        </w:tc>
        <w:tc>
          <w:tcPr>
            <w:tcW w:w="2127" w:type="dxa"/>
            <w:tcBorders>
              <w:top w:val="nil"/>
              <w:left w:val="nil"/>
              <w:bottom w:val="nil"/>
              <w:right w:val="nil"/>
            </w:tcBorders>
            <w:shd w:val="clear" w:color="auto" w:fill="auto"/>
            <w:noWrap/>
            <w:hideMark/>
          </w:tcPr>
          <w:p w14:paraId="3D4C2BC1"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Dana Sarff</w:t>
            </w:r>
          </w:p>
        </w:tc>
        <w:tc>
          <w:tcPr>
            <w:tcW w:w="2742" w:type="dxa"/>
            <w:tcBorders>
              <w:top w:val="nil"/>
              <w:left w:val="nil"/>
              <w:bottom w:val="nil"/>
              <w:right w:val="nil"/>
            </w:tcBorders>
            <w:shd w:val="clear" w:color="auto" w:fill="auto"/>
            <w:noWrap/>
            <w:hideMark/>
          </w:tcPr>
          <w:p w14:paraId="2E37635D"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Approve</w:t>
            </w:r>
          </w:p>
        </w:tc>
      </w:tr>
      <w:tr w:rsidR="001E4707" w:rsidRPr="001E4707" w14:paraId="65CAC2F9" w14:textId="77777777" w:rsidTr="00361E97">
        <w:trPr>
          <w:trHeight w:val="288"/>
        </w:trPr>
        <w:tc>
          <w:tcPr>
            <w:tcW w:w="3178" w:type="dxa"/>
            <w:tcBorders>
              <w:top w:val="nil"/>
              <w:left w:val="nil"/>
              <w:bottom w:val="nil"/>
              <w:right w:val="nil"/>
            </w:tcBorders>
            <w:shd w:val="clear" w:color="auto" w:fill="auto"/>
            <w:noWrap/>
            <w:hideMark/>
          </w:tcPr>
          <w:p w14:paraId="738F623D"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Squaxin Island Tribe</w:t>
            </w:r>
          </w:p>
        </w:tc>
        <w:tc>
          <w:tcPr>
            <w:tcW w:w="2127" w:type="dxa"/>
            <w:tcBorders>
              <w:top w:val="nil"/>
              <w:left w:val="nil"/>
              <w:bottom w:val="nil"/>
              <w:right w:val="nil"/>
            </w:tcBorders>
            <w:shd w:val="clear" w:color="auto" w:fill="auto"/>
            <w:noWrap/>
            <w:hideMark/>
          </w:tcPr>
          <w:p w14:paraId="5EB8C687"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Paul Pickett</w:t>
            </w:r>
          </w:p>
        </w:tc>
        <w:tc>
          <w:tcPr>
            <w:tcW w:w="2742" w:type="dxa"/>
            <w:tcBorders>
              <w:top w:val="nil"/>
              <w:left w:val="nil"/>
              <w:bottom w:val="nil"/>
              <w:right w:val="nil"/>
            </w:tcBorders>
            <w:shd w:val="clear" w:color="auto" w:fill="auto"/>
            <w:noWrap/>
            <w:hideMark/>
          </w:tcPr>
          <w:p w14:paraId="71A5195C"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Can live with it</w:t>
            </w:r>
          </w:p>
        </w:tc>
      </w:tr>
      <w:tr w:rsidR="001E4707" w:rsidRPr="001E4707" w14:paraId="7748A091" w14:textId="77777777" w:rsidTr="00361E97">
        <w:trPr>
          <w:trHeight w:val="288"/>
        </w:trPr>
        <w:tc>
          <w:tcPr>
            <w:tcW w:w="3178" w:type="dxa"/>
            <w:tcBorders>
              <w:top w:val="nil"/>
              <w:left w:val="nil"/>
              <w:bottom w:val="nil"/>
              <w:right w:val="nil"/>
            </w:tcBorders>
            <w:shd w:val="clear" w:color="auto" w:fill="auto"/>
            <w:noWrap/>
            <w:hideMark/>
          </w:tcPr>
          <w:p w14:paraId="2EA6C1AB" w14:textId="7777777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Suquamish Tribe</w:t>
            </w:r>
          </w:p>
        </w:tc>
        <w:tc>
          <w:tcPr>
            <w:tcW w:w="2127" w:type="dxa"/>
            <w:tcBorders>
              <w:top w:val="nil"/>
              <w:left w:val="nil"/>
              <w:bottom w:val="nil"/>
              <w:right w:val="nil"/>
            </w:tcBorders>
            <w:shd w:val="clear" w:color="auto" w:fill="auto"/>
            <w:hideMark/>
          </w:tcPr>
          <w:p w14:paraId="4E609696" w14:textId="79211647" w:rsidR="001E4707" w:rsidRPr="001E4707" w:rsidRDefault="001E4707" w:rsidP="001E4707">
            <w:pPr>
              <w:rPr>
                <w:rFonts w:asciiTheme="minorHAnsi" w:eastAsia="Times New Roman" w:hAnsiTheme="minorHAnsi" w:cstheme="minorHAnsi"/>
              </w:rPr>
            </w:pPr>
            <w:r w:rsidRPr="001E4707">
              <w:rPr>
                <w:rFonts w:asciiTheme="minorHAnsi" w:eastAsia="Times New Roman" w:hAnsiTheme="minorHAnsi" w:cstheme="minorHAnsi"/>
              </w:rPr>
              <w:t xml:space="preserve">Alison O'Sullivan </w:t>
            </w:r>
          </w:p>
        </w:tc>
        <w:tc>
          <w:tcPr>
            <w:tcW w:w="2742" w:type="dxa"/>
            <w:tcBorders>
              <w:top w:val="nil"/>
              <w:left w:val="nil"/>
              <w:bottom w:val="nil"/>
              <w:right w:val="nil"/>
            </w:tcBorders>
            <w:shd w:val="clear" w:color="auto" w:fill="auto"/>
            <w:noWrap/>
            <w:hideMark/>
          </w:tcPr>
          <w:p w14:paraId="6A7DCDAF" w14:textId="77777777" w:rsidR="001E4707" w:rsidRPr="001E4707" w:rsidRDefault="001E4707" w:rsidP="001E4707">
            <w:pPr>
              <w:rPr>
                <w:rFonts w:asciiTheme="minorHAnsi" w:eastAsia="Times New Roman" w:hAnsiTheme="minorHAnsi" w:cstheme="minorHAnsi"/>
                <w:color w:val="000000"/>
              </w:rPr>
            </w:pPr>
            <w:r w:rsidRPr="001E4707">
              <w:rPr>
                <w:rFonts w:asciiTheme="minorHAnsi" w:eastAsia="Times New Roman" w:hAnsiTheme="minorHAnsi" w:cstheme="minorHAnsi"/>
                <w:color w:val="000000"/>
              </w:rPr>
              <w:t>No issues</w:t>
            </w:r>
          </w:p>
        </w:tc>
      </w:tr>
    </w:tbl>
    <w:p w14:paraId="040E7F62" w14:textId="2E737F11" w:rsidR="00FE1A34" w:rsidRDefault="00FE1A34" w:rsidP="00FE1A34">
      <w:pPr>
        <w:pStyle w:val="Heading1"/>
      </w:pPr>
      <w:r w:rsidRPr="00A32A74">
        <w:t>Projects: Status and Needs by Sub-Basin</w:t>
      </w:r>
    </w:p>
    <w:p w14:paraId="1FDE723D" w14:textId="5643B8C7" w:rsidR="006D6AE5" w:rsidRDefault="00335056" w:rsidP="007C1F39">
      <w:pPr>
        <w:spacing w:before="120"/>
      </w:pPr>
      <w:r>
        <w:t xml:space="preserve">The committee discussed potential projects within each </w:t>
      </w:r>
      <w:proofErr w:type="spellStart"/>
      <w:r>
        <w:t>subbasin</w:t>
      </w:r>
      <w:proofErr w:type="spellEnd"/>
      <w:r>
        <w:t xml:space="preserve"> to</w:t>
      </w:r>
      <w:r w:rsidR="007406C2">
        <w:t>:</w:t>
      </w:r>
      <w:r>
        <w:t xml:space="preserve"> (1) determine if there are sufficient projects to offset potential impacts; (2) identify gaps; </w:t>
      </w:r>
      <w:r w:rsidR="007406C2">
        <w:t xml:space="preserve">and </w:t>
      </w:r>
      <w:r>
        <w:t xml:space="preserve">(3) </w:t>
      </w:r>
      <w:r w:rsidR="00115518">
        <w:t>provide direction to the technical consulting team</w:t>
      </w:r>
      <w:r w:rsidR="007406C2">
        <w:t xml:space="preserve"> for further development of projects</w:t>
      </w:r>
      <w:r w:rsidR="00115518">
        <w:t>.</w:t>
      </w:r>
      <w:r w:rsidR="00210D70">
        <w:t xml:space="preserve"> The technical consultant team has mapped projects</w:t>
      </w:r>
      <w:r w:rsidR="001616C0">
        <w:t xml:space="preserve"> </w:t>
      </w:r>
      <w:r w:rsidR="00D24B6B">
        <w:t xml:space="preserve">where location data is available </w:t>
      </w:r>
      <w:r w:rsidR="001616C0">
        <w:t>in the Project Inventory spr</w:t>
      </w:r>
      <w:r w:rsidR="007406C2">
        <w:t>eadsheet</w:t>
      </w:r>
      <w:r w:rsidR="001616C0">
        <w:t>.</w:t>
      </w:r>
    </w:p>
    <w:p w14:paraId="798B6A54" w14:textId="0E390EAF" w:rsidR="006672D3" w:rsidRDefault="006672D3" w:rsidP="006672D3">
      <w:pPr>
        <w:keepNext/>
        <w:spacing w:before="240"/>
        <w:rPr>
          <w:b/>
          <w:bCs/>
        </w:rPr>
      </w:pPr>
      <w:r>
        <w:rPr>
          <w:b/>
          <w:bCs/>
        </w:rPr>
        <w:lastRenderedPageBreak/>
        <w:t>Reference materials</w:t>
      </w:r>
    </w:p>
    <w:p w14:paraId="3DF5151C" w14:textId="70FCDA1A" w:rsidR="006672D3" w:rsidRPr="007406C2" w:rsidRDefault="007406C2" w:rsidP="00F8070F">
      <w:pPr>
        <w:pStyle w:val="ListParagraph"/>
        <w:keepNext/>
        <w:numPr>
          <w:ilvl w:val="0"/>
          <w:numId w:val="18"/>
        </w:numPr>
        <w:rPr>
          <w:rStyle w:val="Hyperlink"/>
          <w:b/>
          <w:bCs/>
        </w:rPr>
      </w:pPr>
      <w:r>
        <w:fldChar w:fldCharType="begin"/>
      </w:r>
      <w:r>
        <w:instrText xml:space="preserve"> HYPERLINK "https://app.box.com/s/otryzkxllnsudfqarbgrw7qu3lqrfmxx" </w:instrText>
      </w:r>
      <w:r>
        <w:fldChar w:fldCharType="separate"/>
      </w:r>
      <w:r w:rsidR="006672D3" w:rsidRPr="007406C2">
        <w:rPr>
          <w:rStyle w:val="Hyperlink"/>
        </w:rPr>
        <w:t>Water rights assessment</w:t>
      </w:r>
    </w:p>
    <w:p w14:paraId="7B5C89DA" w14:textId="77777777" w:rsidR="00866BA4" w:rsidRPr="007406C2" w:rsidRDefault="007406C2" w:rsidP="00866BA4">
      <w:pPr>
        <w:pStyle w:val="ListParagraph"/>
        <w:keepNext/>
        <w:numPr>
          <w:ilvl w:val="0"/>
          <w:numId w:val="18"/>
        </w:numPr>
        <w:spacing w:before="240"/>
        <w:rPr>
          <w:rStyle w:val="Hyperlink"/>
          <w:color w:val="auto"/>
          <w:u w:val="none"/>
        </w:rPr>
      </w:pPr>
      <w:r>
        <w:fldChar w:fldCharType="end"/>
      </w:r>
      <w:hyperlink r:id="rId18" w:history="1">
        <w:r w:rsidR="00866BA4" w:rsidRPr="007406C2">
          <w:rPr>
            <w:rStyle w:val="Hyperlink"/>
          </w:rPr>
          <w:t>Gravel pit assessment</w:t>
        </w:r>
      </w:hyperlink>
    </w:p>
    <w:p w14:paraId="5DC56A49" w14:textId="26DD0D01" w:rsidR="006672D3" w:rsidRPr="005E779C" w:rsidRDefault="00C2513E" w:rsidP="00AF4ECB">
      <w:pPr>
        <w:pStyle w:val="ListParagraph"/>
        <w:keepNext/>
        <w:numPr>
          <w:ilvl w:val="0"/>
          <w:numId w:val="18"/>
        </w:numPr>
        <w:spacing w:before="240"/>
        <w:rPr>
          <w:rStyle w:val="Hyperlink"/>
          <w:color w:val="auto"/>
          <w:u w:val="none"/>
        </w:rPr>
      </w:pPr>
      <w:hyperlink r:id="rId19" w:history="1">
        <w:r w:rsidR="00F8070F" w:rsidRPr="00AB0694">
          <w:rPr>
            <w:rStyle w:val="Hyperlink"/>
          </w:rPr>
          <w:t>Project inventory</w:t>
        </w:r>
      </w:hyperlink>
    </w:p>
    <w:p w14:paraId="2EAC7A4E" w14:textId="42D83455" w:rsidR="005E779C" w:rsidRPr="007406C2" w:rsidRDefault="00C2513E" w:rsidP="00AF4ECB">
      <w:pPr>
        <w:pStyle w:val="ListParagraph"/>
        <w:keepNext/>
        <w:numPr>
          <w:ilvl w:val="0"/>
          <w:numId w:val="18"/>
        </w:numPr>
        <w:spacing w:before="240"/>
      </w:pPr>
      <w:hyperlink r:id="rId20" w:history="1">
        <w:r w:rsidR="007406C2" w:rsidRPr="007406C2">
          <w:rPr>
            <w:rStyle w:val="Hyperlink"/>
          </w:rPr>
          <w:t xml:space="preserve">WRIA 15 </w:t>
        </w:r>
        <w:proofErr w:type="spellStart"/>
        <w:r w:rsidR="007406C2" w:rsidRPr="007406C2">
          <w:rPr>
            <w:rStyle w:val="Hyperlink"/>
          </w:rPr>
          <w:t>Webmap</w:t>
        </w:r>
        <w:proofErr w:type="spellEnd"/>
      </w:hyperlink>
      <w:r w:rsidR="005E779C" w:rsidRPr="007406C2">
        <w:rPr>
          <w:rStyle w:val="Hyperlink"/>
          <w:color w:val="auto"/>
          <w:u w:val="none"/>
        </w:rPr>
        <w:t xml:space="preserve"> </w:t>
      </w:r>
    </w:p>
    <w:p w14:paraId="2E1C6AA1" w14:textId="1C3A937E" w:rsidR="00D36EF0" w:rsidRDefault="00D36EF0" w:rsidP="00D36EF0">
      <w:pPr>
        <w:keepNext/>
        <w:spacing w:before="240"/>
        <w:rPr>
          <w:b/>
          <w:bCs/>
        </w:rPr>
      </w:pPr>
      <w:r w:rsidRPr="00EB2B09">
        <w:rPr>
          <w:b/>
          <w:bCs/>
        </w:rPr>
        <w:t>Discussion</w:t>
      </w:r>
    </w:p>
    <w:p w14:paraId="2F4E81C1" w14:textId="45668B7B" w:rsidR="00790D05" w:rsidRPr="007406C2" w:rsidRDefault="00A250DD" w:rsidP="00A250DD">
      <w:pPr>
        <w:pStyle w:val="ListParagraph"/>
        <w:numPr>
          <w:ilvl w:val="0"/>
          <w:numId w:val="17"/>
        </w:numPr>
        <w:spacing w:before="120"/>
      </w:pPr>
      <w:r>
        <w:t xml:space="preserve">Burt Clothier (Pacific Groundwater Group) provided an update </w:t>
      </w:r>
      <w:r w:rsidRPr="007406C2">
        <w:t xml:space="preserve">on </w:t>
      </w:r>
      <w:r w:rsidRPr="007406C2">
        <w:rPr>
          <w:bCs/>
        </w:rPr>
        <w:t>PGG’s water rights assessment</w:t>
      </w:r>
      <w:r w:rsidRPr="007406C2">
        <w:t xml:space="preserve">. </w:t>
      </w:r>
    </w:p>
    <w:p w14:paraId="04290B94" w14:textId="0E1C9C17" w:rsidR="00790D05" w:rsidRPr="007406C2" w:rsidRDefault="00A250DD" w:rsidP="00790D05">
      <w:pPr>
        <w:pStyle w:val="ListParagraph"/>
        <w:numPr>
          <w:ilvl w:val="1"/>
          <w:numId w:val="17"/>
        </w:numPr>
        <w:spacing w:before="120"/>
      </w:pPr>
      <w:r w:rsidRPr="007406C2">
        <w:t xml:space="preserve">PGG is working with Ecology to collect a complete dataset of water rights within the basin, focusing on surface water, groundwater irrigation, commercial/industrial, and </w:t>
      </w:r>
      <w:r w:rsidR="000E0C96" w:rsidRPr="007406C2">
        <w:t>stock water</w:t>
      </w:r>
      <w:r w:rsidRPr="007406C2">
        <w:t xml:space="preserve"> rights. </w:t>
      </w:r>
      <w:r w:rsidR="00790D05" w:rsidRPr="007406C2">
        <w:t>Spring sources can be categorized as surface or ground water.</w:t>
      </w:r>
    </w:p>
    <w:p w14:paraId="68921270" w14:textId="77777777" w:rsidR="00790D05" w:rsidRPr="007406C2" w:rsidRDefault="00A250DD" w:rsidP="00790D05">
      <w:pPr>
        <w:pStyle w:val="ListParagraph"/>
        <w:numPr>
          <w:ilvl w:val="1"/>
          <w:numId w:val="17"/>
        </w:numPr>
        <w:spacing w:before="120"/>
      </w:pPr>
      <w:r w:rsidRPr="007406C2">
        <w:t>PGG will continue to subdivide / prescreen the large number of rights within the basin and narrow down which rights to investigate in greater detail.</w:t>
      </w:r>
    </w:p>
    <w:p w14:paraId="5917D68D" w14:textId="3D9729F0" w:rsidR="00A250DD" w:rsidRPr="007406C2" w:rsidRDefault="00A250DD" w:rsidP="00790D05">
      <w:pPr>
        <w:pStyle w:val="ListParagraph"/>
        <w:numPr>
          <w:ilvl w:val="1"/>
          <w:numId w:val="17"/>
        </w:numPr>
        <w:spacing w:before="120"/>
      </w:pPr>
      <w:r w:rsidRPr="007406C2">
        <w:t xml:space="preserve">PGG is only reviewing active rights, not claims. PGG has also developed a one-page summary for water rights associated with two golf courses in the basin and will present to committee for review. </w:t>
      </w:r>
    </w:p>
    <w:p w14:paraId="5D71F2FA" w14:textId="77777777" w:rsidR="00790D05" w:rsidRPr="007406C2" w:rsidRDefault="00A250DD" w:rsidP="00790D05">
      <w:pPr>
        <w:pStyle w:val="ListParagraph"/>
        <w:numPr>
          <w:ilvl w:val="0"/>
          <w:numId w:val="17"/>
        </w:numPr>
        <w:spacing w:before="120"/>
      </w:pPr>
      <w:r w:rsidRPr="007406C2">
        <w:t xml:space="preserve">Bob Montgomery (Anchor QEA) provided an update on the </w:t>
      </w:r>
      <w:r w:rsidR="0079311B" w:rsidRPr="007406C2">
        <w:rPr>
          <w:bCs/>
        </w:rPr>
        <w:t xml:space="preserve">managed aquifer recharge (MAR) </w:t>
      </w:r>
      <w:r w:rsidRPr="007406C2">
        <w:rPr>
          <w:bCs/>
        </w:rPr>
        <w:t>assessment</w:t>
      </w:r>
      <w:r w:rsidR="008F6645" w:rsidRPr="007406C2">
        <w:rPr>
          <w:bCs/>
        </w:rPr>
        <w:t xml:space="preserve"> of eight potential gravel pit sites</w:t>
      </w:r>
      <w:r w:rsidR="008F6645" w:rsidRPr="007406C2">
        <w:t xml:space="preserve">. </w:t>
      </w:r>
    </w:p>
    <w:p w14:paraId="1BF900C6" w14:textId="77777777" w:rsidR="0097000C" w:rsidRPr="007406C2" w:rsidRDefault="008F6645" w:rsidP="00790D05">
      <w:pPr>
        <w:pStyle w:val="ListParagraph"/>
        <w:numPr>
          <w:ilvl w:val="1"/>
          <w:numId w:val="17"/>
        </w:numPr>
        <w:spacing w:before="120"/>
      </w:pPr>
      <w:r w:rsidRPr="007406C2">
        <w:t>Bob</w:t>
      </w:r>
      <w:r w:rsidR="00790D05" w:rsidRPr="007406C2">
        <w:t>’s team</w:t>
      </w:r>
      <w:r w:rsidRPr="007406C2">
        <w:t xml:space="preserve"> </w:t>
      </w:r>
      <w:r w:rsidR="003D7546" w:rsidRPr="007406C2">
        <w:t>analyzed</w:t>
      </w:r>
      <w:r w:rsidR="00A250DD" w:rsidRPr="007406C2">
        <w:t xml:space="preserve"> </w:t>
      </w:r>
      <w:r w:rsidRPr="007406C2">
        <w:t xml:space="preserve">these sites </w:t>
      </w:r>
      <w:r w:rsidR="00A250DD" w:rsidRPr="007406C2">
        <w:t>with the Project Work Group</w:t>
      </w:r>
      <w:r w:rsidR="003D7546" w:rsidRPr="007406C2">
        <w:t xml:space="preserve"> </w:t>
      </w:r>
      <w:r w:rsidR="00A250DD" w:rsidRPr="007406C2">
        <w:t>based upon gravel pit operations</w:t>
      </w:r>
      <w:r w:rsidR="003D7546" w:rsidRPr="007406C2">
        <w:t xml:space="preserve">, </w:t>
      </w:r>
      <w:r w:rsidR="00A250DD" w:rsidRPr="007406C2">
        <w:t>aerial photos</w:t>
      </w:r>
      <w:r w:rsidR="003D7546" w:rsidRPr="007406C2">
        <w:t>,</w:t>
      </w:r>
      <w:r w:rsidR="00A250DD" w:rsidRPr="007406C2">
        <w:t xml:space="preserve"> zoning</w:t>
      </w:r>
      <w:r w:rsidR="003D7546" w:rsidRPr="007406C2">
        <w:t>,</w:t>
      </w:r>
      <w:r w:rsidR="00A250DD" w:rsidRPr="007406C2">
        <w:t xml:space="preserve"> </w:t>
      </w:r>
      <w:r w:rsidR="00714F9D" w:rsidRPr="007406C2">
        <w:t xml:space="preserve">and </w:t>
      </w:r>
      <w:r w:rsidR="00A250DD" w:rsidRPr="007406C2">
        <w:t>geology</w:t>
      </w:r>
      <w:r w:rsidR="00714F9D" w:rsidRPr="007406C2">
        <w:t>.</w:t>
      </w:r>
      <w:r w:rsidR="00790D05" w:rsidRPr="007406C2">
        <w:t xml:space="preserve"> </w:t>
      </w:r>
    </w:p>
    <w:p w14:paraId="564B50F7" w14:textId="77777777" w:rsidR="002715B8" w:rsidRDefault="001500FB" w:rsidP="002715B8">
      <w:pPr>
        <w:pStyle w:val="ListParagraph"/>
        <w:numPr>
          <w:ilvl w:val="1"/>
          <w:numId w:val="17"/>
        </w:numPr>
        <w:spacing w:before="120"/>
      </w:pPr>
      <w:r>
        <w:t>Several were</w:t>
      </w:r>
      <w:r w:rsidR="00A250DD">
        <w:t xml:space="preserve"> active </w:t>
      </w:r>
      <w:r w:rsidR="00794161">
        <w:t>c</w:t>
      </w:r>
      <w:r w:rsidR="00A250DD">
        <w:t xml:space="preserve">ommercial </w:t>
      </w:r>
      <w:r w:rsidR="00794161">
        <w:t xml:space="preserve">sites with </w:t>
      </w:r>
      <w:r w:rsidR="00A250DD">
        <w:t>reclamation plans</w:t>
      </w:r>
      <w:r w:rsidR="00790D05">
        <w:t xml:space="preserve"> </w:t>
      </w:r>
      <w:r w:rsidR="00445B32">
        <w:t>that</w:t>
      </w:r>
      <w:r w:rsidR="00A250DD">
        <w:t xml:space="preserve"> include filling sites with low quality fill</w:t>
      </w:r>
      <w:r w:rsidR="00446072">
        <w:t xml:space="preserve"> (</w:t>
      </w:r>
      <w:r w:rsidR="00790D05">
        <w:t xml:space="preserve">i.e., </w:t>
      </w:r>
      <w:r w:rsidR="00446072">
        <w:t xml:space="preserve">pits </w:t>
      </w:r>
      <w:r w:rsidR="00A250DD">
        <w:t>accept</w:t>
      </w:r>
      <w:r w:rsidR="00790D05">
        <w:t xml:space="preserve"> fine-grain</w:t>
      </w:r>
      <w:r w:rsidR="00A250DD">
        <w:t xml:space="preserve"> fill from developed areas </w:t>
      </w:r>
      <w:r w:rsidR="00446072">
        <w:t>and</w:t>
      </w:r>
      <w:r w:rsidR="00A250DD">
        <w:t xml:space="preserve"> comm</w:t>
      </w:r>
      <w:r w:rsidR="00446072">
        <w:t>ercial</w:t>
      </w:r>
      <w:r w:rsidR="00A250DD">
        <w:t xml:space="preserve"> buildings</w:t>
      </w:r>
      <w:r w:rsidR="00790D05" w:rsidRPr="00790D05">
        <w:t xml:space="preserve"> </w:t>
      </w:r>
      <w:r w:rsidR="00790D05">
        <w:t xml:space="preserve">not suitable for infiltration). </w:t>
      </w:r>
    </w:p>
    <w:p w14:paraId="6FB85AC4" w14:textId="0CD80C15" w:rsidR="002715B8" w:rsidRDefault="00037C08" w:rsidP="002715B8">
      <w:pPr>
        <w:pStyle w:val="ListParagraph"/>
        <w:numPr>
          <w:ilvl w:val="1"/>
          <w:numId w:val="17"/>
        </w:numPr>
        <w:spacing w:before="120"/>
      </w:pPr>
      <w:r>
        <w:t>Based on the assessment and feedback from the Department of Natural Resources</w:t>
      </w:r>
      <w:r w:rsidR="00D24B6B">
        <w:t>,</w:t>
      </w:r>
      <w:r>
        <w:t xml:space="preserve"> during the project workgroup call</w:t>
      </w:r>
      <w:r w:rsidR="00790D05">
        <w:t>, Bob</w:t>
      </w:r>
      <w:r w:rsidR="00A250DD">
        <w:t xml:space="preserve"> recommend</w:t>
      </w:r>
      <w:r w:rsidR="00790D05">
        <w:t>s</w:t>
      </w:r>
      <w:r w:rsidR="00A250DD">
        <w:t xml:space="preserve"> focus on </w:t>
      </w:r>
      <w:r w:rsidR="00B67C3A">
        <w:t xml:space="preserve"> (1) </w:t>
      </w:r>
      <w:r w:rsidR="00D14D07">
        <w:t xml:space="preserve">county owned parcels in suitable geologic areas that </w:t>
      </w:r>
      <w:r w:rsidR="00F62F08">
        <w:t xml:space="preserve">are </w:t>
      </w:r>
      <w:r w:rsidR="00A250DD">
        <w:t>inactive</w:t>
      </w:r>
      <w:r w:rsidR="00933115">
        <w:t xml:space="preserve"> or </w:t>
      </w:r>
      <w:r w:rsidR="0097000C">
        <w:t xml:space="preserve">have </w:t>
      </w:r>
      <w:r w:rsidR="00A250DD">
        <w:t xml:space="preserve">not </w:t>
      </w:r>
      <w:r w:rsidR="0097000C">
        <w:t xml:space="preserve">been </w:t>
      </w:r>
      <w:r w:rsidR="00A250DD">
        <w:t>used recently</w:t>
      </w:r>
      <w:r w:rsidR="0097000C">
        <w:t>,</w:t>
      </w:r>
      <w:r w:rsidR="00B67C3A">
        <w:t xml:space="preserve"> (2) </w:t>
      </w:r>
      <w:r w:rsidR="00D14D07">
        <w:t xml:space="preserve">or pits that will be </w:t>
      </w:r>
      <w:r w:rsidR="00B67C3A">
        <w:t>residential</w:t>
      </w:r>
      <w:r w:rsidR="00933115">
        <w:t>ly</w:t>
      </w:r>
      <w:r w:rsidR="00F62F08">
        <w:t xml:space="preserve"> or </w:t>
      </w:r>
      <w:r w:rsidR="00B67C3A">
        <w:t>commercial</w:t>
      </w:r>
      <w:r w:rsidR="00933115">
        <w:t>ly developed</w:t>
      </w:r>
      <w:r w:rsidR="00D14D07">
        <w:t xml:space="preserve"> which will provide opportunities to </w:t>
      </w:r>
      <w:r w:rsidR="00F62F08">
        <w:t>incorporate stormwater recharge</w:t>
      </w:r>
      <w:r w:rsidR="00D14D07">
        <w:t xml:space="preserve"> in development plans</w:t>
      </w:r>
      <w:r w:rsidR="00F62F08">
        <w:t>.</w:t>
      </w:r>
      <w:r w:rsidR="00D14D07">
        <w:t xml:space="preserve"> Any sites considered should have stormwater</w:t>
      </w:r>
      <w:r w:rsidR="00D86F92">
        <w:t xml:space="preserve"> available for recharge. </w:t>
      </w:r>
    </w:p>
    <w:p w14:paraId="347EC8E5" w14:textId="63620763" w:rsidR="00D24B6B" w:rsidRDefault="002715B8" w:rsidP="002715B8">
      <w:pPr>
        <w:pStyle w:val="ListParagraph"/>
        <w:numPr>
          <w:ilvl w:val="2"/>
          <w:numId w:val="17"/>
        </w:numPr>
        <w:spacing w:before="120"/>
      </w:pPr>
      <w:r w:rsidRPr="00037C08">
        <w:rPr>
          <w:bCs/>
        </w:rPr>
        <w:t>Port Orchard</w:t>
      </w:r>
      <w:r w:rsidRPr="00037C08">
        <w:t xml:space="preserve">: </w:t>
      </w:r>
      <w:r w:rsidR="000E0C96" w:rsidRPr="00037C08">
        <w:t>The</w:t>
      </w:r>
      <w:r w:rsidR="00F56A68" w:rsidRPr="00037C08">
        <w:t xml:space="preserve"> Port Orchard Airport could be a good </w:t>
      </w:r>
      <w:r w:rsidR="00A250DD" w:rsidRPr="00037C08">
        <w:t xml:space="preserve">site </w:t>
      </w:r>
      <w:r w:rsidR="00F56A68" w:rsidRPr="00037C08">
        <w:t xml:space="preserve">for collection and infiltration of </w:t>
      </w:r>
      <w:r w:rsidR="00A250DD" w:rsidRPr="00037C08">
        <w:t>stormwater</w:t>
      </w:r>
      <w:r w:rsidR="00D86F92">
        <w:t xml:space="preserve"> into nearby Kitsap County-owned pit</w:t>
      </w:r>
      <w:r w:rsidR="00F56A68" w:rsidRPr="00037C08">
        <w:t>.</w:t>
      </w:r>
      <w:r w:rsidRPr="00037C08">
        <w:t xml:space="preserve"> </w:t>
      </w:r>
    </w:p>
    <w:p w14:paraId="443C4274" w14:textId="485D0B14" w:rsidR="002715B8" w:rsidRPr="00037C08" w:rsidRDefault="00F56A68" w:rsidP="00475BC7">
      <w:pPr>
        <w:pStyle w:val="ListParagraph"/>
        <w:numPr>
          <w:ilvl w:val="3"/>
          <w:numId w:val="17"/>
        </w:numPr>
        <w:spacing w:before="120"/>
      </w:pPr>
      <w:r w:rsidRPr="00037C08">
        <w:t>Port Orchard S</w:t>
      </w:r>
      <w:r w:rsidR="00A250DD" w:rsidRPr="00037C08">
        <w:t xml:space="preserve">and and </w:t>
      </w:r>
      <w:r w:rsidRPr="00037C08">
        <w:t>G</w:t>
      </w:r>
      <w:r w:rsidR="00A250DD" w:rsidRPr="00037C08">
        <w:t xml:space="preserve">ravel </w:t>
      </w:r>
      <w:r w:rsidRPr="00037C08">
        <w:t>(</w:t>
      </w:r>
      <w:r w:rsidR="00037C08">
        <w:t>near</w:t>
      </w:r>
      <w:r w:rsidR="00A250DD" w:rsidRPr="00037C08">
        <w:t xml:space="preserve"> </w:t>
      </w:r>
      <w:r w:rsidRPr="00037C08">
        <w:t>S</w:t>
      </w:r>
      <w:r w:rsidR="00A250DD" w:rsidRPr="00037C08">
        <w:t>ilverdale</w:t>
      </w:r>
      <w:r w:rsidRPr="00037C08">
        <w:t xml:space="preserve">) </w:t>
      </w:r>
      <w:r w:rsidR="002715B8" w:rsidRPr="00037C08">
        <w:t>and Port Orchard Industrial Park are</w:t>
      </w:r>
      <w:r w:rsidRPr="00037C08">
        <w:t xml:space="preserve"> </w:t>
      </w:r>
      <w:r w:rsidR="00A250DD" w:rsidRPr="00037C08">
        <w:t xml:space="preserve">proposed for </w:t>
      </w:r>
      <w:r w:rsidRPr="00037C08">
        <w:t xml:space="preserve">housing </w:t>
      </w:r>
      <w:r w:rsidR="00A250DD" w:rsidRPr="00037C08">
        <w:t>dev</w:t>
      </w:r>
      <w:r w:rsidRPr="00037C08">
        <w:t xml:space="preserve">elopment. </w:t>
      </w:r>
      <w:r w:rsidR="00B428F9" w:rsidRPr="00037C08">
        <w:t xml:space="preserve">If not already required, </w:t>
      </w:r>
      <w:r w:rsidR="00037C08">
        <w:t xml:space="preserve">the committee could </w:t>
      </w:r>
      <w:r w:rsidR="00B428F9" w:rsidRPr="00037C08">
        <w:t>consider a p</w:t>
      </w:r>
      <w:r w:rsidR="00A250DD" w:rsidRPr="00037C08">
        <w:t xml:space="preserve">roject that </w:t>
      </w:r>
      <w:r w:rsidR="00B428F9" w:rsidRPr="00037C08">
        <w:t>allows stormwater infiltration as a development requirement.</w:t>
      </w:r>
    </w:p>
    <w:p w14:paraId="4C449035" w14:textId="5637D195" w:rsidR="00BA01D5" w:rsidRPr="00037C08" w:rsidRDefault="00A250DD" w:rsidP="00BA01D5">
      <w:pPr>
        <w:pStyle w:val="ListParagraph"/>
        <w:numPr>
          <w:ilvl w:val="2"/>
          <w:numId w:val="17"/>
        </w:numPr>
      </w:pPr>
      <w:r w:rsidRPr="00037C08">
        <w:rPr>
          <w:bCs/>
        </w:rPr>
        <w:t>Pierce County</w:t>
      </w:r>
      <w:r w:rsidR="001C44E9" w:rsidRPr="00037C08">
        <w:t xml:space="preserve">: </w:t>
      </w:r>
      <w:r w:rsidR="005759D3">
        <w:t xml:space="preserve">Paul from Squaxin Island Tribe and Austin of Pierce County summarized their discussion of potential County-owned sites. Austin will discuss the more promising sites with the appropriate County division. </w:t>
      </w:r>
      <w:r w:rsidR="00B705F0" w:rsidRPr="00037C08">
        <w:t>P</w:t>
      </w:r>
      <w:r w:rsidR="00BA01D5" w:rsidRPr="00037C08">
        <w:t xml:space="preserve">arcels </w:t>
      </w:r>
      <w:r w:rsidR="00AA1A13" w:rsidRPr="00037C08">
        <w:t>owned by the County’s Surface Water Management department in R</w:t>
      </w:r>
      <w:r w:rsidR="00BA01D5" w:rsidRPr="00037C08">
        <w:t xml:space="preserve">ocky </w:t>
      </w:r>
      <w:r w:rsidR="00AA1A13" w:rsidRPr="00037C08">
        <w:t>C</w:t>
      </w:r>
      <w:r w:rsidR="00BA01D5" w:rsidRPr="00037C08">
        <w:t xml:space="preserve">reek </w:t>
      </w:r>
      <w:r w:rsidR="00AA1A13" w:rsidRPr="00037C08">
        <w:t>W</w:t>
      </w:r>
      <w:r w:rsidR="00BA01D5" w:rsidRPr="00037C08">
        <w:t>atershed</w:t>
      </w:r>
      <w:r w:rsidR="00B705F0" w:rsidRPr="00037C08">
        <w:t xml:space="preserve"> </w:t>
      </w:r>
      <w:r w:rsidR="005759D3">
        <w:t>are particularly promising</w:t>
      </w:r>
      <w:r w:rsidR="00B705F0" w:rsidRPr="00037C08">
        <w:t>.</w:t>
      </w:r>
      <w:r w:rsidR="00BA01D5" w:rsidRPr="00037C08">
        <w:t xml:space="preserve"> </w:t>
      </w:r>
    </w:p>
    <w:p w14:paraId="47402463" w14:textId="1F11FC8D" w:rsidR="00A250DD" w:rsidRPr="00147186" w:rsidRDefault="00CF0BE4" w:rsidP="00147186">
      <w:pPr>
        <w:pStyle w:val="ListParagraph"/>
        <w:numPr>
          <w:ilvl w:val="2"/>
          <w:numId w:val="17"/>
        </w:numPr>
        <w:spacing w:before="120"/>
      </w:pPr>
      <w:r w:rsidRPr="00037C08">
        <w:rPr>
          <w:bCs/>
        </w:rPr>
        <w:t>Kitsap County:</w:t>
      </w:r>
      <w:r w:rsidR="006A0A5A" w:rsidRPr="00037C08">
        <w:rPr>
          <w:bCs/>
        </w:rPr>
        <w:t xml:space="preserve"> </w:t>
      </w:r>
      <w:r w:rsidRPr="00037C08">
        <w:t>County has identified an opportunity to restore the natural water cycle in the</w:t>
      </w:r>
      <w:r w:rsidRPr="00CF0BE4">
        <w:t xml:space="preserve"> vicinity of the Kingston Wastewater Treatment Plant by significantly reducing the discharge of treated wastewater into Puget Sound. </w:t>
      </w:r>
    </w:p>
    <w:p w14:paraId="5D2F7E55" w14:textId="7267323C" w:rsidR="00681EDF" w:rsidRDefault="008D6D76" w:rsidP="00B46ED2">
      <w:pPr>
        <w:pStyle w:val="ListParagraph"/>
        <w:numPr>
          <w:ilvl w:val="0"/>
          <w:numId w:val="17"/>
        </w:numPr>
        <w:spacing w:before="120"/>
      </w:pPr>
      <w:proofErr w:type="spellStart"/>
      <w:r w:rsidRPr="00147186">
        <w:t>GeoEngineers</w:t>
      </w:r>
      <w:proofErr w:type="spellEnd"/>
      <w:r w:rsidRPr="00037C08">
        <w:rPr>
          <w:b/>
          <w:bCs/>
        </w:rPr>
        <w:t xml:space="preserve"> </w:t>
      </w:r>
      <w:r w:rsidR="00780ECD" w:rsidRPr="00780ECD">
        <w:t xml:space="preserve">prepared </w:t>
      </w:r>
      <w:r w:rsidR="00EA3E17">
        <w:t xml:space="preserve">a methodology for </w:t>
      </w:r>
      <w:r w:rsidR="00780ECD" w:rsidRPr="00780ECD">
        <w:t>estimat</w:t>
      </w:r>
      <w:r w:rsidR="00EA3E17">
        <w:t>ing</w:t>
      </w:r>
      <w:r w:rsidR="00780ECD" w:rsidRPr="00780ECD">
        <w:t xml:space="preserve"> recharge potential/streamflow benefit associated with</w:t>
      </w:r>
      <w:r w:rsidR="00780ECD" w:rsidRPr="00037C08">
        <w:rPr>
          <w:b/>
          <w:bCs/>
        </w:rPr>
        <w:t xml:space="preserve"> </w:t>
      </w:r>
      <w:r w:rsidRPr="00037C08">
        <w:rPr>
          <w:bCs/>
        </w:rPr>
        <w:t>habitat restoration projects</w:t>
      </w:r>
      <w:r w:rsidRPr="00037C08">
        <w:rPr>
          <w:b/>
          <w:bCs/>
        </w:rPr>
        <w:t xml:space="preserve">. </w:t>
      </w:r>
      <w:r w:rsidR="00037C08">
        <w:rPr>
          <w:b/>
          <w:bCs/>
        </w:rPr>
        <w:t xml:space="preserve"> </w:t>
      </w:r>
      <w:r w:rsidR="00EA3E17" w:rsidRPr="004B2E3B">
        <w:t xml:space="preserve">Ecology technical staff </w:t>
      </w:r>
      <w:r w:rsidR="00037C08">
        <w:t xml:space="preserve">are discussing this methodology with DFW to address their concerns regarding quantifying streamflow benefits from habitat projects. If the committee chooses, there may be an opportunity to estimate </w:t>
      </w:r>
      <w:r w:rsidR="00037C08">
        <w:lastRenderedPageBreak/>
        <w:t xml:space="preserve">streamflow </w:t>
      </w:r>
      <w:r w:rsidR="00866BA4">
        <w:t>benefit</w:t>
      </w:r>
      <w:r w:rsidR="00037C08">
        <w:t xml:space="preserve"> (quantitatively) from some habitat projects such as beaver </w:t>
      </w:r>
      <w:r w:rsidR="00681EDF" w:rsidRPr="00037C08">
        <w:rPr>
          <w:bCs/>
        </w:rPr>
        <w:t>and</w:t>
      </w:r>
      <w:r w:rsidR="00681EDF" w:rsidRPr="00037C08">
        <w:t xml:space="preserve"> </w:t>
      </w:r>
      <w:r w:rsidR="00236972" w:rsidRPr="00037C08">
        <w:rPr>
          <w:bCs/>
        </w:rPr>
        <w:t xml:space="preserve">beaver dam analogue </w:t>
      </w:r>
      <w:r w:rsidR="006B3E2D" w:rsidRPr="00037C08">
        <w:rPr>
          <w:bCs/>
        </w:rPr>
        <w:t xml:space="preserve">(BDA) </w:t>
      </w:r>
      <w:r w:rsidR="00236972" w:rsidRPr="00037C08">
        <w:rPr>
          <w:bCs/>
        </w:rPr>
        <w:t>projects</w:t>
      </w:r>
      <w:r w:rsidR="00236972" w:rsidRPr="00037C08">
        <w:t>.</w:t>
      </w:r>
    </w:p>
    <w:p w14:paraId="5EBED9F7" w14:textId="77777777" w:rsidR="00BA7DBA" w:rsidRDefault="00BA7DBA" w:rsidP="00BA7DBA">
      <w:pPr>
        <w:pStyle w:val="ListParagraph"/>
        <w:numPr>
          <w:ilvl w:val="0"/>
          <w:numId w:val="17"/>
        </w:numPr>
      </w:pPr>
      <w:r>
        <w:t xml:space="preserve">The committee is working to identify which subset of projects warrant consultant time for further development. </w:t>
      </w:r>
    </w:p>
    <w:p w14:paraId="5ABCD244" w14:textId="1C201210" w:rsidR="00BA7DBA" w:rsidRDefault="00BA7DBA" w:rsidP="00BA7DBA">
      <w:pPr>
        <w:pStyle w:val="ListParagraph"/>
        <w:numPr>
          <w:ilvl w:val="1"/>
          <w:numId w:val="17"/>
        </w:numPr>
      </w:pPr>
      <w:r>
        <w:t>Consider having short-, mid-, and long-term buckets for project implementation.</w:t>
      </w:r>
    </w:p>
    <w:p w14:paraId="1561AE02" w14:textId="4481FCC4" w:rsidR="005759D3" w:rsidRDefault="005759D3" w:rsidP="005759D3">
      <w:pPr>
        <w:pStyle w:val="ListParagraph"/>
        <w:numPr>
          <w:ilvl w:val="0"/>
          <w:numId w:val="17"/>
        </w:numPr>
      </w:pPr>
      <w:r>
        <w:t>Categorical or bundled projects can be noted in the comments section</w:t>
      </w:r>
    </w:p>
    <w:p w14:paraId="49CAB3CF" w14:textId="6B2C2A34" w:rsidR="005759D3" w:rsidRDefault="005759D3" w:rsidP="005759D3">
      <w:pPr>
        <w:pStyle w:val="ListParagraph"/>
        <w:numPr>
          <w:ilvl w:val="0"/>
          <w:numId w:val="17"/>
        </w:numPr>
      </w:pPr>
      <w:r>
        <w:t>Reviews should add comments or questions, not edit someone else’s notes</w:t>
      </w:r>
    </w:p>
    <w:p w14:paraId="185BEA67" w14:textId="7159B1A2" w:rsidR="005759D3" w:rsidRDefault="009B4B82" w:rsidP="005759D3">
      <w:pPr>
        <w:pStyle w:val="ListParagraph"/>
        <w:numPr>
          <w:ilvl w:val="0"/>
          <w:numId w:val="17"/>
        </w:numPr>
      </w:pPr>
      <w:r>
        <w:t xml:space="preserve">There is a </w:t>
      </w:r>
      <w:proofErr w:type="spellStart"/>
      <w:r>
        <w:t>WebMap</w:t>
      </w:r>
      <w:proofErr w:type="spellEnd"/>
      <w:r>
        <w:t xml:space="preserve"> layer with project locations. The spreadsheet will not</w:t>
      </w:r>
      <w:r w:rsidR="007A1800">
        <w:t>e</w:t>
      </w:r>
      <w:r>
        <w:t xml:space="preserve"> which have been mapped. Send Bob any information on unmapped or incorrectly mapped sites.</w:t>
      </w:r>
    </w:p>
    <w:p w14:paraId="19939A80" w14:textId="77777777" w:rsidR="005759D3" w:rsidRDefault="005759D3" w:rsidP="00475BC7">
      <w:pPr>
        <w:rPr>
          <w:bCs/>
        </w:rPr>
      </w:pPr>
    </w:p>
    <w:p w14:paraId="17727DC0" w14:textId="02192456" w:rsidR="00475BC7" w:rsidRDefault="00BA7DBA" w:rsidP="00475BC7">
      <w:r w:rsidRPr="00B33D88">
        <w:rPr>
          <w:bCs/>
        </w:rPr>
        <w:t>Homework</w:t>
      </w:r>
      <w:r>
        <w:t xml:space="preserve">: in each </w:t>
      </w:r>
      <w:proofErr w:type="spellStart"/>
      <w:r>
        <w:t>subbasin</w:t>
      </w:r>
      <w:proofErr w:type="spellEnd"/>
      <w:r>
        <w:t xml:space="preserve">, committee members should highlight projects with highest [realistic] potential for offset in the short term for further discussion at the May meeting and see if there’s consistency in list. </w:t>
      </w:r>
    </w:p>
    <w:p w14:paraId="2FDF49DD" w14:textId="77777777" w:rsidR="00066C5C" w:rsidRDefault="00066C5C" w:rsidP="00475BC7"/>
    <w:p w14:paraId="003F4068" w14:textId="72DC3AC4" w:rsidR="00475BC7" w:rsidRPr="00066C5C" w:rsidRDefault="00066C5C" w:rsidP="00475BC7">
      <w:pPr>
        <w:rPr>
          <w:b/>
        </w:rPr>
      </w:pPr>
      <w:r w:rsidRPr="00066C5C">
        <w:rPr>
          <w:b/>
        </w:rPr>
        <w:t xml:space="preserve">Projects by </w:t>
      </w:r>
      <w:proofErr w:type="spellStart"/>
      <w:r w:rsidR="00475BC7" w:rsidRPr="00066C5C">
        <w:rPr>
          <w:b/>
        </w:rPr>
        <w:t>Subbasin</w:t>
      </w:r>
      <w:proofErr w:type="spellEnd"/>
      <w:r w:rsidR="00475BC7" w:rsidRPr="00066C5C">
        <w:rPr>
          <w:b/>
        </w:rPr>
        <w:t xml:space="preserve"> Discussion</w:t>
      </w:r>
      <w:r>
        <w:rPr>
          <w:b/>
        </w:rPr>
        <w:t xml:space="preserve"> Summary</w:t>
      </w:r>
    </w:p>
    <w:p w14:paraId="7BFF1078" w14:textId="77777777" w:rsidR="00BA7DBA" w:rsidRPr="00037C08" w:rsidRDefault="00BA7DBA" w:rsidP="00475BC7">
      <w:pPr>
        <w:pStyle w:val="ListParagraph"/>
        <w:ind w:left="1440"/>
      </w:pPr>
    </w:p>
    <w:tbl>
      <w:tblPr>
        <w:tblStyle w:val="TableGrid"/>
        <w:tblW w:w="10710" w:type="dxa"/>
        <w:tblInd w:w="-635" w:type="dxa"/>
        <w:tblLook w:val="04A0" w:firstRow="1" w:lastRow="0" w:firstColumn="1" w:lastColumn="0" w:noHBand="0" w:noVBand="1"/>
      </w:tblPr>
      <w:tblGrid>
        <w:gridCol w:w="1550"/>
        <w:gridCol w:w="2410"/>
        <w:gridCol w:w="4531"/>
        <w:gridCol w:w="2219"/>
      </w:tblGrid>
      <w:tr w:rsidR="00475BC7" w14:paraId="7CC4A550" w14:textId="77777777" w:rsidTr="0025724E">
        <w:tc>
          <w:tcPr>
            <w:tcW w:w="1550" w:type="dxa"/>
          </w:tcPr>
          <w:p w14:paraId="59FC6543" w14:textId="12FAD23D" w:rsidR="00BA7DBA" w:rsidRDefault="00475BC7" w:rsidP="00ED7505">
            <w:pPr>
              <w:rPr>
                <w:b/>
                <w:bCs/>
              </w:rPr>
            </w:pPr>
            <w:proofErr w:type="spellStart"/>
            <w:r>
              <w:rPr>
                <w:b/>
                <w:bCs/>
              </w:rPr>
              <w:t>Subbasin</w:t>
            </w:r>
            <w:proofErr w:type="spellEnd"/>
            <w:r w:rsidDel="00475BC7">
              <w:rPr>
                <w:b/>
                <w:bCs/>
              </w:rPr>
              <w:t xml:space="preserve"> </w:t>
            </w:r>
          </w:p>
        </w:tc>
        <w:tc>
          <w:tcPr>
            <w:tcW w:w="2410" w:type="dxa"/>
          </w:tcPr>
          <w:p w14:paraId="42C5A956" w14:textId="3B603A70" w:rsidR="00BA7DBA" w:rsidRDefault="00475BC7" w:rsidP="00ED7505">
            <w:pPr>
              <w:rPr>
                <w:b/>
                <w:bCs/>
              </w:rPr>
            </w:pPr>
            <w:r>
              <w:rPr>
                <w:b/>
                <w:bCs/>
              </w:rPr>
              <w:t>Project name</w:t>
            </w:r>
          </w:p>
        </w:tc>
        <w:tc>
          <w:tcPr>
            <w:tcW w:w="4531" w:type="dxa"/>
          </w:tcPr>
          <w:p w14:paraId="33FE200F" w14:textId="04C94BB4" w:rsidR="00BA7DBA" w:rsidRDefault="00BA7DBA" w:rsidP="00ED7505">
            <w:pPr>
              <w:rPr>
                <w:b/>
                <w:bCs/>
              </w:rPr>
            </w:pPr>
            <w:r>
              <w:rPr>
                <w:b/>
                <w:bCs/>
              </w:rPr>
              <w:t>Notes</w:t>
            </w:r>
          </w:p>
        </w:tc>
        <w:tc>
          <w:tcPr>
            <w:tcW w:w="2219" w:type="dxa"/>
          </w:tcPr>
          <w:p w14:paraId="3720B4CB" w14:textId="713074AC" w:rsidR="00BA7DBA" w:rsidRDefault="00BA7DBA" w:rsidP="00ED7505">
            <w:pPr>
              <w:rPr>
                <w:b/>
                <w:bCs/>
              </w:rPr>
            </w:pPr>
            <w:r>
              <w:rPr>
                <w:b/>
                <w:bCs/>
              </w:rPr>
              <w:t>Next Steps</w:t>
            </w:r>
          </w:p>
        </w:tc>
      </w:tr>
      <w:tr w:rsidR="00475BC7" w14:paraId="0A72877C" w14:textId="77777777" w:rsidTr="0025724E">
        <w:tc>
          <w:tcPr>
            <w:tcW w:w="1550" w:type="dxa"/>
          </w:tcPr>
          <w:p w14:paraId="1F06D88A" w14:textId="24970A60" w:rsidR="00BA7DBA" w:rsidRPr="00475BC7" w:rsidRDefault="00475BC7" w:rsidP="00ED7505">
            <w:pPr>
              <w:rPr>
                <w:bCs/>
              </w:rPr>
            </w:pPr>
            <w:r w:rsidRPr="00475BC7">
              <w:rPr>
                <w:bCs/>
              </w:rPr>
              <w:t>North Hood Canal</w:t>
            </w:r>
          </w:p>
        </w:tc>
        <w:tc>
          <w:tcPr>
            <w:tcW w:w="2410" w:type="dxa"/>
          </w:tcPr>
          <w:p w14:paraId="64ADDDF4" w14:textId="1BC66F68" w:rsidR="00BA7DBA" w:rsidRDefault="00475BC7" w:rsidP="00ED7505">
            <w:pPr>
              <w:rPr>
                <w:b/>
                <w:bCs/>
              </w:rPr>
            </w:pPr>
            <w:r w:rsidRPr="00FD6A80">
              <w:rPr>
                <w:bCs/>
              </w:rPr>
              <w:t>Big Beef DNR Parcel</w:t>
            </w:r>
          </w:p>
        </w:tc>
        <w:tc>
          <w:tcPr>
            <w:tcW w:w="4531" w:type="dxa"/>
          </w:tcPr>
          <w:p w14:paraId="7D28BFD7" w14:textId="49CC36AA" w:rsidR="00BA7DBA" w:rsidRDefault="00475BC7" w:rsidP="00ED7505">
            <w:pPr>
              <w:rPr>
                <w:b/>
                <w:bCs/>
              </w:rPr>
            </w:pPr>
            <w:r>
              <w:t>T</w:t>
            </w:r>
            <w:r w:rsidRPr="00FD6A80">
              <w:t>echnical consultant time not necessary.</w:t>
            </w:r>
            <w:r>
              <w:t xml:space="preserve"> Sam is continuing to do some work to develop this project.</w:t>
            </w:r>
          </w:p>
        </w:tc>
        <w:tc>
          <w:tcPr>
            <w:tcW w:w="2219" w:type="dxa"/>
          </w:tcPr>
          <w:p w14:paraId="1F549205" w14:textId="784EE852" w:rsidR="00BA7DBA" w:rsidRPr="0025724E" w:rsidRDefault="0025724E" w:rsidP="00ED7505">
            <w:pPr>
              <w:rPr>
                <w:bCs/>
              </w:rPr>
            </w:pPr>
            <w:r>
              <w:rPr>
                <w:bCs/>
              </w:rPr>
              <w:t>Sam will provide information to the committee once further developed.</w:t>
            </w:r>
          </w:p>
        </w:tc>
      </w:tr>
      <w:tr w:rsidR="00066C5C" w14:paraId="1B55C328" w14:textId="77777777" w:rsidTr="0025724E">
        <w:tc>
          <w:tcPr>
            <w:tcW w:w="1550" w:type="dxa"/>
          </w:tcPr>
          <w:p w14:paraId="1E750A9B" w14:textId="095E03FC" w:rsidR="00475BC7" w:rsidRDefault="00066C5C" w:rsidP="00ED7505">
            <w:pPr>
              <w:rPr>
                <w:b/>
                <w:bCs/>
              </w:rPr>
            </w:pPr>
            <w:r w:rsidRPr="00475BC7">
              <w:rPr>
                <w:bCs/>
              </w:rPr>
              <w:t>North Hood Canal</w:t>
            </w:r>
          </w:p>
        </w:tc>
        <w:tc>
          <w:tcPr>
            <w:tcW w:w="2410" w:type="dxa"/>
          </w:tcPr>
          <w:p w14:paraId="0B2495EF" w14:textId="7982AA95" w:rsidR="00475BC7" w:rsidRDefault="00475BC7" w:rsidP="00ED7505">
            <w:pPr>
              <w:rPr>
                <w:b/>
                <w:bCs/>
              </w:rPr>
            </w:pPr>
            <w:r w:rsidRPr="00FD6A80">
              <w:rPr>
                <w:bCs/>
              </w:rPr>
              <w:t>Little Anderson Asbury Parcel</w:t>
            </w:r>
          </w:p>
        </w:tc>
        <w:tc>
          <w:tcPr>
            <w:tcW w:w="4531" w:type="dxa"/>
          </w:tcPr>
          <w:p w14:paraId="15989917" w14:textId="272ED0E9" w:rsidR="00475BC7" w:rsidRDefault="00475BC7" w:rsidP="00ED7505">
            <w:pPr>
              <w:rPr>
                <w:b/>
                <w:bCs/>
              </w:rPr>
            </w:pPr>
            <w:r>
              <w:t>C</w:t>
            </w:r>
            <w:r w:rsidRPr="00FD6A80">
              <w:t>ould use technical consultant time (not reviewed as part of gravel pits assessment). Small-scale topsoil businesses with ponds. Looks feasible from first review of geology.</w:t>
            </w:r>
          </w:p>
        </w:tc>
        <w:tc>
          <w:tcPr>
            <w:tcW w:w="2219" w:type="dxa"/>
          </w:tcPr>
          <w:p w14:paraId="1A35C1BA" w14:textId="51DB483A" w:rsidR="00475BC7" w:rsidRPr="0025724E" w:rsidRDefault="0025724E" w:rsidP="00ED7505">
            <w:pPr>
              <w:rPr>
                <w:bCs/>
              </w:rPr>
            </w:pPr>
            <w:r>
              <w:rPr>
                <w:bCs/>
              </w:rPr>
              <w:t>Consider for technical support.</w:t>
            </w:r>
          </w:p>
        </w:tc>
      </w:tr>
      <w:tr w:rsidR="00066C5C" w14:paraId="139047DB" w14:textId="77777777" w:rsidTr="0025724E">
        <w:tc>
          <w:tcPr>
            <w:tcW w:w="1550" w:type="dxa"/>
          </w:tcPr>
          <w:p w14:paraId="572F8762" w14:textId="0920E534" w:rsidR="00475BC7" w:rsidRDefault="00066C5C" w:rsidP="00ED7505">
            <w:pPr>
              <w:rPr>
                <w:b/>
                <w:bCs/>
              </w:rPr>
            </w:pPr>
            <w:r w:rsidRPr="00475BC7">
              <w:rPr>
                <w:bCs/>
              </w:rPr>
              <w:t>North Hood Canal</w:t>
            </w:r>
          </w:p>
        </w:tc>
        <w:tc>
          <w:tcPr>
            <w:tcW w:w="2410" w:type="dxa"/>
          </w:tcPr>
          <w:p w14:paraId="5569AB5E" w14:textId="79DA986B" w:rsidR="00475BC7" w:rsidRDefault="00475BC7" w:rsidP="00ED7505">
            <w:pPr>
              <w:rPr>
                <w:b/>
                <w:bCs/>
              </w:rPr>
            </w:pPr>
            <w:r w:rsidRPr="00FD6A80">
              <w:rPr>
                <w:bCs/>
              </w:rPr>
              <w:t xml:space="preserve">Gamble Cr </w:t>
            </w:r>
            <w:proofErr w:type="spellStart"/>
            <w:r w:rsidRPr="00FD6A80">
              <w:rPr>
                <w:bCs/>
              </w:rPr>
              <w:t>Arness</w:t>
            </w:r>
            <w:proofErr w:type="spellEnd"/>
            <w:r w:rsidRPr="00FD6A80">
              <w:rPr>
                <w:bCs/>
              </w:rPr>
              <w:t xml:space="preserve"> Parcel </w:t>
            </w:r>
            <w:r w:rsidRPr="00FD6A80">
              <w:t>and</w:t>
            </w:r>
            <w:r w:rsidRPr="00FD6A80">
              <w:rPr>
                <w:bCs/>
              </w:rPr>
              <w:t xml:space="preserve"> Gamble Cr </w:t>
            </w:r>
            <w:proofErr w:type="spellStart"/>
            <w:r w:rsidRPr="00FD6A80">
              <w:rPr>
                <w:bCs/>
              </w:rPr>
              <w:t>Michak</w:t>
            </w:r>
            <w:proofErr w:type="spellEnd"/>
            <w:r w:rsidRPr="00FD6A80">
              <w:rPr>
                <w:bCs/>
              </w:rPr>
              <w:t xml:space="preserve"> Parcel</w:t>
            </w:r>
          </w:p>
        </w:tc>
        <w:tc>
          <w:tcPr>
            <w:tcW w:w="4531" w:type="dxa"/>
          </w:tcPr>
          <w:p w14:paraId="51E01D26" w14:textId="27AA610B" w:rsidR="00475BC7" w:rsidRDefault="0025724E" w:rsidP="00ED7505">
            <w:pPr>
              <w:rPr>
                <w:b/>
                <w:bCs/>
              </w:rPr>
            </w:pPr>
            <w:r>
              <w:t>Co</w:t>
            </w:r>
            <w:r w:rsidR="00475BC7" w:rsidRPr="00FD6A80">
              <w:t>ul</w:t>
            </w:r>
            <w:r w:rsidR="00475BC7">
              <w:t>d use technical consultant time to identify projects in this area.</w:t>
            </w:r>
          </w:p>
        </w:tc>
        <w:tc>
          <w:tcPr>
            <w:tcW w:w="2219" w:type="dxa"/>
          </w:tcPr>
          <w:p w14:paraId="1DCB1924" w14:textId="619866B9" w:rsidR="00475BC7" w:rsidRPr="0025724E" w:rsidRDefault="0025724E" w:rsidP="00ED7505">
            <w:pPr>
              <w:rPr>
                <w:bCs/>
              </w:rPr>
            </w:pPr>
            <w:r>
              <w:rPr>
                <w:bCs/>
              </w:rPr>
              <w:t>Consider for technical support.</w:t>
            </w:r>
          </w:p>
        </w:tc>
      </w:tr>
      <w:tr w:rsidR="00066C5C" w14:paraId="3B25167D" w14:textId="77777777" w:rsidTr="0025724E">
        <w:tc>
          <w:tcPr>
            <w:tcW w:w="1550" w:type="dxa"/>
          </w:tcPr>
          <w:p w14:paraId="25C13CDB" w14:textId="351F1423" w:rsidR="00475BC7" w:rsidRDefault="00066C5C" w:rsidP="00ED7505">
            <w:pPr>
              <w:rPr>
                <w:b/>
                <w:bCs/>
              </w:rPr>
            </w:pPr>
            <w:r w:rsidRPr="00475BC7">
              <w:rPr>
                <w:bCs/>
              </w:rPr>
              <w:t>North Hood Canal</w:t>
            </w:r>
          </w:p>
        </w:tc>
        <w:tc>
          <w:tcPr>
            <w:tcW w:w="2410" w:type="dxa"/>
          </w:tcPr>
          <w:p w14:paraId="014857C8" w14:textId="7F457E4F" w:rsidR="00475BC7" w:rsidRDefault="00475BC7" w:rsidP="00ED7505">
            <w:pPr>
              <w:rPr>
                <w:b/>
                <w:bCs/>
              </w:rPr>
            </w:pPr>
            <w:r w:rsidRPr="00FD6A80">
              <w:rPr>
                <w:bCs/>
              </w:rPr>
              <w:t>Big Beef Creek Restoration</w:t>
            </w:r>
          </w:p>
        </w:tc>
        <w:tc>
          <w:tcPr>
            <w:tcW w:w="4531" w:type="dxa"/>
          </w:tcPr>
          <w:p w14:paraId="4F5C4C4D" w14:textId="0123117A" w:rsidR="00475BC7" w:rsidRDefault="0025724E" w:rsidP="00ED7505">
            <w:pPr>
              <w:rPr>
                <w:b/>
                <w:bCs/>
              </w:rPr>
            </w:pPr>
            <w:r>
              <w:t>F</w:t>
            </w:r>
            <w:r w:rsidR="00475BC7" w:rsidRPr="00FD6A80">
              <w:t>its well with floodplain habitat / headwater wetland restoration project; could probably calculate some storage offset.</w:t>
            </w:r>
          </w:p>
        </w:tc>
        <w:tc>
          <w:tcPr>
            <w:tcW w:w="2219" w:type="dxa"/>
          </w:tcPr>
          <w:p w14:paraId="22E80C1A" w14:textId="77777777" w:rsidR="00475BC7" w:rsidRDefault="00475BC7" w:rsidP="00ED7505">
            <w:pPr>
              <w:rPr>
                <w:b/>
                <w:bCs/>
              </w:rPr>
            </w:pPr>
          </w:p>
        </w:tc>
      </w:tr>
      <w:tr w:rsidR="00066C5C" w14:paraId="555238C7" w14:textId="77777777" w:rsidTr="0025724E">
        <w:tc>
          <w:tcPr>
            <w:tcW w:w="1550" w:type="dxa"/>
          </w:tcPr>
          <w:p w14:paraId="61DCDF36" w14:textId="216CCBEE" w:rsidR="00475BC7" w:rsidRDefault="00066C5C" w:rsidP="00ED7505">
            <w:pPr>
              <w:rPr>
                <w:b/>
                <w:bCs/>
              </w:rPr>
            </w:pPr>
            <w:r w:rsidRPr="00475BC7">
              <w:rPr>
                <w:bCs/>
              </w:rPr>
              <w:t>North Hood Canal</w:t>
            </w:r>
          </w:p>
        </w:tc>
        <w:tc>
          <w:tcPr>
            <w:tcW w:w="2410" w:type="dxa"/>
          </w:tcPr>
          <w:p w14:paraId="716BFFEB" w14:textId="0BD95DE1" w:rsidR="00475BC7" w:rsidRDefault="00475BC7" w:rsidP="00ED7505">
            <w:pPr>
              <w:rPr>
                <w:b/>
                <w:bCs/>
              </w:rPr>
            </w:pPr>
            <w:proofErr w:type="spellStart"/>
            <w:r w:rsidRPr="00FD6A80">
              <w:rPr>
                <w:bCs/>
              </w:rPr>
              <w:t>Seabeck</w:t>
            </w:r>
            <w:proofErr w:type="spellEnd"/>
            <w:r w:rsidRPr="00FD6A80">
              <w:rPr>
                <w:bCs/>
              </w:rPr>
              <w:t xml:space="preserve"> Holly Road Bridge</w:t>
            </w:r>
          </w:p>
        </w:tc>
        <w:tc>
          <w:tcPr>
            <w:tcW w:w="4531" w:type="dxa"/>
          </w:tcPr>
          <w:p w14:paraId="33024C1C" w14:textId="12BE2FFB" w:rsidR="00475BC7" w:rsidRPr="00FD6A80" w:rsidRDefault="0025724E" w:rsidP="00475BC7">
            <w:r>
              <w:t>R</w:t>
            </w:r>
            <w:r w:rsidR="00475BC7">
              <w:t>emove</w:t>
            </w:r>
            <w:r w:rsidR="00475BC7" w:rsidRPr="00FD6A80">
              <w:t xml:space="preserve"> from project list; barrier removals have limited offset capacity and are funded through Fish Barrier Removal Board or Salmon Recovery Funding Board.</w:t>
            </w:r>
          </w:p>
          <w:p w14:paraId="5745CA63" w14:textId="77777777" w:rsidR="00475BC7" w:rsidRDefault="00475BC7" w:rsidP="00ED7505">
            <w:pPr>
              <w:rPr>
                <w:b/>
                <w:bCs/>
              </w:rPr>
            </w:pPr>
          </w:p>
        </w:tc>
        <w:tc>
          <w:tcPr>
            <w:tcW w:w="2219" w:type="dxa"/>
          </w:tcPr>
          <w:p w14:paraId="2B722716" w14:textId="00E097BE" w:rsidR="00475BC7" w:rsidRPr="0025724E" w:rsidRDefault="0025724E" w:rsidP="00ED7505">
            <w:pPr>
              <w:rPr>
                <w:bCs/>
              </w:rPr>
            </w:pPr>
            <w:r>
              <w:rPr>
                <w:bCs/>
              </w:rPr>
              <w:t>Stacy to remove from project list.</w:t>
            </w:r>
          </w:p>
        </w:tc>
      </w:tr>
      <w:tr w:rsidR="00066C5C" w14:paraId="01DC1A88" w14:textId="77777777" w:rsidTr="0025724E">
        <w:tc>
          <w:tcPr>
            <w:tcW w:w="1550" w:type="dxa"/>
          </w:tcPr>
          <w:p w14:paraId="3A595606" w14:textId="36BC5A3E" w:rsidR="00475BC7" w:rsidRDefault="00066C5C" w:rsidP="00ED7505">
            <w:pPr>
              <w:rPr>
                <w:b/>
                <w:bCs/>
              </w:rPr>
            </w:pPr>
            <w:r w:rsidRPr="00475BC7">
              <w:rPr>
                <w:bCs/>
              </w:rPr>
              <w:t>North Hood Canal</w:t>
            </w:r>
          </w:p>
        </w:tc>
        <w:tc>
          <w:tcPr>
            <w:tcW w:w="2410" w:type="dxa"/>
          </w:tcPr>
          <w:p w14:paraId="1046043E" w14:textId="491C898A" w:rsidR="00475BC7" w:rsidRDefault="00475BC7" w:rsidP="00ED7505">
            <w:pPr>
              <w:rPr>
                <w:b/>
                <w:bCs/>
              </w:rPr>
            </w:pPr>
            <w:r w:rsidRPr="00FD6A80">
              <w:rPr>
                <w:bCs/>
              </w:rPr>
              <w:t>Stream Augmentation projects</w:t>
            </w:r>
          </w:p>
        </w:tc>
        <w:tc>
          <w:tcPr>
            <w:tcW w:w="4531" w:type="dxa"/>
          </w:tcPr>
          <w:p w14:paraId="691D6CC1" w14:textId="3A5FA482" w:rsidR="00475BC7" w:rsidRDefault="00475BC7" w:rsidP="00ED7505">
            <w:pPr>
              <w:rPr>
                <w:b/>
                <w:bCs/>
              </w:rPr>
            </w:pPr>
            <w:r>
              <w:t>Joel discussed how the augmentation projects would be treated for water quality and the approximate costs.  The augmentation is physically easy to do but will need some refinement on the exact location and timing. There are a lot of details that need to be worked out.</w:t>
            </w:r>
          </w:p>
        </w:tc>
        <w:tc>
          <w:tcPr>
            <w:tcW w:w="2219" w:type="dxa"/>
          </w:tcPr>
          <w:p w14:paraId="28E204BA" w14:textId="77777777" w:rsidR="00475BC7" w:rsidRDefault="00475BC7" w:rsidP="00ED7505">
            <w:pPr>
              <w:rPr>
                <w:b/>
                <w:bCs/>
              </w:rPr>
            </w:pPr>
          </w:p>
        </w:tc>
      </w:tr>
      <w:tr w:rsidR="00066C5C" w14:paraId="6C975D1C" w14:textId="77777777" w:rsidTr="0025724E">
        <w:tc>
          <w:tcPr>
            <w:tcW w:w="1550" w:type="dxa"/>
          </w:tcPr>
          <w:p w14:paraId="3A18CD14" w14:textId="6F1EA564" w:rsidR="00475BC7" w:rsidRDefault="00066C5C" w:rsidP="00ED7505">
            <w:pPr>
              <w:rPr>
                <w:b/>
                <w:bCs/>
              </w:rPr>
            </w:pPr>
            <w:r w:rsidRPr="00475BC7">
              <w:rPr>
                <w:bCs/>
              </w:rPr>
              <w:t>North Hood Canal</w:t>
            </w:r>
          </w:p>
        </w:tc>
        <w:tc>
          <w:tcPr>
            <w:tcW w:w="2410" w:type="dxa"/>
          </w:tcPr>
          <w:p w14:paraId="648051BA" w14:textId="4317CF76" w:rsidR="00475BC7" w:rsidRDefault="00475BC7" w:rsidP="00ED7505">
            <w:pPr>
              <w:rPr>
                <w:b/>
                <w:bCs/>
              </w:rPr>
            </w:pPr>
            <w:r w:rsidRPr="00BB43A7">
              <w:rPr>
                <w:bCs/>
              </w:rPr>
              <w:t>Other potential project ideas</w:t>
            </w:r>
          </w:p>
        </w:tc>
        <w:tc>
          <w:tcPr>
            <w:tcW w:w="4531" w:type="dxa"/>
          </w:tcPr>
          <w:p w14:paraId="0E4E1868" w14:textId="77777777" w:rsidR="00475BC7" w:rsidRDefault="00475BC7" w:rsidP="00475BC7">
            <w:pPr>
              <w:pStyle w:val="ListParagraph"/>
              <w:numPr>
                <w:ilvl w:val="0"/>
                <w:numId w:val="17"/>
              </w:numPr>
            </w:pPr>
            <w:r>
              <w:t>Hood Canal Salmon Enhancement Group projects</w:t>
            </w:r>
          </w:p>
          <w:p w14:paraId="650B1376" w14:textId="77777777" w:rsidR="00475BC7" w:rsidRPr="004E0072" w:rsidRDefault="00475BC7" w:rsidP="00475BC7">
            <w:pPr>
              <w:pStyle w:val="ListParagraph"/>
              <w:numPr>
                <w:ilvl w:val="0"/>
                <w:numId w:val="17"/>
              </w:numPr>
            </w:pPr>
            <w:r>
              <w:t xml:space="preserve">Timber rotation/forestry projects </w:t>
            </w:r>
          </w:p>
          <w:p w14:paraId="29CC4821" w14:textId="77777777" w:rsidR="00475BC7" w:rsidRDefault="00475BC7" w:rsidP="00ED7505">
            <w:pPr>
              <w:rPr>
                <w:b/>
                <w:bCs/>
              </w:rPr>
            </w:pPr>
          </w:p>
        </w:tc>
        <w:tc>
          <w:tcPr>
            <w:tcW w:w="2219" w:type="dxa"/>
          </w:tcPr>
          <w:p w14:paraId="1CF7E19F" w14:textId="77777777" w:rsidR="00475BC7" w:rsidRDefault="00475BC7" w:rsidP="00ED7505">
            <w:pPr>
              <w:rPr>
                <w:b/>
                <w:bCs/>
              </w:rPr>
            </w:pPr>
          </w:p>
        </w:tc>
      </w:tr>
      <w:tr w:rsidR="00066C5C" w14:paraId="3D82EAFB" w14:textId="77777777" w:rsidTr="0025724E">
        <w:tc>
          <w:tcPr>
            <w:tcW w:w="1550" w:type="dxa"/>
          </w:tcPr>
          <w:p w14:paraId="38EE5451" w14:textId="06CD5077" w:rsidR="00475BC7" w:rsidRPr="00066C5C" w:rsidRDefault="00066C5C" w:rsidP="00ED7505">
            <w:pPr>
              <w:rPr>
                <w:bCs/>
              </w:rPr>
            </w:pPr>
            <w:r w:rsidRPr="00066C5C">
              <w:rPr>
                <w:bCs/>
              </w:rPr>
              <w:t>South Hood Canal</w:t>
            </w:r>
          </w:p>
        </w:tc>
        <w:tc>
          <w:tcPr>
            <w:tcW w:w="2410" w:type="dxa"/>
          </w:tcPr>
          <w:p w14:paraId="2A257EA5" w14:textId="4A12EE5F" w:rsidR="00475BC7" w:rsidRPr="00066C5C" w:rsidRDefault="00066C5C" w:rsidP="00ED7505">
            <w:pPr>
              <w:rPr>
                <w:bCs/>
              </w:rPr>
            </w:pPr>
            <w:r w:rsidRPr="00066C5C">
              <w:rPr>
                <w:bCs/>
              </w:rPr>
              <w:t>General</w:t>
            </w:r>
          </w:p>
        </w:tc>
        <w:tc>
          <w:tcPr>
            <w:tcW w:w="4531" w:type="dxa"/>
          </w:tcPr>
          <w:p w14:paraId="29571048" w14:textId="77777777" w:rsidR="00066C5C" w:rsidRPr="00066C5C" w:rsidRDefault="00066C5C" w:rsidP="00066C5C">
            <w:pPr>
              <w:rPr>
                <w:b/>
                <w:bCs/>
              </w:rPr>
            </w:pPr>
            <w:r w:rsidRPr="00066C5C">
              <w:rPr>
                <w:bCs/>
                <w:color w:val="000000" w:themeColor="text1"/>
              </w:rPr>
              <w:t xml:space="preserve">Although this region has lower growth projection compared with the rest of the WRIA, </w:t>
            </w:r>
            <w:r w:rsidRPr="00066C5C">
              <w:rPr>
                <w:bCs/>
                <w:color w:val="000000" w:themeColor="text1"/>
              </w:rPr>
              <w:lastRenderedPageBreak/>
              <w:t>it has good project potential and is home to ESA listed species.</w:t>
            </w:r>
          </w:p>
          <w:p w14:paraId="7B7843E6" w14:textId="77777777" w:rsidR="00475BC7" w:rsidRDefault="00475BC7" w:rsidP="00ED7505">
            <w:pPr>
              <w:rPr>
                <w:b/>
                <w:bCs/>
              </w:rPr>
            </w:pPr>
          </w:p>
        </w:tc>
        <w:tc>
          <w:tcPr>
            <w:tcW w:w="2219" w:type="dxa"/>
          </w:tcPr>
          <w:p w14:paraId="4FD1C517" w14:textId="77777777" w:rsidR="00475BC7" w:rsidRDefault="00475BC7" w:rsidP="00ED7505">
            <w:pPr>
              <w:rPr>
                <w:b/>
                <w:bCs/>
              </w:rPr>
            </w:pPr>
          </w:p>
        </w:tc>
      </w:tr>
      <w:tr w:rsidR="0025724E" w14:paraId="6F4A1258" w14:textId="77777777" w:rsidTr="0025724E">
        <w:tc>
          <w:tcPr>
            <w:tcW w:w="1550" w:type="dxa"/>
          </w:tcPr>
          <w:p w14:paraId="14C79BE5" w14:textId="2A8B2956" w:rsidR="0025724E" w:rsidRDefault="0025724E" w:rsidP="0025724E">
            <w:pPr>
              <w:rPr>
                <w:b/>
                <w:bCs/>
              </w:rPr>
            </w:pPr>
            <w:r w:rsidRPr="00A87D27">
              <w:rPr>
                <w:bCs/>
              </w:rPr>
              <w:t>South Hood Canal</w:t>
            </w:r>
          </w:p>
        </w:tc>
        <w:tc>
          <w:tcPr>
            <w:tcW w:w="2410" w:type="dxa"/>
          </w:tcPr>
          <w:p w14:paraId="48B46414" w14:textId="51CA3896" w:rsidR="0025724E" w:rsidRPr="00066C5C" w:rsidRDefault="0025724E" w:rsidP="0025724E">
            <w:pPr>
              <w:rPr>
                <w:bCs/>
              </w:rPr>
            </w:pPr>
            <w:r w:rsidRPr="00066C5C">
              <w:rPr>
                <w:bCs/>
              </w:rPr>
              <w:t>GPC Projects</w:t>
            </w:r>
          </w:p>
        </w:tc>
        <w:tc>
          <w:tcPr>
            <w:tcW w:w="4531" w:type="dxa"/>
          </w:tcPr>
          <w:p w14:paraId="27DC6C8E" w14:textId="77777777" w:rsidR="0025724E" w:rsidRPr="00066C5C" w:rsidRDefault="0025724E" w:rsidP="0025724E">
            <w:pPr>
              <w:rPr>
                <w:bCs/>
              </w:rPr>
            </w:pPr>
            <w:r w:rsidRPr="00066C5C">
              <w:rPr>
                <w:bCs/>
              </w:rPr>
              <w:t>Great Peninsula Conservancy</w:t>
            </w:r>
            <w:r w:rsidRPr="00BB43A7">
              <w:t xml:space="preserve"> (GPC) has proposed multiple projects in other subbasins but not S Hood Canal. </w:t>
            </w:r>
            <w:r w:rsidRPr="00066C5C">
              <w:rPr>
                <w:bCs/>
                <w:color w:val="000000" w:themeColor="text1"/>
              </w:rPr>
              <w:t>GPC staff time is very limited, so they want to strategically pursue projects/funding.</w:t>
            </w:r>
          </w:p>
          <w:p w14:paraId="4B701C78" w14:textId="77777777" w:rsidR="0025724E" w:rsidRDefault="0025724E" w:rsidP="0025724E">
            <w:pPr>
              <w:rPr>
                <w:b/>
                <w:bCs/>
              </w:rPr>
            </w:pPr>
          </w:p>
        </w:tc>
        <w:tc>
          <w:tcPr>
            <w:tcW w:w="2219" w:type="dxa"/>
          </w:tcPr>
          <w:p w14:paraId="27011331" w14:textId="77777777" w:rsidR="0025724E" w:rsidRDefault="0025724E" w:rsidP="0025724E">
            <w:pPr>
              <w:rPr>
                <w:b/>
                <w:bCs/>
              </w:rPr>
            </w:pPr>
          </w:p>
        </w:tc>
      </w:tr>
      <w:tr w:rsidR="0025724E" w14:paraId="5DA20DD1" w14:textId="77777777" w:rsidTr="0025724E">
        <w:tc>
          <w:tcPr>
            <w:tcW w:w="1550" w:type="dxa"/>
          </w:tcPr>
          <w:p w14:paraId="708DDBED" w14:textId="37BD94F8" w:rsidR="0025724E" w:rsidRDefault="0025724E" w:rsidP="0025724E">
            <w:pPr>
              <w:rPr>
                <w:b/>
                <w:bCs/>
              </w:rPr>
            </w:pPr>
            <w:r w:rsidRPr="00A87D27">
              <w:rPr>
                <w:bCs/>
              </w:rPr>
              <w:t>South Hood Canal</w:t>
            </w:r>
          </w:p>
        </w:tc>
        <w:tc>
          <w:tcPr>
            <w:tcW w:w="2410" w:type="dxa"/>
          </w:tcPr>
          <w:p w14:paraId="0D3B10FB" w14:textId="469672AC" w:rsidR="0025724E" w:rsidRDefault="0025724E" w:rsidP="0025724E">
            <w:pPr>
              <w:rPr>
                <w:b/>
                <w:bCs/>
              </w:rPr>
            </w:pPr>
            <w:r w:rsidRPr="00BB43A7">
              <w:rPr>
                <w:color w:val="000000" w:themeColor="text1"/>
              </w:rPr>
              <w:t>Wastewater reclamation infiltration - City of Belfair</w:t>
            </w:r>
          </w:p>
        </w:tc>
        <w:tc>
          <w:tcPr>
            <w:tcW w:w="4531" w:type="dxa"/>
          </w:tcPr>
          <w:p w14:paraId="2E0726A8" w14:textId="32923703" w:rsidR="0025724E" w:rsidRPr="00066C5C" w:rsidRDefault="0025724E" w:rsidP="009B4B82">
            <w:pPr>
              <w:rPr>
                <w:b/>
                <w:bCs/>
              </w:rPr>
            </w:pPr>
            <w:r>
              <w:rPr>
                <w:bCs/>
                <w:color w:val="000000" w:themeColor="text1"/>
              </w:rPr>
              <w:t>O</w:t>
            </w:r>
            <w:r w:rsidRPr="00066C5C">
              <w:rPr>
                <w:bCs/>
                <w:color w:val="000000" w:themeColor="text1"/>
              </w:rPr>
              <w:t xml:space="preserve">n South Sound project list but </w:t>
            </w:r>
            <w:r w:rsidR="009B4B82">
              <w:rPr>
                <w:bCs/>
                <w:color w:val="000000" w:themeColor="text1"/>
              </w:rPr>
              <w:t>may</w:t>
            </w:r>
            <w:r w:rsidR="009B4B82" w:rsidRPr="00066C5C">
              <w:rPr>
                <w:bCs/>
                <w:color w:val="000000" w:themeColor="text1"/>
              </w:rPr>
              <w:t xml:space="preserve"> </w:t>
            </w:r>
            <w:r w:rsidRPr="00066C5C">
              <w:rPr>
                <w:bCs/>
                <w:color w:val="000000" w:themeColor="text1"/>
              </w:rPr>
              <w:t>include South Hood Canal benefits</w:t>
            </w:r>
            <w:r w:rsidR="009B4B82">
              <w:rPr>
                <w:bCs/>
                <w:color w:val="000000" w:themeColor="text1"/>
              </w:rPr>
              <w:t xml:space="preserve"> too</w:t>
            </w:r>
            <w:r w:rsidRPr="00066C5C">
              <w:rPr>
                <w:bCs/>
                <w:color w:val="000000" w:themeColor="text1"/>
              </w:rPr>
              <w:t xml:space="preserve"> </w:t>
            </w:r>
            <w:r w:rsidR="009B4B82">
              <w:rPr>
                <w:bCs/>
                <w:color w:val="000000" w:themeColor="text1"/>
              </w:rPr>
              <w:t>(</w:t>
            </w:r>
            <w:r w:rsidRPr="00066C5C">
              <w:rPr>
                <w:bCs/>
                <w:color w:val="000000" w:themeColor="text1"/>
              </w:rPr>
              <w:t>both watersheds).</w:t>
            </w:r>
            <w:r w:rsidR="009B4B82">
              <w:rPr>
                <w:bCs/>
                <w:color w:val="000000" w:themeColor="text1"/>
              </w:rPr>
              <w:t xml:space="preserve"> Mason Count believes there is no South Hood Canal benefit – more discussion needed.</w:t>
            </w:r>
            <w:r w:rsidRPr="00066C5C">
              <w:rPr>
                <w:bCs/>
                <w:color w:val="000000" w:themeColor="text1"/>
              </w:rPr>
              <w:t xml:space="preserve"> Need to avoid double-counting benefit.</w:t>
            </w:r>
            <w:r w:rsidR="009B4B82">
              <w:rPr>
                <w:bCs/>
                <w:color w:val="000000" w:themeColor="text1"/>
              </w:rPr>
              <w:t xml:space="preserve"> </w:t>
            </w:r>
          </w:p>
        </w:tc>
        <w:tc>
          <w:tcPr>
            <w:tcW w:w="2219" w:type="dxa"/>
          </w:tcPr>
          <w:p w14:paraId="6362BAB8" w14:textId="77777777" w:rsidR="0025724E" w:rsidRDefault="0025724E" w:rsidP="0025724E">
            <w:pPr>
              <w:rPr>
                <w:b/>
                <w:bCs/>
              </w:rPr>
            </w:pPr>
          </w:p>
        </w:tc>
      </w:tr>
      <w:tr w:rsidR="0025724E" w14:paraId="76EB830C" w14:textId="77777777" w:rsidTr="0025724E">
        <w:tc>
          <w:tcPr>
            <w:tcW w:w="1550" w:type="dxa"/>
          </w:tcPr>
          <w:p w14:paraId="70E93D85" w14:textId="7F08C7EE" w:rsidR="0025724E" w:rsidRDefault="0025724E" w:rsidP="0025724E">
            <w:pPr>
              <w:rPr>
                <w:b/>
                <w:bCs/>
              </w:rPr>
            </w:pPr>
            <w:r w:rsidRPr="00A87D27">
              <w:rPr>
                <w:bCs/>
              </w:rPr>
              <w:t>South Hood Canal</w:t>
            </w:r>
          </w:p>
        </w:tc>
        <w:tc>
          <w:tcPr>
            <w:tcW w:w="2410" w:type="dxa"/>
          </w:tcPr>
          <w:p w14:paraId="3EEA0BAE" w14:textId="18CB63DB" w:rsidR="0025724E" w:rsidRDefault="0025724E" w:rsidP="0025724E">
            <w:pPr>
              <w:rPr>
                <w:b/>
                <w:bCs/>
              </w:rPr>
            </w:pPr>
            <w:r w:rsidRPr="00BB43A7">
              <w:rPr>
                <w:bCs/>
              </w:rPr>
              <w:t xml:space="preserve">MAR Project </w:t>
            </w:r>
            <w:proofErr w:type="spellStart"/>
            <w:r w:rsidRPr="00BB43A7">
              <w:rPr>
                <w:bCs/>
              </w:rPr>
              <w:t>Tahuya</w:t>
            </w:r>
            <w:proofErr w:type="spellEnd"/>
          </w:p>
        </w:tc>
        <w:tc>
          <w:tcPr>
            <w:tcW w:w="4531" w:type="dxa"/>
          </w:tcPr>
          <w:p w14:paraId="33CEEF7F" w14:textId="71450894" w:rsidR="0025724E" w:rsidRDefault="0025724E" w:rsidP="0025724E">
            <w:pPr>
              <w:rPr>
                <w:b/>
                <w:bCs/>
              </w:rPr>
            </w:pPr>
            <w:r w:rsidRPr="00BB43A7">
              <w:t>John Covert (Ecology) identified this project as potential opportunity (based on geology). S</w:t>
            </w:r>
            <w:r w:rsidRPr="00BB43A7">
              <w:rPr>
                <w:bCs/>
                <w:color w:val="000000" w:themeColor="text1"/>
              </w:rPr>
              <w:t xml:space="preserve">ource waters nearby are on publicly owned ground (easier to get access to). </w:t>
            </w:r>
            <w:r>
              <w:rPr>
                <w:bCs/>
                <w:color w:val="000000" w:themeColor="text1"/>
              </w:rPr>
              <w:t xml:space="preserve"> This project is not developed, but could put some consultant resources towards development if committee sees potential and needs additional offset.</w:t>
            </w:r>
          </w:p>
        </w:tc>
        <w:tc>
          <w:tcPr>
            <w:tcW w:w="2219" w:type="dxa"/>
          </w:tcPr>
          <w:p w14:paraId="24C6BA73" w14:textId="7DB96A3A" w:rsidR="0025724E" w:rsidRPr="0025724E" w:rsidRDefault="0025724E" w:rsidP="0025724E">
            <w:pPr>
              <w:rPr>
                <w:bCs/>
              </w:rPr>
            </w:pPr>
            <w:r>
              <w:rPr>
                <w:bCs/>
              </w:rPr>
              <w:t>Consider for technical consultant support.</w:t>
            </w:r>
          </w:p>
        </w:tc>
      </w:tr>
      <w:tr w:rsidR="0025724E" w14:paraId="27F1C020" w14:textId="77777777" w:rsidTr="0025724E">
        <w:tc>
          <w:tcPr>
            <w:tcW w:w="1550" w:type="dxa"/>
          </w:tcPr>
          <w:p w14:paraId="7BC88050" w14:textId="068BAB0F" w:rsidR="0025724E" w:rsidRDefault="0025724E" w:rsidP="0025724E">
            <w:pPr>
              <w:rPr>
                <w:b/>
                <w:bCs/>
              </w:rPr>
            </w:pPr>
            <w:r w:rsidRPr="0078544B">
              <w:rPr>
                <w:bCs/>
              </w:rPr>
              <w:t>South Hood Canal</w:t>
            </w:r>
          </w:p>
        </w:tc>
        <w:tc>
          <w:tcPr>
            <w:tcW w:w="2410" w:type="dxa"/>
          </w:tcPr>
          <w:p w14:paraId="55EF7240" w14:textId="5B58D84D" w:rsidR="0025724E" w:rsidRDefault="0025724E" w:rsidP="0025724E">
            <w:pPr>
              <w:rPr>
                <w:b/>
                <w:bCs/>
              </w:rPr>
            </w:pPr>
            <w:r w:rsidRPr="00BB43A7">
              <w:rPr>
                <w:bCs/>
              </w:rPr>
              <w:t>Bear Creek Protection</w:t>
            </w:r>
          </w:p>
        </w:tc>
        <w:tc>
          <w:tcPr>
            <w:tcW w:w="4531" w:type="dxa"/>
          </w:tcPr>
          <w:p w14:paraId="5DFEDE62" w14:textId="313ABD2F" w:rsidR="0025724E" w:rsidRDefault="0025724E" w:rsidP="0025724E">
            <w:pPr>
              <w:rPr>
                <w:b/>
                <w:bCs/>
              </w:rPr>
            </w:pPr>
            <w:r>
              <w:rPr>
                <w:bCs/>
                <w:color w:val="000000" w:themeColor="text1"/>
              </w:rPr>
              <w:t xml:space="preserve">Might have potential as there is a single </w:t>
            </w:r>
            <w:r w:rsidRPr="00BB43A7">
              <w:rPr>
                <w:bCs/>
                <w:color w:val="000000" w:themeColor="text1"/>
              </w:rPr>
              <w:t>landowner</w:t>
            </w:r>
            <w:r>
              <w:rPr>
                <w:bCs/>
                <w:color w:val="000000" w:themeColor="text1"/>
              </w:rPr>
              <w:t>. There is h</w:t>
            </w:r>
            <w:r w:rsidRPr="00BB43A7">
              <w:rPr>
                <w:bCs/>
                <w:color w:val="000000" w:themeColor="text1"/>
              </w:rPr>
              <w:t>igher development pressure in area (more</w:t>
            </w:r>
            <w:r>
              <w:rPr>
                <w:bCs/>
                <w:color w:val="000000" w:themeColor="text1"/>
              </w:rPr>
              <w:t xml:space="preserve"> than rest of South Hood Canal), however we will h</w:t>
            </w:r>
            <w:r w:rsidRPr="00BB43A7">
              <w:rPr>
                <w:bCs/>
                <w:color w:val="000000" w:themeColor="text1"/>
              </w:rPr>
              <w:t>old off on requesting time and energy for consultants to work on this one.</w:t>
            </w:r>
          </w:p>
        </w:tc>
        <w:tc>
          <w:tcPr>
            <w:tcW w:w="2219" w:type="dxa"/>
          </w:tcPr>
          <w:p w14:paraId="15A64D57" w14:textId="77777777" w:rsidR="0025724E" w:rsidRDefault="0025724E" w:rsidP="0025724E">
            <w:pPr>
              <w:rPr>
                <w:b/>
                <w:bCs/>
              </w:rPr>
            </w:pPr>
          </w:p>
        </w:tc>
      </w:tr>
      <w:tr w:rsidR="0025724E" w14:paraId="16CCC003" w14:textId="77777777" w:rsidTr="0025724E">
        <w:tc>
          <w:tcPr>
            <w:tcW w:w="1550" w:type="dxa"/>
          </w:tcPr>
          <w:p w14:paraId="5A9DD73B" w14:textId="372E07E3" w:rsidR="0025724E" w:rsidRDefault="0025724E" w:rsidP="0025724E">
            <w:pPr>
              <w:rPr>
                <w:b/>
                <w:bCs/>
              </w:rPr>
            </w:pPr>
            <w:r w:rsidRPr="0078544B">
              <w:rPr>
                <w:bCs/>
              </w:rPr>
              <w:t>South Hood Canal</w:t>
            </w:r>
          </w:p>
        </w:tc>
        <w:tc>
          <w:tcPr>
            <w:tcW w:w="2410" w:type="dxa"/>
          </w:tcPr>
          <w:p w14:paraId="7456E692" w14:textId="7A9A7F06" w:rsidR="0025724E" w:rsidRDefault="0025724E" w:rsidP="0025724E">
            <w:pPr>
              <w:rPr>
                <w:b/>
                <w:bCs/>
              </w:rPr>
            </w:pPr>
            <w:r w:rsidRPr="00BB43A7">
              <w:rPr>
                <w:color w:val="000000" w:themeColor="text1"/>
              </w:rPr>
              <w:t>Other potential project ideas</w:t>
            </w:r>
            <w:r>
              <w:rPr>
                <w:color w:val="000000" w:themeColor="text1"/>
              </w:rPr>
              <w:t xml:space="preserve"> to consider for this area</w:t>
            </w:r>
          </w:p>
        </w:tc>
        <w:tc>
          <w:tcPr>
            <w:tcW w:w="4531" w:type="dxa"/>
          </w:tcPr>
          <w:p w14:paraId="36C8A306" w14:textId="77777777" w:rsidR="0025724E" w:rsidRDefault="0025724E" w:rsidP="0025724E">
            <w:pPr>
              <w:pStyle w:val="ListParagraph"/>
              <w:numPr>
                <w:ilvl w:val="0"/>
                <w:numId w:val="17"/>
              </w:numPr>
            </w:pPr>
            <w:r w:rsidRPr="00BB43A7">
              <w:t>Beaver / BDA projects</w:t>
            </w:r>
            <w:r>
              <w:t>.</w:t>
            </w:r>
          </w:p>
          <w:p w14:paraId="4A22F6CB" w14:textId="77777777" w:rsidR="0025724E" w:rsidRPr="004E0072" w:rsidRDefault="0025724E" w:rsidP="0025724E">
            <w:pPr>
              <w:pStyle w:val="ListParagraph"/>
              <w:numPr>
                <w:ilvl w:val="0"/>
                <w:numId w:val="17"/>
              </w:numPr>
            </w:pPr>
            <w:r>
              <w:t xml:space="preserve">Timber rotation/forestry projects </w:t>
            </w:r>
          </w:p>
          <w:p w14:paraId="3A62ACE0" w14:textId="77777777" w:rsidR="0025724E" w:rsidRPr="00433A9C" w:rsidRDefault="0025724E" w:rsidP="0025724E">
            <w:pPr>
              <w:pStyle w:val="ListParagraph"/>
              <w:numPr>
                <w:ilvl w:val="0"/>
                <w:numId w:val="17"/>
              </w:numPr>
              <w:rPr>
                <w:b/>
              </w:rPr>
            </w:pPr>
            <w:r w:rsidRPr="00433A9C">
              <w:rPr>
                <w:bCs/>
                <w:color w:val="000000" w:themeColor="text1"/>
              </w:rPr>
              <w:t xml:space="preserve">Gold Creek </w:t>
            </w:r>
            <w:r>
              <w:rPr>
                <w:bCs/>
                <w:color w:val="000000" w:themeColor="text1"/>
              </w:rPr>
              <w:t>G</w:t>
            </w:r>
            <w:r w:rsidRPr="00433A9C">
              <w:rPr>
                <w:bCs/>
                <w:color w:val="000000" w:themeColor="text1"/>
              </w:rPr>
              <w:t xml:space="preserve">olf </w:t>
            </w:r>
            <w:r>
              <w:rPr>
                <w:bCs/>
                <w:color w:val="000000" w:themeColor="text1"/>
              </w:rPr>
              <w:t>C</w:t>
            </w:r>
            <w:r w:rsidRPr="00433A9C">
              <w:rPr>
                <w:bCs/>
                <w:color w:val="000000" w:themeColor="text1"/>
              </w:rPr>
              <w:t xml:space="preserve">ourse </w:t>
            </w:r>
            <w:r>
              <w:rPr>
                <w:bCs/>
                <w:color w:val="000000" w:themeColor="text1"/>
              </w:rPr>
              <w:t xml:space="preserve">has </w:t>
            </w:r>
            <w:r w:rsidRPr="00433A9C">
              <w:rPr>
                <w:bCs/>
                <w:color w:val="000000" w:themeColor="text1"/>
              </w:rPr>
              <w:t>reclaimed water potential.</w:t>
            </w:r>
          </w:p>
          <w:p w14:paraId="768EF320" w14:textId="77777777" w:rsidR="0025724E" w:rsidRPr="000B08A1" w:rsidRDefault="0025724E" w:rsidP="0025724E">
            <w:pPr>
              <w:pStyle w:val="ListParagraph"/>
              <w:numPr>
                <w:ilvl w:val="0"/>
                <w:numId w:val="17"/>
              </w:numPr>
              <w:rPr>
                <w:b/>
              </w:rPr>
            </w:pPr>
            <w:r w:rsidRPr="007A0D81">
              <w:rPr>
                <w:bCs/>
                <w:color w:val="000000" w:themeColor="text1"/>
              </w:rPr>
              <w:t>Seth</w:t>
            </w:r>
            <w:r>
              <w:rPr>
                <w:bCs/>
                <w:color w:val="000000" w:themeColor="text1"/>
              </w:rPr>
              <w:t xml:space="preserve"> Book (Skokomish Tribe) will work with</w:t>
            </w:r>
            <w:r w:rsidRPr="007A0D81">
              <w:rPr>
                <w:bCs/>
                <w:color w:val="000000" w:themeColor="text1"/>
              </w:rPr>
              <w:t xml:space="preserve"> </w:t>
            </w:r>
            <w:r>
              <w:rPr>
                <w:bCs/>
                <w:color w:val="000000" w:themeColor="text1"/>
              </w:rPr>
              <w:t xml:space="preserve">the Tribe’s </w:t>
            </w:r>
            <w:r w:rsidRPr="007A0D81">
              <w:rPr>
                <w:bCs/>
                <w:color w:val="000000" w:themeColor="text1"/>
              </w:rPr>
              <w:t>consultant</w:t>
            </w:r>
            <w:r>
              <w:rPr>
                <w:bCs/>
                <w:color w:val="000000" w:themeColor="text1"/>
              </w:rPr>
              <w:t xml:space="preserve"> to generate</w:t>
            </w:r>
            <w:r w:rsidRPr="007A0D81">
              <w:rPr>
                <w:bCs/>
                <w:color w:val="000000" w:themeColor="text1"/>
              </w:rPr>
              <w:t xml:space="preserve"> more of potential </w:t>
            </w:r>
            <w:r>
              <w:rPr>
                <w:bCs/>
                <w:color w:val="000000" w:themeColor="text1"/>
              </w:rPr>
              <w:t xml:space="preserve">project </w:t>
            </w:r>
            <w:r w:rsidRPr="007A0D81">
              <w:rPr>
                <w:bCs/>
                <w:color w:val="000000" w:themeColor="text1"/>
              </w:rPr>
              <w:t xml:space="preserve">ideas. </w:t>
            </w:r>
          </w:p>
          <w:p w14:paraId="44D85DB5" w14:textId="77777777" w:rsidR="0025724E" w:rsidRDefault="0025724E" w:rsidP="0025724E">
            <w:pPr>
              <w:rPr>
                <w:b/>
                <w:bCs/>
              </w:rPr>
            </w:pPr>
          </w:p>
        </w:tc>
        <w:tc>
          <w:tcPr>
            <w:tcW w:w="2219" w:type="dxa"/>
          </w:tcPr>
          <w:p w14:paraId="3B8FCD88" w14:textId="77777777" w:rsidR="0025724E" w:rsidRDefault="0025724E" w:rsidP="0025724E">
            <w:pPr>
              <w:rPr>
                <w:b/>
                <w:bCs/>
              </w:rPr>
            </w:pPr>
          </w:p>
        </w:tc>
      </w:tr>
      <w:tr w:rsidR="00066C5C" w14:paraId="5D07C226" w14:textId="77777777" w:rsidTr="0025724E">
        <w:tc>
          <w:tcPr>
            <w:tcW w:w="1550" w:type="dxa"/>
          </w:tcPr>
          <w:p w14:paraId="69E1A2A8" w14:textId="14210FB7" w:rsidR="00475BC7" w:rsidRPr="00066C5C" w:rsidRDefault="00066C5C" w:rsidP="00ED7505">
            <w:pPr>
              <w:rPr>
                <w:bCs/>
              </w:rPr>
            </w:pPr>
            <w:r w:rsidRPr="00066C5C">
              <w:rPr>
                <w:bCs/>
              </w:rPr>
              <w:t>West Sound</w:t>
            </w:r>
          </w:p>
        </w:tc>
        <w:tc>
          <w:tcPr>
            <w:tcW w:w="2410" w:type="dxa"/>
          </w:tcPr>
          <w:p w14:paraId="1029F661" w14:textId="574C24AC" w:rsidR="00475BC7" w:rsidRDefault="00066C5C" w:rsidP="00ED7505">
            <w:pPr>
              <w:rPr>
                <w:b/>
                <w:bCs/>
              </w:rPr>
            </w:pPr>
            <w:r w:rsidRPr="00BB43A7">
              <w:rPr>
                <w:bCs/>
              </w:rPr>
              <w:t>Blackjack Watershed Protection &amp; Restoration Feasibility Plan</w:t>
            </w:r>
          </w:p>
        </w:tc>
        <w:tc>
          <w:tcPr>
            <w:tcW w:w="4531" w:type="dxa"/>
          </w:tcPr>
          <w:p w14:paraId="34DD9791" w14:textId="4AFBC71B" w:rsidR="00475BC7" w:rsidRDefault="00066C5C" w:rsidP="00ED7505">
            <w:pPr>
              <w:rPr>
                <w:b/>
                <w:bCs/>
              </w:rPr>
            </w:pPr>
            <w:r>
              <w:t>Opportunity for f</w:t>
            </w:r>
            <w:r w:rsidRPr="00BB43A7">
              <w:t xml:space="preserve">loodplain restoration / augmentation as </w:t>
            </w:r>
            <w:r>
              <w:t xml:space="preserve">needed, but City of Port Orchard is </w:t>
            </w:r>
            <w:r w:rsidRPr="00BB43A7">
              <w:t xml:space="preserve">scaling back to feasibility study for this </w:t>
            </w:r>
            <w:r>
              <w:t xml:space="preserve">streamflow funding </w:t>
            </w:r>
            <w:r w:rsidRPr="00BB43A7">
              <w:t>grant round</w:t>
            </w:r>
            <w:r w:rsidR="0025724E">
              <w:t>.</w:t>
            </w:r>
          </w:p>
        </w:tc>
        <w:tc>
          <w:tcPr>
            <w:tcW w:w="2219" w:type="dxa"/>
          </w:tcPr>
          <w:p w14:paraId="340C7596" w14:textId="77777777" w:rsidR="00475BC7" w:rsidRDefault="00475BC7" w:rsidP="00ED7505">
            <w:pPr>
              <w:rPr>
                <w:b/>
                <w:bCs/>
              </w:rPr>
            </w:pPr>
          </w:p>
        </w:tc>
      </w:tr>
      <w:tr w:rsidR="0025724E" w14:paraId="23ED896E" w14:textId="77777777" w:rsidTr="0025724E">
        <w:tc>
          <w:tcPr>
            <w:tcW w:w="1550" w:type="dxa"/>
          </w:tcPr>
          <w:p w14:paraId="440F444E" w14:textId="7440FF69" w:rsidR="0025724E" w:rsidRDefault="0025724E" w:rsidP="0025724E">
            <w:pPr>
              <w:rPr>
                <w:b/>
                <w:bCs/>
              </w:rPr>
            </w:pPr>
            <w:r w:rsidRPr="006A2D51">
              <w:rPr>
                <w:bCs/>
              </w:rPr>
              <w:t>West Sound</w:t>
            </w:r>
          </w:p>
        </w:tc>
        <w:tc>
          <w:tcPr>
            <w:tcW w:w="2410" w:type="dxa"/>
          </w:tcPr>
          <w:p w14:paraId="18BC31F7" w14:textId="1F6C5FCF" w:rsidR="0025724E" w:rsidRDefault="0025724E" w:rsidP="0025724E">
            <w:pPr>
              <w:rPr>
                <w:b/>
                <w:bCs/>
              </w:rPr>
            </w:pPr>
            <w:r w:rsidRPr="00BB43A7">
              <w:rPr>
                <w:bCs/>
              </w:rPr>
              <w:t>Chico Creek Culvert (Golf Club Hill Road) and Floodplain Restoration</w:t>
            </w:r>
          </w:p>
        </w:tc>
        <w:tc>
          <w:tcPr>
            <w:tcW w:w="4531" w:type="dxa"/>
          </w:tcPr>
          <w:p w14:paraId="06D58B1A" w14:textId="6012ADAC" w:rsidR="0025724E" w:rsidRDefault="0025724E" w:rsidP="0025724E">
            <w:pPr>
              <w:rPr>
                <w:b/>
                <w:bCs/>
              </w:rPr>
            </w:pPr>
            <w:r>
              <w:t>C</w:t>
            </w:r>
            <w:r w:rsidRPr="00BB43A7">
              <w:t>ulvert replacement itself is underway (design done by Suquamish tribe). Not as much a culvert project for our purposes as a floodplain project.</w:t>
            </w:r>
          </w:p>
        </w:tc>
        <w:tc>
          <w:tcPr>
            <w:tcW w:w="2219" w:type="dxa"/>
          </w:tcPr>
          <w:p w14:paraId="49462B07" w14:textId="77777777" w:rsidR="0025724E" w:rsidRDefault="0025724E" w:rsidP="0025724E">
            <w:pPr>
              <w:rPr>
                <w:b/>
                <w:bCs/>
              </w:rPr>
            </w:pPr>
          </w:p>
        </w:tc>
      </w:tr>
      <w:tr w:rsidR="0025724E" w14:paraId="52F591A7" w14:textId="77777777" w:rsidTr="0025724E">
        <w:tc>
          <w:tcPr>
            <w:tcW w:w="1550" w:type="dxa"/>
          </w:tcPr>
          <w:p w14:paraId="5923E8B7" w14:textId="7C9358F9" w:rsidR="0025724E" w:rsidRDefault="0025724E" w:rsidP="0025724E">
            <w:pPr>
              <w:rPr>
                <w:b/>
                <w:bCs/>
              </w:rPr>
            </w:pPr>
            <w:r w:rsidRPr="006A2D51">
              <w:rPr>
                <w:bCs/>
              </w:rPr>
              <w:t>West Sound</w:t>
            </w:r>
          </w:p>
        </w:tc>
        <w:tc>
          <w:tcPr>
            <w:tcW w:w="2410" w:type="dxa"/>
          </w:tcPr>
          <w:p w14:paraId="51A3A566" w14:textId="085A1661" w:rsidR="0025724E" w:rsidRDefault="0025724E" w:rsidP="0025724E">
            <w:pPr>
              <w:rPr>
                <w:b/>
                <w:bCs/>
              </w:rPr>
            </w:pPr>
            <w:r>
              <w:rPr>
                <w:bCs/>
              </w:rPr>
              <w:t xml:space="preserve">MAR Project- </w:t>
            </w:r>
            <w:proofErr w:type="spellStart"/>
            <w:r w:rsidRPr="00BB43A7">
              <w:rPr>
                <w:bCs/>
              </w:rPr>
              <w:t>Grovers</w:t>
            </w:r>
            <w:proofErr w:type="spellEnd"/>
            <w:r w:rsidRPr="00BB43A7">
              <w:rPr>
                <w:bCs/>
              </w:rPr>
              <w:t xml:space="preserve"> Cr</w:t>
            </w:r>
          </w:p>
        </w:tc>
        <w:tc>
          <w:tcPr>
            <w:tcW w:w="4531" w:type="dxa"/>
          </w:tcPr>
          <w:p w14:paraId="0E0D09A2" w14:textId="6B28CFB9" w:rsidR="0025724E" w:rsidRDefault="0025724E" w:rsidP="0025724E">
            <w:pPr>
              <w:rPr>
                <w:b/>
                <w:bCs/>
              </w:rPr>
            </w:pPr>
            <w:r>
              <w:t>O</w:t>
            </w:r>
            <w:r w:rsidRPr="00BB43A7">
              <w:t>n GPC owned preserve</w:t>
            </w:r>
            <w:proofErr w:type="gramStart"/>
            <w:r>
              <w:t xml:space="preserve">, </w:t>
            </w:r>
            <w:r w:rsidRPr="00BB43A7">
              <w:t xml:space="preserve"> good</w:t>
            </w:r>
            <w:proofErr w:type="gramEnd"/>
            <w:r w:rsidRPr="00BB43A7">
              <w:t xml:space="preserve"> possibility but low</w:t>
            </w:r>
            <w:r>
              <w:t>er</w:t>
            </w:r>
            <w:r w:rsidRPr="00BB43A7">
              <w:t xml:space="preserve"> priority for consultant time</w:t>
            </w:r>
            <w:r>
              <w:t xml:space="preserve"> right now</w:t>
            </w:r>
            <w:r w:rsidRPr="00BB43A7">
              <w:t>. Nate Daniel (GPC) and Alison O’Sullivan (Suquamish Tribe) to collaborate on projects related to Grover’s Creek.</w:t>
            </w:r>
          </w:p>
        </w:tc>
        <w:tc>
          <w:tcPr>
            <w:tcW w:w="2219" w:type="dxa"/>
          </w:tcPr>
          <w:p w14:paraId="25373B95" w14:textId="77777777" w:rsidR="0025724E" w:rsidRDefault="0025724E" w:rsidP="0025724E">
            <w:pPr>
              <w:rPr>
                <w:b/>
                <w:bCs/>
              </w:rPr>
            </w:pPr>
          </w:p>
        </w:tc>
      </w:tr>
      <w:tr w:rsidR="0025724E" w14:paraId="6C96AEA2" w14:textId="77777777" w:rsidTr="0025724E">
        <w:tc>
          <w:tcPr>
            <w:tcW w:w="1550" w:type="dxa"/>
          </w:tcPr>
          <w:p w14:paraId="318F46E2" w14:textId="3BC95626" w:rsidR="0025724E" w:rsidRDefault="0025724E" w:rsidP="0025724E">
            <w:pPr>
              <w:rPr>
                <w:b/>
                <w:bCs/>
              </w:rPr>
            </w:pPr>
            <w:r w:rsidRPr="006A2D51">
              <w:rPr>
                <w:bCs/>
              </w:rPr>
              <w:lastRenderedPageBreak/>
              <w:t>West Sound</w:t>
            </w:r>
          </w:p>
        </w:tc>
        <w:tc>
          <w:tcPr>
            <w:tcW w:w="2410" w:type="dxa"/>
          </w:tcPr>
          <w:p w14:paraId="609F1920" w14:textId="63B203CF" w:rsidR="0025724E" w:rsidRDefault="0025724E" w:rsidP="0025724E">
            <w:pPr>
              <w:rPr>
                <w:b/>
                <w:bCs/>
              </w:rPr>
            </w:pPr>
            <w:r w:rsidRPr="00BB43A7">
              <w:rPr>
                <w:bCs/>
              </w:rPr>
              <w:t>Strawberry and L. Anderson Creek Parcel with Storage</w:t>
            </w:r>
          </w:p>
        </w:tc>
        <w:tc>
          <w:tcPr>
            <w:tcW w:w="4531" w:type="dxa"/>
          </w:tcPr>
          <w:p w14:paraId="5293D656" w14:textId="1A3BFAB5" w:rsidR="0025724E" w:rsidRDefault="0025724E" w:rsidP="0025724E">
            <w:pPr>
              <w:rPr>
                <w:b/>
                <w:bCs/>
              </w:rPr>
            </w:pPr>
            <w:r>
              <w:t>Q</w:t>
            </w:r>
            <w:r w:rsidRPr="00BB43A7">
              <w:t>uarry</w:t>
            </w:r>
            <w:r w:rsidRPr="00D41023">
              <w:t xml:space="preserve"> project</w:t>
            </w:r>
            <w:r>
              <w:t xml:space="preserve"> discussed previously. P</w:t>
            </w:r>
            <w:r w:rsidRPr="00D41023">
              <w:t xml:space="preserve">roposed for land use change </w:t>
            </w:r>
            <w:r>
              <w:t xml:space="preserve">(comprehensive plan </w:t>
            </w:r>
            <w:r w:rsidRPr="00D41023">
              <w:t>amendment</w:t>
            </w:r>
            <w:r>
              <w:t>) and i</w:t>
            </w:r>
            <w:r w:rsidRPr="00D41023">
              <w:t xml:space="preserve">n front of </w:t>
            </w:r>
            <w:r>
              <w:t xml:space="preserve">County Commissioners right now to approve the land use change. </w:t>
            </w:r>
          </w:p>
        </w:tc>
        <w:tc>
          <w:tcPr>
            <w:tcW w:w="2219" w:type="dxa"/>
          </w:tcPr>
          <w:p w14:paraId="0C9288CC" w14:textId="0A0DBD36" w:rsidR="0025724E" w:rsidRDefault="0025724E" w:rsidP="0025724E">
            <w:pPr>
              <w:rPr>
                <w:b/>
                <w:bCs/>
              </w:rPr>
            </w:pPr>
            <w:r>
              <w:t>Committee should wait to see what happens with the decision by the Commissioners before further pursuing this project.</w:t>
            </w:r>
          </w:p>
        </w:tc>
      </w:tr>
      <w:tr w:rsidR="00066C5C" w14:paraId="78BB97A4" w14:textId="77777777" w:rsidTr="0025724E">
        <w:tc>
          <w:tcPr>
            <w:tcW w:w="1550" w:type="dxa"/>
          </w:tcPr>
          <w:p w14:paraId="22FF6AC2" w14:textId="72BFB537" w:rsidR="00066C5C" w:rsidRPr="0025724E" w:rsidRDefault="0025724E" w:rsidP="00ED7505">
            <w:pPr>
              <w:rPr>
                <w:bCs/>
              </w:rPr>
            </w:pPr>
            <w:r>
              <w:rPr>
                <w:bCs/>
              </w:rPr>
              <w:t>West Sound</w:t>
            </w:r>
          </w:p>
        </w:tc>
        <w:tc>
          <w:tcPr>
            <w:tcW w:w="2410" w:type="dxa"/>
          </w:tcPr>
          <w:p w14:paraId="3BAF4F72" w14:textId="598007FA" w:rsidR="00066C5C" w:rsidRPr="00066C5C" w:rsidRDefault="00066C5C" w:rsidP="00ED7505">
            <w:pPr>
              <w:rPr>
                <w:bCs/>
              </w:rPr>
            </w:pPr>
            <w:r w:rsidRPr="00066C5C">
              <w:rPr>
                <w:bCs/>
              </w:rPr>
              <w:t>Augmentation projects</w:t>
            </w:r>
          </w:p>
        </w:tc>
        <w:tc>
          <w:tcPr>
            <w:tcW w:w="4531" w:type="dxa"/>
          </w:tcPr>
          <w:p w14:paraId="5F5FE576" w14:textId="77777777" w:rsidR="00066C5C" w:rsidRPr="00066C5C" w:rsidRDefault="00066C5C" w:rsidP="00066C5C">
            <w:pPr>
              <w:rPr>
                <w:b/>
                <w:bCs/>
              </w:rPr>
            </w:pPr>
            <w:r>
              <w:t>Recommend change reference for “ephemeral” to “seasonal” on the augmentation projects.</w:t>
            </w:r>
          </w:p>
          <w:p w14:paraId="4F87A061" w14:textId="77777777" w:rsidR="00066C5C" w:rsidRDefault="00066C5C" w:rsidP="00ED7505">
            <w:pPr>
              <w:rPr>
                <w:b/>
                <w:bCs/>
              </w:rPr>
            </w:pPr>
          </w:p>
        </w:tc>
        <w:tc>
          <w:tcPr>
            <w:tcW w:w="2219" w:type="dxa"/>
          </w:tcPr>
          <w:p w14:paraId="21208C85" w14:textId="284CFC70" w:rsidR="00066C5C" w:rsidRPr="0025724E" w:rsidRDefault="0025724E" w:rsidP="00ED7505">
            <w:pPr>
              <w:rPr>
                <w:bCs/>
              </w:rPr>
            </w:pPr>
            <w:r>
              <w:rPr>
                <w:bCs/>
              </w:rPr>
              <w:t>Stacy will make change in spreadsheet.</w:t>
            </w:r>
          </w:p>
        </w:tc>
      </w:tr>
      <w:tr w:rsidR="00066C5C" w14:paraId="3B7EA2F5" w14:textId="77777777" w:rsidTr="0025724E">
        <w:tc>
          <w:tcPr>
            <w:tcW w:w="1550" w:type="dxa"/>
          </w:tcPr>
          <w:p w14:paraId="04926B95" w14:textId="2F1E56D2" w:rsidR="00066C5C" w:rsidRPr="00066C5C" w:rsidRDefault="00066C5C" w:rsidP="00ED7505">
            <w:pPr>
              <w:rPr>
                <w:bCs/>
              </w:rPr>
            </w:pPr>
            <w:r w:rsidRPr="00066C5C">
              <w:rPr>
                <w:bCs/>
              </w:rPr>
              <w:t>South Sound</w:t>
            </w:r>
          </w:p>
        </w:tc>
        <w:tc>
          <w:tcPr>
            <w:tcW w:w="2410" w:type="dxa"/>
          </w:tcPr>
          <w:p w14:paraId="0035D4DA" w14:textId="59CBD691" w:rsidR="00066C5C" w:rsidRDefault="00066C5C" w:rsidP="00066C5C">
            <w:pPr>
              <w:rPr>
                <w:b/>
                <w:bCs/>
              </w:rPr>
            </w:pPr>
            <w:r w:rsidRPr="00A937F4">
              <w:rPr>
                <w:bCs/>
              </w:rPr>
              <w:t>Wastewater reclamation infiltration - City of Belfair</w:t>
            </w:r>
          </w:p>
        </w:tc>
        <w:tc>
          <w:tcPr>
            <w:tcW w:w="4531" w:type="dxa"/>
          </w:tcPr>
          <w:p w14:paraId="66BF7B3A" w14:textId="77777777" w:rsidR="00066C5C" w:rsidRPr="00A937F4" w:rsidRDefault="00066C5C" w:rsidP="00066C5C">
            <w:r w:rsidRPr="00A937F4">
              <w:t xml:space="preserve">Paul Pickett (Squaxin Island Tribe) reviewing with Kell Rowan (Mason County). </w:t>
            </w:r>
          </w:p>
          <w:p w14:paraId="2C3358A2" w14:textId="77777777" w:rsidR="00066C5C" w:rsidRDefault="00066C5C" w:rsidP="00ED7505">
            <w:pPr>
              <w:rPr>
                <w:b/>
                <w:bCs/>
              </w:rPr>
            </w:pPr>
          </w:p>
        </w:tc>
        <w:tc>
          <w:tcPr>
            <w:tcW w:w="2219" w:type="dxa"/>
          </w:tcPr>
          <w:p w14:paraId="48DC037D" w14:textId="77777777" w:rsidR="00066C5C" w:rsidRDefault="00066C5C" w:rsidP="00ED7505">
            <w:pPr>
              <w:rPr>
                <w:b/>
                <w:bCs/>
              </w:rPr>
            </w:pPr>
          </w:p>
        </w:tc>
      </w:tr>
      <w:tr w:rsidR="0025724E" w14:paraId="09C3F20F" w14:textId="77777777" w:rsidTr="0025724E">
        <w:tc>
          <w:tcPr>
            <w:tcW w:w="1550" w:type="dxa"/>
          </w:tcPr>
          <w:p w14:paraId="15876516" w14:textId="0382C9BB" w:rsidR="0025724E" w:rsidRDefault="0025724E" w:rsidP="0025724E">
            <w:pPr>
              <w:rPr>
                <w:b/>
                <w:bCs/>
              </w:rPr>
            </w:pPr>
            <w:r w:rsidRPr="007D67D0">
              <w:rPr>
                <w:bCs/>
              </w:rPr>
              <w:t>South Sound</w:t>
            </w:r>
          </w:p>
        </w:tc>
        <w:tc>
          <w:tcPr>
            <w:tcW w:w="2410" w:type="dxa"/>
          </w:tcPr>
          <w:p w14:paraId="063DC3BA" w14:textId="4561A948" w:rsidR="0025724E" w:rsidRDefault="0025724E" w:rsidP="0025724E">
            <w:pPr>
              <w:rPr>
                <w:b/>
                <w:bCs/>
              </w:rPr>
            </w:pPr>
            <w:r w:rsidRPr="00A937F4">
              <w:rPr>
                <w:bCs/>
              </w:rPr>
              <w:t>Port Orchard Airport Stormwater</w:t>
            </w:r>
          </w:p>
        </w:tc>
        <w:tc>
          <w:tcPr>
            <w:tcW w:w="4531" w:type="dxa"/>
          </w:tcPr>
          <w:p w14:paraId="0A8A7C08" w14:textId="19CBFE15" w:rsidR="0025724E" w:rsidRDefault="0025724E" w:rsidP="0025724E">
            <w:pPr>
              <w:rPr>
                <w:b/>
                <w:bCs/>
              </w:rPr>
            </w:pPr>
            <w:r>
              <w:t>D</w:t>
            </w:r>
            <w:r w:rsidRPr="00A937F4">
              <w:t xml:space="preserve">on’t see red flags yet </w:t>
            </w:r>
            <w:r>
              <w:t>and will continue to look into opportunities around this area.</w:t>
            </w:r>
          </w:p>
        </w:tc>
        <w:tc>
          <w:tcPr>
            <w:tcW w:w="2219" w:type="dxa"/>
          </w:tcPr>
          <w:p w14:paraId="7DC500FD" w14:textId="4A050060" w:rsidR="0025724E" w:rsidRPr="0025724E" w:rsidRDefault="0025724E" w:rsidP="0025724E">
            <w:pPr>
              <w:rPr>
                <w:bCs/>
              </w:rPr>
            </w:pPr>
            <w:r>
              <w:rPr>
                <w:bCs/>
              </w:rPr>
              <w:t>Committee reps and consultants will continue to explore.</w:t>
            </w:r>
          </w:p>
        </w:tc>
      </w:tr>
      <w:tr w:rsidR="0025724E" w14:paraId="0D50DFD2" w14:textId="77777777" w:rsidTr="0025724E">
        <w:tc>
          <w:tcPr>
            <w:tcW w:w="1550" w:type="dxa"/>
          </w:tcPr>
          <w:p w14:paraId="1DD29B47" w14:textId="4B81C2AE" w:rsidR="0025724E" w:rsidRDefault="0025724E" w:rsidP="0025724E">
            <w:pPr>
              <w:rPr>
                <w:b/>
                <w:bCs/>
              </w:rPr>
            </w:pPr>
            <w:r w:rsidRPr="007D67D0">
              <w:rPr>
                <w:bCs/>
              </w:rPr>
              <w:t>South Sound</w:t>
            </w:r>
          </w:p>
        </w:tc>
        <w:tc>
          <w:tcPr>
            <w:tcW w:w="2410" w:type="dxa"/>
          </w:tcPr>
          <w:p w14:paraId="339BB0E9" w14:textId="613EB413" w:rsidR="0025724E" w:rsidRPr="00066C5C" w:rsidRDefault="0025724E" w:rsidP="0025724E">
            <w:pPr>
              <w:rPr>
                <w:bCs/>
              </w:rPr>
            </w:pPr>
            <w:r w:rsidRPr="00066C5C">
              <w:rPr>
                <w:bCs/>
              </w:rPr>
              <w:t>Piercy County Parcels</w:t>
            </w:r>
          </w:p>
        </w:tc>
        <w:tc>
          <w:tcPr>
            <w:tcW w:w="4531" w:type="dxa"/>
          </w:tcPr>
          <w:p w14:paraId="5C0C8978" w14:textId="2E553F17" w:rsidR="0025724E" w:rsidRPr="00A937F4" w:rsidRDefault="0025724E" w:rsidP="0025724E">
            <w:r w:rsidRPr="00A937F4">
              <w:t xml:space="preserve">Paul Pickett (Squaxin Island Tribe) looking at 10 </w:t>
            </w:r>
            <w:r w:rsidRPr="00066C5C">
              <w:rPr>
                <w:bCs/>
              </w:rPr>
              <w:t>Pierce County parcels</w:t>
            </w:r>
            <w:r w:rsidRPr="00A937F4">
              <w:t xml:space="preserve"> with Austin Jennings (Pierce County)</w:t>
            </w:r>
            <w:r>
              <w:t>.</w:t>
            </w:r>
          </w:p>
          <w:p w14:paraId="76DEA45F" w14:textId="77777777" w:rsidR="0025724E" w:rsidRDefault="0025724E" w:rsidP="0025724E">
            <w:pPr>
              <w:rPr>
                <w:b/>
                <w:bCs/>
              </w:rPr>
            </w:pPr>
          </w:p>
        </w:tc>
        <w:tc>
          <w:tcPr>
            <w:tcW w:w="2219" w:type="dxa"/>
          </w:tcPr>
          <w:p w14:paraId="5654C686" w14:textId="2A0A0021" w:rsidR="0025724E" w:rsidRDefault="0025724E" w:rsidP="0025724E">
            <w:pPr>
              <w:rPr>
                <w:b/>
                <w:bCs/>
              </w:rPr>
            </w:pPr>
          </w:p>
        </w:tc>
      </w:tr>
      <w:tr w:rsidR="009B4B82" w14:paraId="50B5111E" w14:textId="77777777" w:rsidTr="0025724E">
        <w:tc>
          <w:tcPr>
            <w:tcW w:w="1550" w:type="dxa"/>
          </w:tcPr>
          <w:p w14:paraId="5FAD7A2E" w14:textId="17347863" w:rsidR="009B4B82" w:rsidRPr="007D67D0" w:rsidRDefault="009B4B82" w:rsidP="0025724E">
            <w:pPr>
              <w:rPr>
                <w:bCs/>
              </w:rPr>
            </w:pPr>
            <w:r w:rsidRPr="007D67D0">
              <w:rPr>
                <w:bCs/>
              </w:rPr>
              <w:t>South Sound</w:t>
            </w:r>
          </w:p>
        </w:tc>
        <w:tc>
          <w:tcPr>
            <w:tcW w:w="2410" w:type="dxa"/>
          </w:tcPr>
          <w:p w14:paraId="1D351A71" w14:textId="21A7BAC8" w:rsidR="009B4B82" w:rsidRPr="00A937F4" w:rsidRDefault="009B4B82" w:rsidP="0025724E">
            <w:pPr>
              <w:rPr>
                <w:bCs/>
              </w:rPr>
            </w:pPr>
            <w:r>
              <w:rPr>
                <w:bCs/>
              </w:rPr>
              <w:t>GPC Parcels</w:t>
            </w:r>
          </w:p>
        </w:tc>
        <w:tc>
          <w:tcPr>
            <w:tcW w:w="4531" w:type="dxa"/>
          </w:tcPr>
          <w:p w14:paraId="6F6B0F6B" w14:textId="561F30E0" w:rsidR="009B4B82" w:rsidRPr="00A937F4" w:rsidRDefault="009B4B82" w:rsidP="009B4B82">
            <w:r w:rsidRPr="00A937F4">
              <w:t xml:space="preserve">Paul Pickett (Squaxin Island Tribe) looking at </w:t>
            </w:r>
            <w:r>
              <w:t xml:space="preserve">GPC </w:t>
            </w:r>
            <w:r w:rsidRPr="00066C5C">
              <w:rPr>
                <w:bCs/>
              </w:rPr>
              <w:t>parcels</w:t>
            </w:r>
            <w:r w:rsidRPr="00A937F4">
              <w:t xml:space="preserve"> with Nate Daniel (GPC)</w:t>
            </w:r>
            <w:r>
              <w:t>.</w:t>
            </w:r>
          </w:p>
          <w:p w14:paraId="194431D3" w14:textId="77777777" w:rsidR="009B4B82" w:rsidRDefault="009B4B82" w:rsidP="0025724E"/>
        </w:tc>
        <w:tc>
          <w:tcPr>
            <w:tcW w:w="2219" w:type="dxa"/>
          </w:tcPr>
          <w:p w14:paraId="68383E25" w14:textId="77777777" w:rsidR="009B4B82" w:rsidRDefault="009B4B82" w:rsidP="0025724E">
            <w:pPr>
              <w:rPr>
                <w:bCs/>
              </w:rPr>
            </w:pPr>
          </w:p>
        </w:tc>
      </w:tr>
      <w:tr w:rsidR="009B4B82" w14:paraId="19DA3C64" w14:textId="77777777" w:rsidTr="0025724E">
        <w:tc>
          <w:tcPr>
            <w:tcW w:w="1550" w:type="dxa"/>
          </w:tcPr>
          <w:p w14:paraId="5DBB7B49" w14:textId="08D2E8F8" w:rsidR="009B4B82" w:rsidRPr="007D67D0" w:rsidRDefault="009B4B82" w:rsidP="0025724E">
            <w:pPr>
              <w:rPr>
                <w:bCs/>
              </w:rPr>
            </w:pPr>
            <w:r w:rsidRPr="007D67D0">
              <w:rPr>
                <w:bCs/>
              </w:rPr>
              <w:t>South Sound</w:t>
            </w:r>
          </w:p>
        </w:tc>
        <w:tc>
          <w:tcPr>
            <w:tcW w:w="2410" w:type="dxa"/>
          </w:tcPr>
          <w:p w14:paraId="7C7597B3" w14:textId="69D28A43" w:rsidR="009B4B82" w:rsidRPr="00A937F4" w:rsidRDefault="009B4B82" w:rsidP="0025724E">
            <w:pPr>
              <w:rPr>
                <w:bCs/>
              </w:rPr>
            </w:pPr>
            <w:r>
              <w:rPr>
                <w:bCs/>
              </w:rPr>
              <w:t>Other floodplain/wetland projects</w:t>
            </w:r>
          </w:p>
        </w:tc>
        <w:tc>
          <w:tcPr>
            <w:tcW w:w="4531" w:type="dxa"/>
          </w:tcPr>
          <w:p w14:paraId="7DDF168E" w14:textId="3F28E077" w:rsidR="009B4B82" w:rsidRPr="00A937F4" w:rsidRDefault="009B4B82" w:rsidP="009B4B82">
            <w:r w:rsidRPr="00A937F4">
              <w:t xml:space="preserve">Paul Pickett (Squaxin Island Tribe) looking at </w:t>
            </w:r>
            <w:r>
              <w:t>other potential sites for floodplain/wetland projects suggested by Brittany, with support from Kitsap CD.</w:t>
            </w:r>
          </w:p>
          <w:p w14:paraId="4649BBB7" w14:textId="77777777" w:rsidR="009B4B82" w:rsidRDefault="009B4B82" w:rsidP="0025724E"/>
        </w:tc>
        <w:tc>
          <w:tcPr>
            <w:tcW w:w="2219" w:type="dxa"/>
          </w:tcPr>
          <w:p w14:paraId="15B347E8" w14:textId="77777777" w:rsidR="009B4B82" w:rsidRDefault="009B4B82" w:rsidP="0025724E">
            <w:pPr>
              <w:rPr>
                <w:bCs/>
              </w:rPr>
            </w:pPr>
          </w:p>
        </w:tc>
      </w:tr>
      <w:tr w:rsidR="0025724E" w14:paraId="35250AEC" w14:textId="77777777" w:rsidTr="0025724E">
        <w:tc>
          <w:tcPr>
            <w:tcW w:w="1550" w:type="dxa"/>
          </w:tcPr>
          <w:p w14:paraId="61AD9191" w14:textId="4C166C72" w:rsidR="0025724E" w:rsidRDefault="0025724E" w:rsidP="0025724E">
            <w:pPr>
              <w:rPr>
                <w:b/>
                <w:bCs/>
              </w:rPr>
            </w:pPr>
            <w:r w:rsidRPr="007D67D0">
              <w:rPr>
                <w:bCs/>
              </w:rPr>
              <w:t>South Sound</w:t>
            </w:r>
          </w:p>
        </w:tc>
        <w:tc>
          <w:tcPr>
            <w:tcW w:w="2410" w:type="dxa"/>
          </w:tcPr>
          <w:p w14:paraId="5AB65033" w14:textId="798B2A2E" w:rsidR="0025724E" w:rsidRDefault="0025724E" w:rsidP="0025724E">
            <w:pPr>
              <w:rPr>
                <w:b/>
                <w:bCs/>
              </w:rPr>
            </w:pPr>
            <w:r w:rsidRPr="00A937F4">
              <w:rPr>
                <w:bCs/>
              </w:rPr>
              <w:t>Horseshoe and Trophy Lake Golf Course Water Use Options</w:t>
            </w:r>
          </w:p>
        </w:tc>
        <w:tc>
          <w:tcPr>
            <w:tcW w:w="4531" w:type="dxa"/>
          </w:tcPr>
          <w:p w14:paraId="1F2F9D48" w14:textId="444A1C35" w:rsidR="0025724E" w:rsidRDefault="0025724E" w:rsidP="0025724E">
            <w:pPr>
              <w:rPr>
                <w:b/>
                <w:bCs/>
              </w:rPr>
            </w:pPr>
            <w:r>
              <w:t xml:space="preserve">PGG reviewing for opportunities for </w:t>
            </w:r>
            <w:r w:rsidRPr="001438F1">
              <w:t>reduction / transfer of water right</w:t>
            </w:r>
            <w:r>
              <w:t>.</w:t>
            </w:r>
          </w:p>
        </w:tc>
        <w:tc>
          <w:tcPr>
            <w:tcW w:w="2219" w:type="dxa"/>
          </w:tcPr>
          <w:p w14:paraId="00B18417" w14:textId="60CFD490" w:rsidR="0025724E" w:rsidRPr="0025724E" w:rsidRDefault="0025724E" w:rsidP="0025724E">
            <w:pPr>
              <w:rPr>
                <w:bCs/>
              </w:rPr>
            </w:pPr>
            <w:r>
              <w:rPr>
                <w:bCs/>
              </w:rPr>
              <w:t>PGG will present results of assessment to committee.</w:t>
            </w:r>
          </w:p>
        </w:tc>
      </w:tr>
      <w:tr w:rsidR="00066C5C" w14:paraId="62C368A3" w14:textId="77777777" w:rsidTr="0025724E">
        <w:tc>
          <w:tcPr>
            <w:tcW w:w="1550" w:type="dxa"/>
          </w:tcPr>
          <w:p w14:paraId="183F0D02" w14:textId="7D8559C3" w:rsidR="00066C5C" w:rsidRPr="00066C5C" w:rsidRDefault="00066C5C" w:rsidP="00ED7505">
            <w:pPr>
              <w:rPr>
                <w:bCs/>
              </w:rPr>
            </w:pPr>
            <w:r w:rsidRPr="00066C5C">
              <w:rPr>
                <w:bCs/>
              </w:rPr>
              <w:t>Vashon/Maury</w:t>
            </w:r>
          </w:p>
        </w:tc>
        <w:tc>
          <w:tcPr>
            <w:tcW w:w="2410" w:type="dxa"/>
          </w:tcPr>
          <w:p w14:paraId="45E2C4AB" w14:textId="77777777" w:rsidR="00066C5C" w:rsidRDefault="00066C5C" w:rsidP="00ED7505">
            <w:pPr>
              <w:rPr>
                <w:b/>
                <w:bCs/>
              </w:rPr>
            </w:pPr>
          </w:p>
        </w:tc>
        <w:tc>
          <w:tcPr>
            <w:tcW w:w="4531" w:type="dxa"/>
          </w:tcPr>
          <w:p w14:paraId="25C1A566" w14:textId="78D3B839" w:rsidR="00066C5C" w:rsidRDefault="00066C5C" w:rsidP="00066C5C">
            <w:r w:rsidRPr="00AC6328">
              <w:t xml:space="preserve">The committee did not have </w:t>
            </w:r>
            <w:r>
              <w:t xml:space="preserve">time to discuss projects in these </w:t>
            </w:r>
            <w:r w:rsidRPr="00AC6328">
              <w:t>subbasins</w:t>
            </w:r>
            <w:r w:rsidR="007138D7">
              <w:t>.</w:t>
            </w:r>
          </w:p>
          <w:p w14:paraId="279F9DC7" w14:textId="77777777" w:rsidR="00066C5C" w:rsidRDefault="00066C5C" w:rsidP="00ED7505">
            <w:pPr>
              <w:rPr>
                <w:b/>
                <w:bCs/>
              </w:rPr>
            </w:pPr>
          </w:p>
        </w:tc>
        <w:tc>
          <w:tcPr>
            <w:tcW w:w="2219" w:type="dxa"/>
          </w:tcPr>
          <w:p w14:paraId="3174A3FA" w14:textId="0EB49245" w:rsidR="00066C5C" w:rsidRPr="007138D7" w:rsidRDefault="007138D7" w:rsidP="00ED7505">
            <w:pPr>
              <w:rPr>
                <w:bCs/>
              </w:rPr>
            </w:pPr>
            <w:r w:rsidRPr="007138D7">
              <w:rPr>
                <w:bCs/>
              </w:rPr>
              <w:t>Discuss in May.</w:t>
            </w:r>
          </w:p>
        </w:tc>
      </w:tr>
      <w:tr w:rsidR="00066C5C" w14:paraId="55ACF954" w14:textId="77777777" w:rsidTr="0025724E">
        <w:tc>
          <w:tcPr>
            <w:tcW w:w="1550" w:type="dxa"/>
          </w:tcPr>
          <w:p w14:paraId="214319BD" w14:textId="2393F15E" w:rsidR="00066C5C" w:rsidRPr="00066C5C" w:rsidRDefault="00066C5C" w:rsidP="00ED7505">
            <w:pPr>
              <w:rPr>
                <w:bCs/>
              </w:rPr>
            </w:pPr>
            <w:r w:rsidRPr="00066C5C">
              <w:rPr>
                <w:bCs/>
              </w:rPr>
              <w:t>Bainbridge Island</w:t>
            </w:r>
          </w:p>
        </w:tc>
        <w:tc>
          <w:tcPr>
            <w:tcW w:w="2410" w:type="dxa"/>
          </w:tcPr>
          <w:p w14:paraId="263F3211" w14:textId="77777777" w:rsidR="00066C5C" w:rsidRDefault="00066C5C" w:rsidP="00ED7505">
            <w:pPr>
              <w:rPr>
                <w:b/>
                <w:bCs/>
              </w:rPr>
            </w:pPr>
          </w:p>
        </w:tc>
        <w:tc>
          <w:tcPr>
            <w:tcW w:w="4531" w:type="dxa"/>
          </w:tcPr>
          <w:p w14:paraId="617077D0" w14:textId="4530BC23" w:rsidR="00066C5C" w:rsidRDefault="00066C5C" w:rsidP="007138D7">
            <w:pPr>
              <w:rPr>
                <w:b/>
                <w:bCs/>
              </w:rPr>
            </w:pPr>
            <w:r w:rsidRPr="00AC6328">
              <w:t xml:space="preserve">The committee did not have </w:t>
            </w:r>
            <w:r>
              <w:t xml:space="preserve">time to discuss projects in these </w:t>
            </w:r>
            <w:r w:rsidRPr="00AC6328">
              <w:t>subbasins</w:t>
            </w:r>
            <w:r w:rsidR="007138D7">
              <w:t>.</w:t>
            </w:r>
          </w:p>
        </w:tc>
        <w:tc>
          <w:tcPr>
            <w:tcW w:w="2219" w:type="dxa"/>
          </w:tcPr>
          <w:p w14:paraId="32B144E6" w14:textId="239CD3EA" w:rsidR="00066C5C" w:rsidRDefault="007138D7" w:rsidP="00ED7505">
            <w:pPr>
              <w:rPr>
                <w:b/>
                <w:bCs/>
              </w:rPr>
            </w:pPr>
            <w:r w:rsidRPr="007138D7">
              <w:rPr>
                <w:bCs/>
              </w:rPr>
              <w:t>Discuss in May.</w:t>
            </w:r>
          </w:p>
        </w:tc>
      </w:tr>
      <w:tr w:rsidR="00066C5C" w14:paraId="465ABAA7" w14:textId="77777777" w:rsidTr="0025724E">
        <w:tc>
          <w:tcPr>
            <w:tcW w:w="1550" w:type="dxa"/>
          </w:tcPr>
          <w:p w14:paraId="1F98019D" w14:textId="4E3E42BF" w:rsidR="00066C5C" w:rsidRPr="00066C5C" w:rsidRDefault="00066C5C" w:rsidP="00ED7505">
            <w:pPr>
              <w:rPr>
                <w:bCs/>
              </w:rPr>
            </w:pPr>
            <w:r w:rsidRPr="00066C5C">
              <w:rPr>
                <w:bCs/>
              </w:rPr>
              <w:t xml:space="preserve">Anderson, McNeil and </w:t>
            </w:r>
            <w:proofErr w:type="spellStart"/>
            <w:r w:rsidRPr="00066C5C">
              <w:rPr>
                <w:bCs/>
              </w:rPr>
              <w:t>Ketron</w:t>
            </w:r>
            <w:proofErr w:type="spellEnd"/>
            <w:r w:rsidRPr="00066C5C">
              <w:rPr>
                <w:bCs/>
              </w:rPr>
              <w:t xml:space="preserve"> Islands</w:t>
            </w:r>
          </w:p>
        </w:tc>
        <w:tc>
          <w:tcPr>
            <w:tcW w:w="2410" w:type="dxa"/>
          </w:tcPr>
          <w:p w14:paraId="2582AFB7" w14:textId="77777777" w:rsidR="00066C5C" w:rsidRDefault="00066C5C" w:rsidP="00ED7505">
            <w:pPr>
              <w:rPr>
                <w:b/>
                <w:bCs/>
              </w:rPr>
            </w:pPr>
          </w:p>
        </w:tc>
        <w:tc>
          <w:tcPr>
            <w:tcW w:w="4531" w:type="dxa"/>
          </w:tcPr>
          <w:p w14:paraId="219BC47E" w14:textId="6E87F12F" w:rsidR="00066C5C" w:rsidRDefault="00066C5C" w:rsidP="007138D7">
            <w:pPr>
              <w:rPr>
                <w:b/>
                <w:bCs/>
              </w:rPr>
            </w:pPr>
            <w:r w:rsidRPr="00AC6328">
              <w:t xml:space="preserve">The committee did not have </w:t>
            </w:r>
            <w:r>
              <w:t xml:space="preserve">time to discuss projects in these </w:t>
            </w:r>
            <w:r w:rsidRPr="00AC6328">
              <w:t>subbasins</w:t>
            </w:r>
            <w:r w:rsidR="007138D7">
              <w:t>.</w:t>
            </w:r>
          </w:p>
        </w:tc>
        <w:tc>
          <w:tcPr>
            <w:tcW w:w="2219" w:type="dxa"/>
          </w:tcPr>
          <w:p w14:paraId="6FCDD469" w14:textId="7FC4E5DD" w:rsidR="00066C5C" w:rsidRDefault="007138D7" w:rsidP="00ED7505">
            <w:pPr>
              <w:rPr>
                <w:b/>
                <w:bCs/>
              </w:rPr>
            </w:pPr>
            <w:r w:rsidRPr="007138D7">
              <w:rPr>
                <w:bCs/>
              </w:rPr>
              <w:t>Discuss in May.</w:t>
            </w:r>
          </w:p>
        </w:tc>
      </w:tr>
    </w:tbl>
    <w:p w14:paraId="380F2916" w14:textId="68AECB07" w:rsidR="00D41023" w:rsidRPr="00066C5C" w:rsidRDefault="00D41023" w:rsidP="00066C5C">
      <w:pPr>
        <w:rPr>
          <w:b/>
          <w:bCs/>
        </w:rPr>
      </w:pPr>
    </w:p>
    <w:p w14:paraId="2F7D0FA9" w14:textId="2CC5D343" w:rsidR="009275EF" w:rsidRDefault="009275EF" w:rsidP="009275EF">
      <w:pPr>
        <w:pStyle w:val="Heading1"/>
      </w:pPr>
      <w:r w:rsidRPr="00A32A74">
        <w:t>Refinement of Plan Recommendations</w:t>
      </w:r>
    </w:p>
    <w:p w14:paraId="04F24B4D" w14:textId="18EDA6FF" w:rsidR="00F6775A" w:rsidRDefault="00F6775A" w:rsidP="00AB724C">
      <w:pPr>
        <w:spacing w:before="120"/>
      </w:pPr>
      <w:r>
        <w:t xml:space="preserve">The committee </w:t>
      </w:r>
      <w:r w:rsidR="00AB724C">
        <w:t>discussed</w:t>
      </w:r>
      <w:r>
        <w:t xml:space="preserve"> the list</w:t>
      </w:r>
      <w:r w:rsidR="00AB724C">
        <w:t xml:space="preserve"> of (1) policy and regulatory recommendations, (2) climate change considerations, and (3) adaptive management and</w:t>
      </w:r>
      <w:r w:rsidR="00255C40">
        <w:t xml:space="preserve"> implementation recommendations, which were </w:t>
      </w:r>
      <w:r w:rsidR="00AB724C">
        <w:t xml:space="preserve">refined </w:t>
      </w:r>
      <w:r>
        <w:t>based</w:t>
      </w:r>
      <w:r w:rsidR="00AB724C">
        <w:t xml:space="preserve"> </w:t>
      </w:r>
      <w:r>
        <w:t>on discussion at the March meeting</w:t>
      </w:r>
      <w:r w:rsidR="00AB724C">
        <w:t>.</w:t>
      </w:r>
    </w:p>
    <w:p w14:paraId="7EAF0019" w14:textId="4EBEDED4" w:rsidR="00A33407" w:rsidRDefault="00A33407" w:rsidP="00A33407"/>
    <w:p w14:paraId="0B77423C" w14:textId="17DC50D6" w:rsidR="00A33407" w:rsidRDefault="00A33407" w:rsidP="00A33407">
      <w:pPr>
        <w:rPr>
          <w:b/>
          <w:bCs/>
        </w:rPr>
      </w:pPr>
      <w:r w:rsidRPr="00A33407">
        <w:rPr>
          <w:b/>
          <w:bCs/>
        </w:rPr>
        <w:t>Reference materials</w:t>
      </w:r>
    </w:p>
    <w:p w14:paraId="269B525A" w14:textId="64093900" w:rsidR="002E0DC7" w:rsidRDefault="00C2513E" w:rsidP="00552004">
      <w:pPr>
        <w:pStyle w:val="ListParagraph"/>
        <w:numPr>
          <w:ilvl w:val="0"/>
          <w:numId w:val="22"/>
        </w:numPr>
      </w:pPr>
      <w:hyperlink r:id="rId21" w:history="1">
        <w:r w:rsidR="002E0DC7" w:rsidRPr="002E0DC7">
          <w:rPr>
            <w:rStyle w:val="Hyperlink"/>
          </w:rPr>
          <w:t>WRIA 15 Policy &amp; Adaptive Management Refinement</w:t>
        </w:r>
      </w:hyperlink>
    </w:p>
    <w:p w14:paraId="0B17EE3F" w14:textId="77777777" w:rsidR="00A22B83" w:rsidRDefault="00552004" w:rsidP="00552004">
      <w:pPr>
        <w:pStyle w:val="ListParagraph"/>
        <w:numPr>
          <w:ilvl w:val="0"/>
          <w:numId w:val="22"/>
        </w:numPr>
      </w:pPr>
      <w:r>
        <w:t>Squaxin Island Tribe</w:t>
      </w:r>
      <w:r w:rsidR="00532BA3">
        <w:t xml:space="preserve"> Proposal</w:t>
      </w:r>
      <w:r w:rsidR="00A22B83">
        <w:t>s</w:t>
      </w:r>
      <w:r>
        <w:t xml:space="preserve">: </w:t>
      </w:r>
    </w:p>
    <w:p w14:paraId="19EB8B24" w14:textId="77777777" w:rsidR="00A22B83" w:rsidRDefault="00C2513E" w:rsidP="00A22B83">
      <w:pPr>
        <w:pStyle w:val="ListParagraph"/>
        <w:numPr>
          <w:ilvl w:val="1"/>
          <w:numId w:val="22"/>
        </w:numPr>
      </w:pPr>
      <w:hyperlink r:id="rId22" w:history="1">
        <w:r w:rsidR="00552004" w:rsidRPr="00532BA3">
          <w:rPr>
            <w:rStyle w:val="Hyperlink"/>
          </w:rPr>
          <w:t>WRE Plan Policy &amp; Regulatory Recommendations</w:t>
        </w:r>
      </w:hyperlink>
    </w:p>
    <w:p w14:paraId="6A7F0FCA" w14:textId="1523CFE7" w:rsidR="00A33407" w:rsidRDefault="00C2513E" w:rsidP="00A22B83">
      <w:pPr>
        <w:pStyle w:val="ListParagraph"/>
        <w:numPr>
          <w:ilvl w:val="1"/>
          <w:numId w:val="22"/>
        </w:numPr>
      </w:pPr>
      <w:hyperlink r:id="rId23" w:history="1">
        <w:r w:rsidR="00532BA3" w:rsidRPr="00532BA3">
          <w:rPr>
            <w:rStyle w:val="Hyperlink"/>
          </w:rPr>
          <w:t>WRE Plan Adaptive Management &amp; Implementation</w:t>
        </w:r>
      </w:hyperlink>
    </w:p>
    <w:p w14:paraId="0B83C456" w14:textId="77777777" w:rsidR="00552004" w:rsidRDefault="00552004" w:rsidP="00A33407">
      <w:pPr>
        <w:rPr>
          <w:b/>
          <w:bCs/>
        </w:rPr>
      </w:pPr>
    </w:p>
    <w:p w14:paraId="01D09402" w14:textId="6D9439EC" w:rsidR="00A33407" w:rsidRDefault="00A33407" w:rsidP="00A33407">
      <w:pPr>
        <w:rPr>
          <w:b/>
          <w:bCs/>
        </w:rPr>
      </w:pPr>
      <w:r w:rsidRPr="00A33407">
        <w:rPr>
          <w:b/>
          <w:bCs/>
        </w:rPr>
        <w:t>Discussion</w:t>
      </w:r>
    </w:p>
    <w:p w14:paraId="0E6EB4A0" w14:textId="776F0CD9" w:rsidR="00A33407" w:rsidRPr="00B33D88" w:rsidRDefault="00A33407" w:rsidP="00A33407">
      <w:pPr>
        <w:pStyle w:val="ListParagraph"/>
        <w:numPr>
          <w:ilvl w:val="0"/>
          <w:numId w:val="20"/>
        </w:numPr>
        <w:rPr>
          <w:bCs/>
        </w:rPr>
      </w:pPr>
      <w:r w:rsidRPr="00B33D88">
        <w:rPr>
          <w:bCs/>
        </w:rPr>
        <w:t>Policy and</w:t>
      </w:r>
      <w:r w:rsidR="00E261E1">
        <w:rPr>
          <w:bCs/>
        </w:rPr>
        <w:t xml:space="preserve"> Regulatory Recommendations </w:t>
      </w:r>
    </w:p>
    <w:p w14:paraId="0B909FBE" w14:textId="77777777" w:rsidR="00FE2662" w:rsidRPr="00B33D88" w:rsidRDefault="00D975DF" w:rsidP="00FE2662">
      <w:pPr>
        <w:pStyle w:val="ListParagraph"/>
        <w:numPr>
          <w:ilvl w:val="1"/>
          <w:numId w:val="20"/>
        </w:numPr>
      </w:pPr>
      <w:r w:rsidRPr="00B33D88">
        <w:t xml:space="preserve">Paul Pickett (Squaxin Island Tribe) </w:t>
      </w:r>
      <w:r w:rsidR="003C298E" w:rsidRPr="00B33D88">
        <w:t>walked through the WRE Plan Policy &amp; Regulatory Recommendations document he prepared.</w:t>
      </w:r>
    </w:p>
    <w:p w14:paraId="5BE368D2" w14:textId="590E4941" w:rsidR="00FE2662" w:rsidRDefault="000F19E1" w:rsidP="00FE2662">
      <w:pPr>
        <w:pStyle w:val="ListParagraph"/>
        <w:numPr>
          <w:ilvl w:val="1"/>
          <w:numId w:val="20"/>
        </w:numPr>
      </w:pPr>
      <w:r w:rsidRPr="00B33D88">
        <w:t xml:space="preserve">The </w:t>
      </w:r>
      <w:r w:rsidRPr="00B33D88">
        <w:rPr>
          <w:bCs/>
        </w:rPr>
        <w:t>Kitsap Conservation District</w:t>
      </w:r>
      <w:r>
        <w:t xml:space="preserve"> is in</w:t>
      </w:r>
      <w:r w:rsidR="00E261E1">
        <w:t>terested in a leading role o</w:t>
      </w:r>
      <w:r w:rsidR="00B33D88">
        <w:t>n a number of items related to incentives</w:t>
      </w:r>
      <w:r w:rsidR="00E261E1">
        <w:t xml:space="preserve"> and water </w:t>
      </w:r>
      <w:r w:rsidR="00866BA4">
        <w:t>conservation</w:t>
      </w:r>
      <w:r w:rsidR="00DF1F5D">
        <w:t>.</w:t>
      </w:r>
      <w:r w:rsidR="00A22B83">
        <w:t xml:space="preserve"> KCD wants the committee to consider unintended consequences for any recommendations that move forward.</w:t>
      </w:r>
    </w:p>
    <w:p w14:paraId="557FA1FA" w14:textId="655FAB93" w:rsidR="00A22B83" w:rsidRPr="00D975DF" w:rsidRDefault="00FE2662" w:rsidP="00A22B83">
      <w:pPr>
        <w:pStyle w:val="ListParagraph"/>
        <w:numPr>
          <w:ilvl w:val="1"/>
          <w:numId w:val="20"/>
        </w:numPr>
        <w:rPr>
          <w:b/>
          <w:bCs/>
        </w:rPr>
      </w:pPr>
      <w:r w:rsidRPr="00E261E1">
        <w:t xml:space="preserve">The </w:t>
      </w:r>
      <w:r w:rsidRPr="00E261E1">
        <w:rPr>
          <w:bCs/>
        </w:rPr>
        <w:t>City of Bainbridge Island</w:t>
      </w:r>
      <w:r w:rsidRPr="00E261E1">
        <w:t xml:space="preserve"> could</w:t>
      </w:r>
      <w:r w:rsidR="00E261E1">
        <w:t xml:space="preserve"> c</w:t>
      </w:r>
      <w:r w:rsidR="00A22B83" w:rsidRPr="00A22B83">
        <w:t>onsider elevating native vegetation protection beyond what current stormwater regulations require.</w:t>
      </w:r>
      <w:r w:rsidR="00A22B83" w:rsidRPr="00D975DF">
        <w:rPr>
          <w:b/>
          <w:bCs/>
        </w:rPr>
        <w:t xml:space="preserve"> </w:t>
      </w:r>
    </w:p>
    <w:p w14:paraId="2341D2EC" w14:textId="740E536B" w:rsidR="00BF1DBF" w:rsidRPr="00BF1DBF" w:rsidRDefault="00BF1DBF" w:rsidP="00BF1DBF">
      <w:pPr>
        <w:pStyle w:val="ListParagraph"/>
        <w:numPr>
          <w:ilvl w:val="1"/>
          <w:numId w:val="20"/>
        </w:numPr>
      </w:pPr>
      <w:r w:rsidRPr="00E261E1">
        <w:rPr>
          <w:bCs/>
        </w:rPr>
        <w:t>Pierce County</w:t>
      </w:r>
      <w:r w:rsidRPr="00BF1DBF">
        <w:t xml:space="preserve"> would like to hold off on engaging on this subject until the list is more refined/pared down</w:t>
      </w:r>
      <w:r w:rsidR="00B054B1">
        <w:t xml:space="preserve"> and there are funding sources and specific details associated with the recommendations</w:t>
      </w:r>
      <w:r w:rsidRPr="00BF1DBF">
        <w:t>.</w:t>
      </w:r>
      <w:r>
        <w:t xml:space="preserve"> Once this list is narrowed down, </w:t>
      </w:r>
      <w:r w:rsidR="00F02896">
        <w:t xml:space="preserve">the County would like to identify challenges / obstacles in implementing recommendations. </w:t>
      </w:r>
      <w:r>
        <w:t>The County is striving for consistent language across the WRIA committees they participate in. T</w:t>
      </w:r>
      <w:r w:rsidRPr="00F02896">
        <w:t>he County prefers</w:t>
      </w:r>
      <w:r w:rsidR="00D975DF" w:rsidRPr="00F02896">
        <w:t xml:space="preserve"> incentives/voluntary participation </w:t>
      </w:r>
      <w:r w:rsidRPr="00F02896">
        <w:t xml:space="preserve">over </w:t>
      </w:r>
      <w:r w:rsidR="00D975DF" w:rsidRPr="00F02896">
        <w:t>enforcement</w:t>
      </w:r>
      <w:r w:rsidRPr="00F02896">
        <w:t xml:space="preserve"> efforts.</w:t>
      </w:r>
    </w:p>
    <w:p w14:paraId="21D4CE4B" w14:textId="672B80A8" w:rsidR="001F017A" w:rsidRDefault="00370347" w:rsidP="00370347">
      <w:pPr>
        <w:pStyle w:val="ListParagraph"/>
        <w:numPr>
          <w:ilvl w:val="1"/>
          <w:numId w:val="20"/>
        </w:numPr>
      </w:pPr>
      <w:r w:rsidRPr="00E261E1">
        <w:rPr>
          <w:bCs/>
        </w:rPr>
        <w:t>Kitsap County</w:t>
      </w:r>
      <w:r>
        <w:t xml:space="preserve"> notes that d</w:t>
      </w:r>
      <w:r w:rsidR="00D975DF" w:rsidRPr="003A0653">
        <w:t xml:space="preserve">eveloping </w:t>
      </w:r>
      <w:r w:rsidR="003A0653">
        <w:t>C</w:t>
      </w:r>
      <w:r w:rsidR="00D975DF" w:rsidRPr="003A0653">
        <w:t>ounty code</w:t>
      </w:r>
      <w:r w:rsidR="003A0653">
        <w:t xml:space="preserve"> is limited by the </w:t>
      </w:r>
      <w:r w:rsidR="00D975DF" w:rsidRPr="003A0653">
        <w:t xml:space="preserve">public process </w:t>
      </w:r>
      <w:r w:rsidR="003A0653">
        <w:t>for</w:t>
      </w:r>
      <w:r w:rsidR="00D975DF" w:rsidRPr="003A0653">
        <w:t xml:space="preserve"> developing land use regulations</w:t>
      </w:r>
      <w:r w:rsidR="003A0653">
        <w:t>.</w:t>
      </w:r>
      <w:r>
        <w:t xml:space="preserve"> </w:t>
      </w:r>
      <w:r w:rsidR="00D975DF" w:rsidRPr="003A0653">
        <w:t xml:space="preserve">P15 </w:t>
      </w:r>
      <w:r>
        <w:t xml:space="preserve">not applicable </w:t>
      </w:r>
      <w:r w:rsidR="003B6845">
        <w:t>within County (</w:t>
      </w:r>
      <w:r w:rsidR="00D975DF" w:rsidRPr="003A0653">
        <w:t>already have a stormwater permit</w:t>
      </w:r>
      <w:r w:rsidR="003B6845">
        <w:t>/</w:t>
      </w:r>
      <w:r w:rsidR="00D975DF" w:rsidRPr="003A0653">
        <w:t xml:space="preserve">manual that requires a lot of infiltration </w:t>
      </w:r>
      <w:r w:rsidR="003B6845">
        <w:t>and</w:t>
      </w:r>
      <w:r w:rsidR="00D975DF" w:rsidRPr="003A0653">
        <w:t xml:space="preserve"> </w:t>
      </w:r>
      <w:r w:rsidR="003B6845">
        <w:t>LID</w:t>
      </w:r>
      <w:r w:rsidR="00D975DF" w:rsidRPr="003A0653">
        <w:t xml:space="preserve"> for new development</w:t>
      </w:r>
      <w:r w:rsidR="003B6845">
        <w:t xml:space="preserve">). </w:t>
      </w:r>
      <w:r w:rsidR="001F017A">
        <w:t xml:space="preserve">Department of Commerce </w:t>
      </w:r>
      <w:r w:rsidR="00D975DF" w:rsidRPr="003A0653">
        <w:t>leading</w:t>
      </w:r>
      <w:r w:rsidR="001F017A">
        <w:t xml:space="preserve"> a parallel project to </w:t>
      </w:r>
      <w:r w:rsidR="00D975DF" w:rsidRPr="003A0653">
        <w:t>incentivize LID in urban areas</w:t>
      </w:r>
      <w:r w:rsidR="001F017A">
        <w:t>.</w:t>
      </w:r>
    </w:p>
    <w:p w14:paraId="0AF3A991" w14:textId="3171CA8C" w:rsidR="007841BE" w:rsidRDefault="007841BE" w:rsidP="00370347">
      <w:pPr>
        <w:pStyle w:val="ListParagraph"/>
        <w:numPr>
          <w:ilvl w:val="1"/>
          <w:numId w:val="20"/>
        </w:numPr>
      </w:pPr>
      <w:r w:rsidRPr="00E261E1">
        <w:rPr>
          <w:bCs/>
        </w:rPr>
        <w:t xml:space="preserve">Greater </w:t>
      </w:r>
      <w:r w:rsidR="004B45F8" w:rsidRPr="00E261E1">
        <w:rPr>
          <w:bCs/>
        </w:rPr>
        <w:t>Peninsula</w:t>
      </w:r>
      <w:r w:rsidRPr="00E261E1">
        <w:rPr>
          <w:bCs/>
        </w:rPr>
        <w:t xml:space="preserve"> Conservancy</w:t>
      </w:r>
      <w:r>
        <w:rPr>
          <w:b/>
          <w:bCs/>
        </w:rPr>
        <w:t xml:space="preserve"> </w:t>
      </w:r>
      <w:r w:rsidR="00B054B1" w:rsidRPr="00475BC7">
        <w:rPr>
          <w:bCs/>
        </w:rPr>
        <w:t>is</w:t>
      </w:r>
      <w:r w:rsidR="00BA7DBA">
        <w:rPr>
          <w:b/>
          <w:bCs/>
        </w:rPr>
        <w:t xml:space="preserve"> </w:t>
      </w:r>
      <w:r w:rsidR="00E261E1">
        <w:t>willing to remove increasing the building permit fee</w:t>
      </w:r>
      <w:r>
        <w:t xml:space="preserve"> from the list.</w:t>
      </w:r>
      <w:r w:rsidR="00D87728">
        <w:t xml:space="preserve"> Squaxin Island Tribe wants the discussion of funding to continue. </w:t>
      </w:r>
    </w:p>
    <w:p w14:paraId="01A2B924" w14:textId="6D3A09E9" w:rsidR="003D1515" w:rsidRPr="007B433F" w:rsidRDefault="00371132" w:rsidP="00D975DF">
      <w:pPr>
        <w:pStyle w:val="ListParagraph"/>
        <w:numPr>
          <w:ilvl w:val="1"/>
          <w:numId w:val="20"/>
        </w:numPr>
        <w:rPr>
          <w:b/>
          <w:bCs/>
        </w:rPr>
      </w:pPr>
      <w:r>
        <w:t>The committee would like</w:t>
      </w:r>
      <w:r w:rsidR="00001246">
        <w:t xml:space="preserve"> to pare down th</w:t>
      </w:r>
      <w:r w:rsidR="00B054B1">
        <w:t>e</w:t>
      </w:r>
      <w:r w:rsidR="00001246">
        <w:t xml:space="preserve"> long list of </w:t>
      </w:r>
      <w:r w:rsidR="00B054B1">
        <w:t>recommendations</w:t>
      </w:r>
      <w:r w:rsidR="00001246">
        <w:t xml:space="preserve">. Some members participate on multiple committees and are struggling to follow the changes in this list month to month (multiple iterations of same document). </w:t>
      </w:r>
    </w:p>
    <w:p w14:paraId="75164A40" w14:textId="17621665" w:rsidR="00BF4DBF" w:rsidRDefault="00B054B1" w:rsidP="00BF4DBF">
      <w:pPr>
        <w:pStyle w:val="ListParagraph"/>
        <w:numPr>
          <w:ilvl w:val="2"/>
          <w:numId w:val="20"/>
        </w:numPr>
      </w:pPr>
      <w:r>
        <w:t>Reminder that there is</w:t>
      </w:r>
      <w:r w:rsidR="00BF4DBF" w:rsidRPr="00CD6F1F">
        <w:t xml:space="preserve"> no technical consultant t</w:t>
      </w:r>
      <w:r>
        <w:t xml:space="preserve">ime allocated to these </w:t>
      </w:r>
      <w:r w:rsidR="00D87728">
        <w:t>actions</w:t>
      </w:r>
      <w:r>
        <w:t xml:space="preserve"> and we are r</w:t>
      </w:r>
      <w:r w:rsidR="004B45F8">
        <w:t>elying</w:t>
      </w:r>
      <w:r w:rsidR="00BF4DBF">
        <w:t xml:space="preserve"> on enthusiasm from committee members to refine list. Ecology cannot take a leadership role in developing these ideas.</w:t>
      </w:r>
    </w:p>
    <w:p w14:paraId="6D331D13" w14:textId="5B979109" w:rsidR="00BF4DBF" w:rsidRPr="00D87728" w:rsidRDefault="00B054B1" w:rsidP="007841BE">
      <w:pPr>
        <w:pStyle w:val="ListParagraph"/>
        <w:numPr>
          <w:ilvl w:val="2"/>
          <w:numId w:val="20"/>
        </w:numPr>
        <w:rPr>
          <w:bCs/>
        </w:rPr>
      </w:pPr>
      <w:r>
        <w:t>The committee may want to c</w:t>
      </w:r>
      <w:r w:rsidR="007B433F">
        <w:t xml:space="preserve">onsider </w:t>
      </w:r>
      <w:r w:rsidR="007B433F" w:rsidRPr="00E261E1">
        <w:rPr>
          <w:bCs/>
        </w:rPr>
        <w:t>formal proposals</w:t>
      </w:r>
      <w:r w:rsidR="007B433F" w:rsidRPr="00E261E1">
        <w:t xml:space="preserve"> </w:t>
      </w:r>
      <w:r w:rsidR="00CD6F1F" w:rsidRPr="00E261E1">
        <w:t xml:space="preserve">from committee members </w:t>
      </w:r>
      <w:r>
        <w:t>compared to reviewing a</w:t>
      </w:r>
      <w:r w:rsidR="00CD6F1F" w:rsidRPr="00E261E1">
        <w:t xml:space="preserve"> long list</w:t>
      </w:r>
      <w:r>
        <w:t xml:space="preserve"> with no details</w:t>
      </w:r>
      <w:r w:rsidR="00CD6F1F" w:rsidRPr="00E261E1">
        <w:t>.</w:t>
      </w:r>
      <w:r w:rsidR="007841BE" w:rsidRPr="00E261E1">
        <w:t xml:space="preserve"> </w:t>
      </w:r>
      <w:r>
        <w:t>However, there is c</w:t>
      </w:r>
      <w:r w:rsidR="00BF4DBF" w:rsidRPr="00E261E1">
        <w:t xml:space="preserve">oncern that relying on committee members to bring forward proposals will not </w:t>
      </w:r>
      <w:r>
        <w:t>identify</w:t>
      </w:r>
      <w:r w:rsidR="00BF4DBF" w:rsidRPr="00E261E1">
        <w:t xml:space="preserve"> the best or highest priority </w:t>
      </w:r>
      <w:r w:rsidR="00BA7DBA">
        <w:t>policies</w:t>
      </w:r>
      <w:r w:rsidR="00BF4DBF" w:rsidRPr="00E261E1">
        <w:t>.</w:t>
      </w:r>
    </w:p>
    <w:p w14:paraId="60A3EB59" w14:textId="142B8787" w:rsidR="00D87728" w:rsidRPr="00E261E1" w:rsidRDefault="00D87728" w:rsidP="007841BE">
      <w:pPr>
        <w:pStyle w:val="ListParagraph"/>
        <w:numPr>
          <w:ilvl w:val="2"/>
          <w:numId w:val="20"/>
        </w:numPr>
        <w:rPr>
          <w:bCs/>
        </w:rPr>
      </w:pPr>
      <w:r>
        <w:t>Items that one member would like included but another has concerns about may need further discussion to better define the item so it is acceptable.</w:t>
      </w:r>
    </w:p>
    <w:p w14:paraId="05ABF43D" w14:textId="22BB693E" w:rsidR="00BF4DBF" w:rsidRPr="00E261E1" w:rsidRDefault="00B054B1" w:rsidP="00BF4DBF">
      <w:pPr>
        <w:pStyle w:val="ListParagraph"/>
        <w:numPr>
          <w:ilvl w:val="2"/>
          <w:numId w:val="20"/>
        </w:numPr>
        <w:rPr>
          <w:bCs/>
        </w:rPr>
      </w:pPr>
      <w:r>
        <w:t>The committee may want to c</w:t>
      </w:r>
      <w:r w:rsidR="00BF4DBF" w:rsidRPr="00E261E1">
        <w:t xml:space="preserve">onsider </w:t>
      </w:r>
      <w:r w:rsidR="00BF4DBF" w:rsidRPr="00E261E1">
        <w:rPr>
          <w:bCs/>
        </w:rPr>
        <w:t>reviewing the list by</w:t>
      </w:r>
      <w:r w:rsidR="00D87728">
        <w:rPr>
          <w:bCs/>
        </w:rPr>
        <w:t xml:space="preserve"> objectives or</w:t>
      </w:r>
      <w:r w:rsidR="00D975DF" w:rsidRPr="00E261E1">
        <w:rPr>
          <w:bCs/>
        </w:rPr>
        <w:t xml:space="preserve"> topic areas</w:t>
      </w:r>
      <w:r w:rsidR="00D975DF" w:rsidRPr="00E261E1">
        <w:t xml:space="preserve"> </w:t>
      </w:r>
      <w:r w:rsidR="00BF4DBF" w:rsidRPr="00E261E1">
        <w:t xml:space="preserve">instead of reviewing </w:t>
      </w:r>
      <w:r>
        <w:t>recommendations</w:t>
      </w:r>
      <w:r w:rsidR="00BF4DBF" w:rsidRPr="00E261E1">
        <w:t xml:space="preserve"> one by one.</w:t>
      </w:r>
    </w:p>
    <w:p w14:paraId="15414CF4" w14:textId="4C4ED18E" w:rsidR="00EB3995" w:rsidRPr="00EB3995" w:rsidRDefault="00B054B1" w:rsidP="00BF4DBF">
      <w:pPr>
        <w:pStyle w:val="ListParagraph"/>
        <w:numPr>
          <w:ilvl w:val="2"/>
          <w:numId w:val="20"/>
        </w:numPr>
        <w:rPr>
          <w:b/>
          <w:bCs/>
        </w:rPr>
      </w:pPr>
      <w:r>
        <w:t>The committee may want to c</w:t>
      </w:r>
      <w:r w:rsidR="00EB3995" w:rsidRPr="00E261E1">
        <w:t xml:space="preserve">onsider having a </w:t>
      </w:r>
      <w:r w:rsidR="00EB3995" w:rsidRPr="00E261E1">
        <w:rPr>
          <w:bCs/>
        </w:rPr>
        <w:t>subgroup review</w:t>
      </w:r>
      <w:r w:rsidR="00EB3995" w:rsidRPr="00E261E1">
        <w:t xml:space="preserve"> these </w:t>
      </w:r>
      <w:r>
        <w:t>recommendations</w:t>
      </w:r>
      <w:r w:rsidR="00EB3995" w:rsidRPr="00E261E1">
        <w:t xml:space="preserve"> in detail and </w:t>
      </w:r>
      <w:r>
        <w:t>bring back a refined list of recommendations</w:t>
      </w:r>
      <w:r w:rsidR="00EB3995" w:rsidRPr="00E261E1">
        <w:t xml:space="preserve"> to the committee</w:t>
      </w:r>
      <w:r w:rsidR="00EB3995">
        <w:t xml:space="preserve">. </w:t>
      </w:r>
    </w:p>
    <w:p w14:paraId="738EA7C0" w14:textId="2250EA82" w:rsidR="00D975DF" w:rsidRPr="00D975DF" w:rsidRDefault="00BF4DBF" w:rsidP="00BF4DBF">
      <w:pPr>
        <w:pStyle w:val="ListParagraph"/>
        <w:numPr>
          <w:ilvl w:val="2"/>
          <w:numId w:val="20"/>
        </w:numPr>
        <w:rPr>
          <w:b/>
          <w:bCs/>
        </w:rPr>
      </w:pPr>
      <w:r>
        <w:t xml:space="preserve">Stacy and Susan will work on reformatting the list </w:t>
      </w:r>
      <w:r w:rsidR="00EB3995">
        <w:t>to make it easier for committee members to review and highlight which ideas they would support moving forward.</w:t>
      </w:r>
      <w:r w:rsidR="00D975DF" w:rsidRPr="00D975DF">
        <w:rPr>
          <w:b/>
          <w:bCs/>
        </w:rPr>
        <w:t xml:space="preserve"> </w:t>
      </w:r>
    </w:p>
    <w:p w14:paraId="65CB43EB" w14:textId="1E2F7410" w:rsidR="00A33407" w:rsidRPr="00B054B1" w:rsidRDefault="00B054B1" w:rsidP="00A33407">
      <w:pPr>
        <w:pStyle w:val="ListParagraph"/>
        <w:numPr>
          <w:ilvl w:val="0"/>
          <w:numId w:val="20"/>
        </w:numPr>
        <w:rPr>
          <w:bCs/>
        </w:rPr>
      </w:pPr>
      <w:r w:rsidRPr="00B054B1">
        <w:rPr>
          <w:bCs/>
        </w:rPr>
        <w:t xml:space="preserve">Adaptive Management </w:t>
      </w:r>
    </w:p>
    <w:p w14:paraId="39F087EB" w14:textId="361B8812" w:rsidR="007472EC" w:rsidRDefault="00702FF3" w:rsidP="0093446D">
      <w:pPr>
        <w:pStyle w:val="ListParagraph"/>
        <w:numPr>
          <w:ilvl w:val="1"/>
          <w:numId w:val="20"/>
        </w:numPr>
      </w:pPr>
      <w:r w:rsidRPr="00702FF3">
        <w:t xml:space="preserve">Paul Pickett (Squaxin Island Tribe) </w:t>
      </w:r>
      <w:r>
        <w:t>added additional adaptive management proposals</w:t>
      </w:r>
      <w:r w:rsidR="00375A7D">
        <w:t>.</w:t>
      </w:r>
      <w:r w:rsidR="004D32C2">
        <w:t xml:space="preserve"> Paul noted that the plan must include adaptive </w:t>
      </w:r>
      <w:r w:rsidR="004B45F8">
        <w:t>management,</w:t>
      </w:r>
      <w:r w:rsidR="004D32C2">
        <w:t xml:space="preserve"> or the Tribe will not approve it.</w:t>
      </w:r>
    </w:p>
    <w:p w14:paraId="10C96FE1" w14:textId="619068AA" w:rsidR="0093446D" w:rsidRDefault="00375A7D" w:rsidP="0093446D">
      <w:pPr>
        <w:pStyle w:val="ListParagraph"/>
        <w:numPr>
          <w:ilvl w:val="1"/>
          <w:numId w:val="20"/>
        </w:numPr>
      </w:pPr>
      <w:r>
        <w:lastRenderedPageBreak/>
        <w:t>Zac</w:t>
      </w:r>
      <w:r w:rsidR="00D235CA">
        <w:t>k</w:t>
      </w:r>
      <w:r>
        <w:t xml:space="preserve"> Holt (</w:t>
      </w:r>
      <w:r w:rsidR="005071BA">
        <w:t>City of Port Orchard</w:t>
      </w:r>
      <w:r>
        <w:t>) and Sam Phillips (Port Gamble S’Klallam Tribe) are developing monitoring proposals</w:t>
      </w:r>
      <w:r w:rsidR="005071BA">
        <w:t>.</w:t>
      </w:r>
      <w:r w:rsidR="00D235CA">
        <w:t xml:space="preserve"> Zack and Sam are seeking volunteers to assist with this effort (ideally a representative from each entity).</w:t>
      </w:r>
    </w:p>
    <w:p w14:paraId="478114C7" w14:textId="747CE315" w:rsidR="00B52063" w:rsidRDefault="001C3432" w:rsidP="0093446D">
      <w:pPr>
        <w:pStyle w:val="ListParagraph"/>
        <w:numPr>
          <w:ilvl w:val="1"/>
          <w:numId w:val="20"/>
        </w:numPr>
      </w:pPr>
      <w:r>
        <w:t>The facilitation team is working on generic/consistent adaptive management language to use across committees</w:t>
      </w:r>
      <w:r w:rsidR="00B52063">
        <w:t xml:space="preserve"> (</w:t>
      </w:r>
      <w:r w:rsidR="00E261E1">
        <w:t xml:space="preserve">for instance, if there are </w:t>
      </w:r>
      <w:r w:rsidR="00B52063">
        <w:t>recommendation</w:t>
      </w:r>
      <w:r w:rsidR="00E261E1">
        <w:t>s</w:t>
      </w:r>
      <w:r w:rsidR="00B52063">
        <w:t xml:space="preserve"> to Department of Ecology or </w:t>
      </w:r>
      <w:r w:rsidR="00E261E1">
        <w:t xml:space="preserve">the </w:t>
      </w:r>
      <w:r w:rsidR="00B52063">
        <w:t>Legislature).</w:t>
      </w:r>
    </w:p>
    <w:p w14:paraId="38106ECE" w14:textId="011DAD9F" w:rsidR="001C3432" w:rsidRPr="00702FF3" w:rsidRDefault="00E261E1" w:rsidP="0093446D">
      <w:pPr>
        <w:pStyle w:val="ListParagraph"/>
        <w:numPr>
          <w:ilvl w:val="1"/>
          <w:numId w:val="20"/>
        </w:numPr>
      </w:pPr>
      <w:r>
        <w:t>DFW</w:t>
      </w:r>
      <w:r w:rsidR="00B52063">
        <w:t xml:space="preserve"> is working on a project implementation tracking recommendation</w:t>
      </w:r>
      <w:r>
        <w:t>.</w:t>
      </w:r>
    </w:p>
    <w:p w14:paraId="416D591B" w14:textId="06E28F34" w:rsidR="007B2CA0" w:rsidRDefault="007B2CA0" w:rsidP="007B2CA0">
      <w:pPr>
        <w:pStyle w:val="Heading1"/>
      </w:pPr>
      <w:r w:rsidRPr="00A32A74">
        <w:t>Public Comment</w:t>
      </w:r>
    </w:p>
    <w:p w14:paraId="3C9C8539" w14:textId="00940239" w:rsidR="00E339A6" w:rsidRPr="00E339A6" w:rsidRDefault="00E339A6" w:rsidP="00E339A6">
      <w:pPr>
        <w:spacing w:before="120"/>
      </w:pPr>
      <w:r>
        <w:t>No public comment.</w:t>
      </w:r>
    </w:p>
    <w:p w14:paraId="1466BBC0" w14:textId="0367AE23" w:rsidR="00A32A74" w:rsidRDefault="00A32A74" w:rsidP="00A32A74">
      <w:pPr>
        <w:pStyle w:val="Heading1"/>
      </w:pPr>
      <w:r w:rsidRPr="00FF41E9">
        <w:t>Action Items</w:t>
      </w:r>
      <w:r>
        <w:t xml:space="preserve"> for Committee Members</w:t>
      </w:r>
    </w:p>
    <w:p w14:paraId="1B70D7B5" w14:textId="110368F1" w:rsidR="007A75A7" w:rsidRDefault="007A75A7" w:rsidP="007A75A7">
      <w:pPr>
        <w:pStyle w:val="ListParagraph"/>
        <w:numPr>
          <w:ilvl w:val="0"/>
          <w:numId w:val="19"/>
        </w:numPr>
      </w:pPr>
      <w:r>
        <w:t xml:space="preserve">Review technical memos and submit comments to Ecology by </w:t>
      </w:r>
      <w:r w:rsidR="00E261E1">
        <w:t>April 24.</w:t>
      </w:r>
    </w:p>
    <w:p w14:paraId="4ADD8DDD" w14:textId="65824C02" w:rsidR="00144C74" w:rsidRDefault="00144C74" w:rsidP="007A75A7">
      <w:pPr>
        <w:pStyle w:val="ListParagraph"/>
        <w:numPr>
          <w:ilvl w:val="0"/>
          <w:numId w:val="19"/>
        </w:numPr>
      </w:pPr>
      <w:r>
        <w:t>Complete homework associated with project list review and plan recommendation review (homework forthcoming).</w:t>
      </w:r>
    </w:p>
    <w:p w14:paraId="52AADCF1" w14:textId="1A2366E6" w:rsidR="00B054B1" w:rsidRDefault="00B054B1" w:rsidP="007A75A7">
      <w:pPr>
        <w:pStyle w:val="ListParagraph"/>
        <w:numPr>
          <w:ilvl w:val="0"/>
          <w:numId w:val="19"/>
        </w:numPr>
      </w:pPr>
      <w:r>
        <w:t>Let Zach or Sam know if you are interested in developing a monitoring proposal for inclusion in the plan.</w:t>
      </w:r>
    </w:p>
    <w:p w14:paraId="7E819E34" w14:textId="10020EB7" w:rsidR="00A32A74" w:rsidRDefault="00A32A74" w:rsidP="00A32A74">
      <w:pPr>
        <w:pStyle w:val="Heading1"/>
      </w:pPr>
      <w:r>
        <w:t>Action Items for Ecology and Consultants</w:t>
      </w:r>
    </w:p>
    <w:p w14:paraId="74C4F003" w14:textId="405FCD97" w:rsidR="00684ADD" w:rsidRDefault="00684ADD" w:rsidP="00684ADD">
      <w:pPr>
        <w:pStyle w:val="ListParagraph"/>
        <w:numPr>
          <w:ilvl w:val="0"/>
          <w:numId w:val="16"/>
        </w:numPr>
        <w:spacing w:before="120"/>
        <w:contextualSpacing w:val="0"/>
      </w:pPr>
      <w:r w:rsidRPr="00684ADD">
        <w:t xml:space="preserve">Stacy will re-distribute </w:t>
      </w:r>
      <w:r>
        <w:t xml:space="preserve">the </w:t>
      </w:r>
      <w:proofErr w:type="spellStart"/>
      <w:r>
        <w:t>Subbasin</w:t>
      </w:r>
      <w:proofErr w:type="spellEnd"/>
      <w:r>
        <w:t xml:space="preserve"> Delineation and Growth and Consumptive Use technical memos</w:t>
      </w:r>
      <w:r w:rsidRPr="00684ADD">
        <w:t xml:space="preserve"> with deadlines for comment submission (</w:t>
      </w:r>
      <w:r w:rsidR="007406C2">
        <w:t>April 24</w:t>
      </w:r>
      <w:r w:rsidRPr="00684ADD">
        <w:t xml:space="preserve">). The committee will review </w:t>
      </w:r>
      <w:r w:rsidR="007406C2">
        <w:t>any edits that need discussion at the</w:t>
      </w:r>
      <w:r w:rsidRPr="00684ADD">
        <w:t xml:space="preserve"> May meeting. Stacy will send as a separate email.</w:t>
      </w:r>
    </w:p>
    <w:p w14:paraId="75B9ED88" w14:textId="49B65475" w:rsidR="00DC0665" w:rsidRDefault="003664FD" w:rsidP="00DC0665">
      <w:pPr>
        <w:pStyle w:val="ListParagraph"/>
        <w:numPr>
          <w:ilvl w:val="0"/>
          <w:numId w:val="16"/>
        </w:numPr>
        <w:contextualSpacing w:val="0"/>
      </w:pPr>
      <w:r>
        <w:t xml:space="preserve">Technical consultants </w:t>
      </w:r>
      <w:r w:rsidR="007406C2">
        <w:t>will indicate in the project inventory whether a project has been mapped.</w:t>
      </w:r>
    </w:p>
    <w:p w14:paraId="5363C1B2" w14:textId="77777777" w:rsidR="009E4BFF" w:rsidRDefault="00DC0665" w:rsidP="009E4BFF">
      <w:pPr>
        <w:pStyle w:val="ListParagraph"/>
        <w:numPr>
          <w:ilvl w:val="0"/>
          <w:numId w:val="16"/>
        </w:numPr>
        <w:contextualSpacing w:val="0"/>
      </w:pPr>
      <w:r>
        <w:t>Stacy will follow up with LE staff, HCSEG</w:t>
      </w:r>
      <w:r w:rsidR="007747CE">
        <w:t>,</w:t>
      </w:r>
      <w:r>
        <w:t xml:space="preserve"> and others with </w:t>
      </w:r>
      <w:r w:rsidR="007747CE">
        <w:t>the committee’s</w:t>
      </w:r>
      <w:r>
        <w:t xml:space="preserve"> refined</w:t>
      </w:r>
      <w:r w:rsidR="007747CE">
        <w:t xml:space="preserve"> North Hood Canal project</w:t>
      </w:r>
      <w:r>
        <w:t xml:space="preserve"> list </w:t>
      </w:r>
      <w:r w:rsidR="007747CE">
        <w:t>to identify</w:t>
      </w:r>
      <w:r>
        <w:t xml:space="preserve"> any red flags or additions.</w:t>
      </w:r>
    </w:p>
    <w:p w14:paraId="38FBF4C7" w14:textId="7269AA5E" w:rsidR="009E4BFF" w:rsidRDefault="009E4BFF" w:rsidP="009E4BFF">
      <w:pPr>
        <w:pStyle w:val="ListParagraph"/>
        <w:numPr>
          <w:ilvl w:val="0"/>
          <w:numId w:val="16"/>
        </w:numPr>
        <w:contextualSpacing w:val="0"/>
      </w:pPr>
      <w:r>
        <w:t xml:space="preserve">Stacy, Bob, John to </w:t>
      </w:r>
      <w:r w:rsidR="007406C2">
        <w:t>develop rough estimates of project offset values where possible</w:t>
      </w:r>
      <w:r>
        <w:t>.</w:t>
      </w:r>
    </w:p>
    <w:p w14:paraId="18E58646" w14:textId="77777777" w:rsidR="00144C74" w:rsidRDefault="00144C74" w:rsidP="00144C74">
      <w:pPr>
        <w:pStyle w:val="ListParagraph"/>
        <w:numPr>
          <w:ilvl w:val="0"/>
          <w:numId w:val="16"/>
        </w:numPr>
      </w:pPr>
      <w:r>
        <w:t>Stacy and Susan will send out homework on the plan recommendations.</w:t>
      </w:r>
    </w:p>
    <w:p w14:paraId="385CF1F0" w14:textId="63317650" w:rsidR="00144C74" w:rsidRDefault="00144C74" w:rsidP="00144C74">
      <w:pPr>
        <w:pStyle w:val="ListParagraph"/>
        <w:numPr>
          <w:ilvl w:val="0"/>
          <w:numId w:val="16"/>
        </w:numPr>
      </w:pPr>
      <w:r>
        <w:t>Stacy and Susan will send out homework on the project list review.</w:t>
      </w:r>
    </w:p>
    <w:p w14:paraId="7B94CAA1" w14:textId="5B38310E" w:rsidR="00371132" w:rsidRDefault="00371132" w:rsidP="00371132"/>
    <w:p w14:paraId="15BEC313" w14:textId="35635A82" w:rsidR="00371132" w:rsidRDefault="00371132" w:rsidP="00371132">
      <w:pPr>
        <w:pStyle w:val="Heading1"/>
      </w:pPr>
      <w:r>
        <w:t>Upcoming Meetings</w:t>
      </w:r>
    </w:p>
    <w:p w14:paraId="7CE56621" w14:textId="77777777" w:rsidR="00371132" w:rsidRPr="00E261E1" w:rsidRDefault="00371132" w:rsidP="00371132">
      <w:pPr>
        <w:pStyle w:val="ListParagraph"/>
        <w:numPr>
          <w:ilvl w:val="0"/>
          <w:numId w:val="19"/>
        </w:numPr>
        <w:spacing w:before="120"/>
        <w:contextualSpacing w:val="0"/>
      </w:pPr>
      <w:r>
        <w:t xml:space="preserve">Special meeting to </w:t>
      </w:r>
      <w:r w:rsidRPr="00E261E1">
        <w:t xml:space="preserve">discuss </w:t>
      </w:r>
      <w:r w:rsidRPr="00E261E1">
        <w:rPr>
          <w:bCs/>
        </w:rPr>
        <w:t>Consump</w:t>
      </w:r>
      <w:bookmarkStart w:id="0" w:name="_GoBack"/>
      <w:bookmarkEnd w:id="0"/>
      <w:r w:rsidRPr="00E261E1">
        <w:rPr>
          <w:bCs/>
        </w:rPr>
        <w:t>tive Use</w:t>
      </w:r>
      <w:r w:rsidRPr="00E261E1">
        <w:t xml:space="preserve"> – </w:t>
      </w:r>
      <w:r w:rsidRPr="00475BC7">
        <w:rPr>
          <w:b/>
          <w:bCs/>
        </w:rPr>
        <w:t>April 22, 2020, beginning at 10 a.m</w:t>
      </w:r>
      <w:r>
        <w:t>.,</w:t>
      </w:r>
      <w:r w:rsidRPr="00E261E1">
        <w:t xml:space="preserve"> WebEx Only</w:t>
      </w:r>
    </w:p>
    <w:p w14:paraId="078BFFE5" w14:textId="3E5DE499" w:rsidR="00371132" w:rsidRDefault="00371132" w:rsidP="00371132">
      <w:pPr>
        <w:pStyle w:val="ListParagraph"/>
        <w:numPr>
          <w:ilvl w:val="0"/>
          <w:numId w:val="19"/>
        </w:numPr>
      </w:pPr>
      <w:r w:rsidRPr="00E261E1">
        <w:rPr>
          <w:bCs/>
        </w:rPr>
        <w:t xml:space="preserve">Next committee meeting: </w:t>
      </w:r>
      <w:r w:rsidR="00255C40">
        <w:rPr>
          <w:b/>
          <w:bCs/>
        </w:rPr>
        <w:t>Thursday, May 7, 2020,</w:t>
      </w:r>
      <w:r w:rsidRPr="00475BC7">
        <w:rPr>
          <w:b/>
          <w:bCs/>
        </w:rPr>
        <w:t xml:space="preserve"> 9:30 a.m.</w:t>
      </w:r>
      <w:r>
        <w:t>, Kitsap County Commissioner’s Chambers, Port Orchard (likely WebEx only)</w:t>
      </w:r>
    </w:p>
    <w:p w14:paraId="3F93EFF4" w14:textId="77777777" w:rsidR="00371132" w:rsidRPr="00371132" w:rsidRDefault="00371132" w:rsidP="00475BC7"/>
    <w:sectPr w:rsidR="00371132" w:rsidRPr="00371132"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D4F19D" w16cid:durableId="2236D9C4"/>
  <w16cid:commentId w16cid:paraId="43DF4A0B" w16cid:durableId="2236FF75"/>
  <w16cid:commentId w16cid:paraId="171924FE" w16cid:durableId="2236D9C5"/>
  <w16cid:commentId w16cid:paraId="323521F6" w16cid:durableId="2236D9C6"/>
  <w16cid:commentId w16cid:paraId="724345C7" w16cid:durableId="2236D9C7"/>
  <w16cid:commentId w16cid:paraId="2B4A89FF" w16cid:durableId="223701A1"/>
  <w16cid:commentId w16cid:paraId="4DEE98E8" w16cid:durableId="2236D9C8"/>
  <w16cid:commentId w16cid:paraId="643339EA" w16cid:durableId="223702E6"/>
  <w16cid:commentId w16cid:paraId="07CA799C" w16cid:durableId="2236D9C9"/>
  <w16cid:commentId w16cid:paraId="20E4AA11" w16cid:durableId="22370330"/>
  <w16cid:commentId w16cid:paraId="7F5D18A7" w16cid:durableId="223703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F17A3" w14:textId="77777777" w:rsidR="001C3D85" w:rsidRDefault="001C3D85" w:rsidP="00E34A0C">
      <w:r>
        <w:separator/>
      </w:r>
    </w:p>
  </w:endnote>
  <w:endnote w:type="continuationSeparator" w:id="0">
    <w:p w14:paraId="422CE2C3" w14:textId="77777777" w:rsidR="001C3D85" w:rsidRDefault="001C3D85" w:rsidP="00E34A0C">
      <w:r>
        <w:continuationSeparator/>
      </w:r>
    </w:p>
  </w:endnote>
  <w:endnote w:type="continuationNotice" w:id="1">
    <w:p w14:paraId="6DAEA6D4" w14:textId="77777777" w:rsidR="001C3D85" w:rsidRDefault="001C3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22032C40" w:rsidR="00966693" w:rsidRDefault="00966693">
        <w:pPr>
          <w:pStyle w:val="Footer"/>
          <w:jc w:val="center"/>
        </w:pPr>
        <w:r>
          <w:fldChar w:fldCharType="begin"/>
        </w:r>
        <w:r>
          <w:instrText xml:space="preserve"> PAGE   \* MERGEFORMAT </w:instrText>
        </w:r>
        <w:r>
          <w:fldChar w:fldCharType="separate"/>
        </w:r>
        <w:r w:rsidR="00C2513E">
          <w:rPr>
            <w:noProof/>
          </w:rPr>
          <w:t>9</w:t>
        </w:r>
        <w:r>
          <w:rPr>
            <w:noProof/>
          </w:rPr>
          <w:fldChar w:fldCharType="end"/>
        </w:r>
      </w:p>
    </w:sdtContent>
  </w:sdt>
  <w:p w14:paraId="1135D8E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67B7A" w14:textId="77777777" w:rsidR="001C3D85" w:rsidRDefault="001C3D85" w:rsidP="00E34A0C">
      <w:r>
        <w:separator/>
      </w:r>
    </w:p>
  </w:footnote>
  <w:footnote w:type="continuationSeparator" w:id="0">
    <w:p w14:paraId="4FDC97FC" w14:textId="77777777" w:rsidR="001C3D85" w:rsidRDefault="001C3D85" w:rsidP="00E34A0C">
      <w:r>
        <w:continuationSeparator/>
      </w:r>
    </w:p>
  </w:footnote>
  <w:footnote w:type="continuationNotice" w:id="1">
    <w:p w14:paraId="3743CD9B" w14:textId="77777777" w:rsidR="001C3D85" w:rsidRDefault="001C3D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3CA"/>
    <w:multiLevelType w:val="hybridMultilevel"/>
    <w:tmpl w:val="A01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0295"/>
    <w:multiLevelType w:val="hybridMultilevel"/>
    <w:tmpl w:val="81983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6267C"/>
    <w:multiLevelType w:val="hybridMultilevel"/>
    <w:tmpl w:val="3C725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2B4C"/>
    <w:multiLevelType w:val="hybridMultilevel"/>
    <w:tmpl w:val="80A2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817EA"/>
    <w:multiLevelType w:val="hybridMultilevel"/>
    <w:tmpl w:val="5B64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666FB"/>
    <w:multiLevelType w:val="hybridMultilevel"/>
    <w:tmpl w:val="F5069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D52E2"/>
    <w:multiLevelType w:val="hybridMultilevel"/>
    <w:tmpl w:val="E4DE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C034E"/>
    <w:multiLevelType w:val="hybridMultilevel"/>
    <w:tmpl w:val="E91A36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5AA2168"/>
    <w:multiLevelType w:val="hybridMultilevel"/>
    <w:tmpl w:val="77C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118F"/>
    <w:multiLevelType w:val="hybridMultilevel"/>
    <w:tmpl w:val="9086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441FF"/>
    <w:multiLevelType w:val="hybridMultilevel"/>
    <w:tmpl w:val="678C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C6175"/>
    <w:multiLevelType w:val="hybridMultilevel"/>
    <w:tmpl w:val="21D2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42D6A"/>
    <w:multiLevelType w:val="hybridMultilevel"/>
    <w:tmpl w:val="06B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84AB6"/>
    <w:multiLevelType w:val="hybridMultilevel"/>
    <w:tmpl w:val="FFCCF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F22007"/>
    <w:multiLevelType w:val="hybridMultilevel"/>
    <w:tmpl w:val="D6DE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B6FEB"/>
    <w:multiLevelType w:val="hybridMultilevel"/>
    <w:tmpl w:val="C03C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34829"/>
    <w:multiLevelType w:val="hybridMultilevel"/>
    <w:tmpl w:val="2A4AA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A36B8"/>
    <w:multiLevelType w:val="hybridMultilevel"/>
    <w:tmpl w:val="8FD4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E47D1"/>
    <w:multiLevelType w:val="hybridMultilevel"/>
    <w:tmpl w:val="A2DA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17629"/>
    <w:multiLevelType w:val="hybridMultilevel"/>
    <w:tmpl w:val="95C6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3643F"/>
    <w:multiLevelType w:val="hybridMultilevel"/>
    <w:tmpl w:val="46464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63670"/>
    <w:multiLevelType w:val="hybridMultilevel"/>
    <w:tmpl w:val="61CC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0"/>
  </w:num>
  <w:num w:numId="4">
    <w:abstractNumId w:val="19"/>
  </w:num>
  <w:num w:numId="5">
    <w:abstractNumId w:val="9"/>
  </w:num>
  <w:num w:numId="6">
    <w:abstractNumId w:val="8"/>
  </w:num>
  <w:num w:numId="7">
    <w:abstractNumId w:val="17"/>
  </w:num>
  <w:num w:numId="8">
    <w:abstractNumId w:val="18"/>
  </w:num>
  <w:num w:numId="9">
    <w:abstractNumId w:val="1"/>
  </w:num>
  <w:num w:numId="10">
    <w:abstractNumId w:val="13"/>
  </w:num>
  <w:num w:numId="11">
    <w:abstractNumId w:val="0"/>
  </w:num>
  <w:num w:numId="12">
    <w:abstractNumId w:val="2"/>
  </w:num>
  <w:num w:numId="13">
    <w:abstractNumId w:val="3"/>
  </w:num>
  <w:num w:numId="14">
    <w:abstractNumId w:val="6"/>
  </w:num>
  <w:num w:numId="15">
    <w:abstractNumId w:val="22"/>
  </w:num>
  <w:num w:numId="16">
    <w:abstractNumId w:val="20"/>
  </w:num>
  <w:num w:numId="17">
    <w:abstractNumId w:val="4"/>
  </w:num>
  <w:num w:numId="18">
    <w:abstractNumId w:val="23"/>
  </w:num>
  <w:num w:numId="19">
    <w:abstractNumId w:val="14"/>
  </w:num>
  <w:num w:numId="20">
    <w:abstractNumId w:val="16"/>
  </w:num>
  <w:num w:numId="21">
    <w:abstractNumId w:val="12"/>
  </w:num>
  <w:num w:numId="22">
    <w:abstractNumId w:val="5"/>
  </w:num>
  <w:num w:numId="23">
    <w:abstractNumId w:val="15"/>
  </w:num>
  <w:num w:numId="2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1246"/>
    <w:rsid w:val="000018B2"/>
    <w:rsid w:val="00002780"/>
    <w:rsid w:val="00002EA4"/>
    <w:rsid w:val="00005007"/>
    <w:rsid w:val="000058F9"/>
    <w:rsid w:val="000061EB"/>
    <w:rsid w:val="00010739"/>
    <w:rsid w:val="00012B22"/>
    <w:rsid w:val="00013995"/>
    <w:rsid w:val="00014390"/>
    <w:rsid w:val="00014BF9"/>
    <w:rsid w:val="00017879"/>
    <w:rsid w:val="00020572"/>
    <w:rsid w:val="000205D7"/>
    <w:rsid w:val="0002179B"/>
    <w:rsid w:val="000224EA"/>
    <w:rsid w:val="00026512"/>
    <w:rsid w:val="00031731"/>
    <w:rsid w:val="00032C0A"/>
    <w:rsid w:val="00035B32"/>
    <w:rsid w:val="00037C08"/>
    <w:rsid w:val="00037F4C"/>
    <w:rsid w:val="00042625"/>
    <w:rsid w:val="0004472E"/>
    <w:rsid w:val="0004586E"/>
    <w:rsid w:val="0005067E"/>
    <w:rsid w:val="00051943"/>
    <w:rsid w:val="000526BC"/>
    <w:rsid w:val="00052F59"/>
    <w:rsid w:val="00053322"/>
    <w:rsid w:val="00053D02"/>
    <w:rsid w:val="0005482B"/>
    <w:rsid w:val="0005693B"/>
    <w:rsid w:val="00056F89"/>
    <w:rsid w:val="000602A9"/>
    <w:rsid w:val="00060A54"/>
    <w:rsid w:val="00060AB7"/>
    <w:rsid w:val="00062345"/>
    <w:rsid w:val="0006290D"/>
    <w:rsid w:val="000640FA"/>
    <w:rsid w:val="000642CE"/>
    <w:rsid w:val="000654B3"/>
    <w:rsid w:val="00066908"/>
    <w:rsid w:val="00066C5C"/>
    <w:rsid w:val="00067538"/>
    <w:rsid w:val="000678C7"/>
    <w:rsid w:val="0007243B"/>
    <w:rsid w:val="00073138"/>
    <w:rsid w:val="00076EF7"/>
    <w:rsid w:val="0007769E"/>
    <w:rsid w:val="00077948"/>
    <w:rsid w:val="00082D10"/>
    <w:rsid w:val="000845A5"/>
    <w:rsid w:val="000952E5"/>
    <w:rsid w:val="000970D4"/>
    <w:rsid w:val="000A0554"/>
    <w:rsid w:val="000A27AE"/>
    <w:rsid w:val="000A2AF2"/>
    <w:rsid w:val="000A39F4"/>
    <w:rsid w:val="000A732B"/>
    <w:rsid w:val="000B037D"/>
    <w:rsid w:val="000B08A1"/>
    <w:rsid w:val="000B1F45"/>
    <w:rsid w:val="000B45E1"/>
    <w:rsid w:val="000B4A30"/>
    <w:rsid w:val="000B53FB"/>
    <w:rsid w:val="000B65AA"/>
    <w:rsid w:val="000C7708"/>
    <w:rsid w:val="000D311D"/>
    <w:rsid w:val="000D4442"/>
    <w:rsid w:val="000D518D"/>
    <w:rsid w:val="000D6586"/>
    <w:rsid w:val="000E0C96"/>
    <w:rsid w:val="000E1C4A"/>
    <w:rsid w:val="000E1ED0"/>
    <w:rsid w:val="000E2C2A"/>
    <w:rsid w:val="000E5D15"/>
    <w:rsid w:val="000E680E"/>
    <w:rsid w:val="000E6CF7"/>
    <w:rsid w:val="000E6F73"/>
    <w:rsid w:val="000E714A"/>
    <w:rsid w:val="000F19E1"/>
    <w:rsid w:val="000F260A"/>
    <w:rsid w:val="000F3546"/>
    <w:rsid w:val="000F5493"/>
    <w:rsid w:val="000F6243"/>
    <w:rsid w:val="000F7E6F"/>
    <w:rsid w:val="00101022"/>
    <w:rsid w:val="001010F9"/>
    <w:rsid w:val="001019C9"/>
    <w:rsid w:val="00103B59"/>
    <w:rsid w:val="00104DA4"/>
    <w:rsid w:val="00106176"/>
    <w:rsid w:val="00115518"/>
    <w:rsid w:val="001159A5"/>
    <w:rsid w:val="00127F25"/>
    <w:rsid w:val="0013243F"/>
    <w:rsid w:val="001344B9"/>
    <w:rsid w:val="00136058"/>
    <w:rsid w:val="001402C2"/>
    <w:rsid w:val="001438F1"/>
    <w:rsid w:val="00144C74"/>
    <w:rsid w:val="00144CFF"/>
    <w:rsid w:val="00145701"/>
    <w:rsid w:val="00147186"/>
    <w:rsid w:val="001500FB"/>
    <w:rsid w:val="00150AFC"/>
    <w:rsid w:val="00151336"/>
    <w:rsid w:val="00153087"/>
    <w:rsid w:val="00154667"/>
    <w:rsid w:val="00156B08"/>
    <w:rsid w:val="0016021E"/>
    <w:rsid w:val="001616C0"/>
    <w:rsid w:val="00161A8A"/>
    <w:rsid w:val="00161D75"/>
    <w:rsid w:val="00163D8C"/>
    <w:rsid w:val="00167A60"/>
    <w:rsid w:val="001754E5"/>
    <w:rsid w:val="00176171"/>
    <w:rsid w:val="00176B6B"/>
    <w:rsid w:val="00180809"/>
    <w:rsid w:val="00180F69"/>
    <w:rsid w:val="00184493"/>
    <w:rsid w:val="001854FD"/>
    <w:rsid w:val="00187B63"/>
    <w:rsid w:val="001949D4"/>
    <w:rsid w:val="00194CCC"/>
    <w:rsid w:val="0019587F"/>
    <w:rsid w:val="001967AE"/>
    <w:rsid w:val="00196A6E"/>
    <w:rsid w:val="001A3642"/>
    <w:rsid w:val="001A4A4C"/>
    <w:rsid w:val="001A6D5B"/>
    <w:rsid w:val="001B10D0"/>
    <w:rsid w:val="001B3D44"/>
    <w:rsid w:val="001B3E86"/>
    <w:rsid w:val="001C04F7"/>
    <w:rsid w:val="001C05E9"/>
    <w:rsid w:val="001C0710"/>
    <w:rsid w:val="001C3432"/>
    <w:rsid w:val="001C3D85"/>
    <w:rsid w:val="001C44E9"/>
    <w:rsid w:val="001C4A9B"/>
    <w:rsid w:val="001C6FF5"/>
    <w:rsid w:val="001C7C41"/>
    <w:rsid w:val="001D1C1A"/>
    <w:rsid w:val="001D2044"/>
    <w:rsid w:val="001D31D1"/>
    <w:rsid w:val="001D4305"/>
    <w:rsid w:val="001D640B"/>
    <w:rsid w:val="001D702D"/>
    <w:rsid w:val="001D74B4"/>
    <w:rsid w:val="001D74E5"/>
    <w:rsid w:val="001D772C"/>
    <w:rsid w:val="001E228A"/>
    <w:rsid w:val="001E2992"/>
    <w:rsid w:val="001E301D"/>
    <w:rsid w:val="001E4707"/>
    <w:rsid w:val="001E56E7"/>
    <w:rsid w:val="001E64CD"/>
    <w:rsid w:val="001F017A"/>
    <w:rsid w:val="001F033A"/>
    <w:rsid w:val="001F04DF"/>
    <w:rsid w:val="001F18FC"/>
    <w:rsid w:val="001F284F"/>
    <w:rsid w:val="001F53AA"/>
    <w:rsid w:val="001F7A77"/>
    <w:rsid w:val="0020055D"/>
    <w:rsid w:val="00201156"/>
    <w:rsid w:val="00202BF5"/>
    <w:rsid w:val="0020425E"/>
    <w:rsid w:val="0020598D"/>
    <w:rsid w:val="00206211"/>
    <w:rsid w:val="00206C04"/>
    <w:rsid w:val="00210D70"/>
    <w:rsid w:val="002117A4"/>
    <w:rsid w:val="00211E7A"/>
    <w:rsid w:val="00215789"/>
    <w:rsid w:val="00217B9D"/>
    <w:rsid w:val="002211E8"/>
    <w:rsid w:val="00222832"/>
    <w:rsid w:val="00224159"/>
    <w:rsid w:val="002246D6"/>
    <w:rsid w:val="002263EA"/>
    <w:rsid w:val="00230226"/>
    <w:rsid w:val="00232397"/>
    <w:rsid w:val="00232E38"/>
    <w:rsid w:val="0023343C"/>
    <w:rsid w:val="00236972"/>
    <w:rsid w:val="00245576"/>
    <w:rsid w:val="00246EA3"/>
    <w:rsid w:val="0025076E"/>
    <w:rsid w:val="00251B2A"/>
    <w:rsid w:val="00251EC7"/>
    <w:rsid w:val="00254193"/>
    <w:rsid w:val="002547C8"/>
    <w:rsid w:val="00255902"/>
    <w:rsid w:val="00255C40"/>
    <w:rsid w:val="0025624E"/>
    <w:rsid w:val="00256D61"/>
    <w:rsid w:val="0025724E"/>
    <w:rsid w:val="002578A5"/>
    <w:rsid w:val="00260E09"/>
    <w:rsid w:val="002611A4"/>
    <w:rsid w:val="00262E32"/>
    <w:rsid w:val="002640CD"/>
    <w:rsid w:val="00267CD9"/>
    <w:rsid w:val="002715B8"/>
    <w:rsid w:val="00271F87"/>
    <w:rsid w:val="0027228D"/>
    <w:rsid w:val="002725C8"/>
    <w:rsid w:val="00273EE5"/>
    <w:rsid w:val="0027419C"/>
    <w:rsid w:val="00274453"/>
    <w:rsid w:val="0027447F"/>
    <w:rsid w:val="0028145B"/>
    <w:rsid w:val="002816D7"/>
    <w:rsid w:val="00285BBB"/>
    <w:rsid w:val="00287C0B"/>
    <w:rsid w:val="00290EEE"/>
    <w:rsid w:val="0029230A"/>
    <w:rsid w:val="00292745"/>
    <w:rsid w:val="0029281F"/>
    <w:rsid w:val="002944D9"/>
    <w:rsid w:val="002944DD"/>
    <w:rsid w:val="002A35B8"/>
    <w:rsid w:val="002A5107"/>
    <w:rsid w:val="002A548C"/>
    <w:rsid w:val="002A7A04"/>
    <w:rsid w:val="002B161B"/>
    <w:rsid w:val="002B253A"/>
    <w:rsid w:val="002B25CE"/>
    <w:rsid w:val="002B4D96"/>
    <w:rsid w:val="002B7B56"/>
    <w:rsid w:val="002C1426"/>
    <w:rsid w:val="002C1890"/>
    <w:rsid w:val="002C26AB"/>
    <w:rsid w:val="002C38C5"/>
    <w:rsid w:val="002C4EC8"/>
    <w:rsid w:val="002C6AFE"/>
    <w:rsid w:val="002C76BD"/>
    <w:rsid w:val="002D0921"/>
    <w:rsid w:val="002D1A48"/>
    <w:rsid w:val="002D1EAF"/>
    <w:rsid w:val="002D288D"/>
    <w:rsid w:val="002D3F6B"/>
    <w:rsid w:val="002D4053"/>
    <w:rsid w:val="002D42D7"/>
    <w:rsid w:val="002D48B3"/>
    <w:rsid w:val="002D5210"/>
    <w:rsid w:val="002D6BDD"/>
    <w:rsid w:val="002E0DC7"/>
    <w:rsid w:val="002E1A38"/>
    <w:rsid w:val="002E42C7"/>
    <w:rsid w:val="002E4B30"/>
    <w:rsid w:val="002F0672"/>
    <w:rsid w:val="002F2C10"/>
    <w:rsid w:val="002F383C"/>
    <w:rsid w:val="002F3C94"/>
    <w:rsid w:val="002F57B5"/>
    <w:rsid w:val="002F79CC"/>
    <w:rsid w:val="0030003A"/>
    <w:rsid w:val="0030012F"/>
    <w:rsid w:val="00300551"/>
    <w:rsid w:val="00300A18"/>
    <w:rsid w:val="0030199B"/>
    <w:rsid w:val="0030442B"/>
    <w:rsid w:val="00305A68"/>
    <w:rsid w:val="0031127B"/>
    <w:rsid w:val="00311D9F"/>
    <w:rsid w:val="00312A3A"/>
    <w:rsid w:val="00313576"/>
    <w:rsid w:val="003157E7"/>
    <w:rsid w:val="00315864"/>
    <w:rsid w:val="0032316B"/>
    <w:rsid w:val="00323402"/>
    <w:rsid w:val="0032348E"/>
    <w:rsid w:val="00323B1C"/>
    <w:rsid w:val="00325061"/>
    <w:rsid w:val="00327B20"/>
    <w:rsid w:val="00331E99"/>
    <w:rsid w:val="00332221"/>
    <w:rsid w:val="00333CA3"/>
    <w:rsid w:val="00334C32"/>
    <w:rsid w:val="00335056"/>
    <w:rsid w:val="00336DA0"/>
    <w:rsid w:val="0033739B"/>
    <w:rsid w:val="00340641"/>
    <w:rsid w:val="00340F52"/>
    <w:rsid w:val="00341325"/>
    <w:rsid w:val="00341613"/>
    <w:rsid w:val="0034290D"/>
    <w:rsid w:val="0034467C"/>
    <w:rsid w:val="003449B3"/>
    <w:rsid w:val="00345320"/>
    <w:rsid w:val="00345ABF"/>
    <w:rsid w:val="00346F9C"/>
    <w:rsid w:val="003523F4"/>
    <w:rsid w:val="003553FC"/>
    <w:rsid w:val="0035544A"/>
    <w:rsid w:val="003579D5"/>
    <w:rsid w:val="00361E97"/>
    <w:rsid w:val="003621FC"/>
    <w:rsid w:val="00362F43"/>
    <w:rsid w:val="003664FD"/>
    <w:rsid w:val="003672C9"/>
    <w:rsid w:val="00370347"/>
    <w:rsid w:val="00371132"/>
    <w:rsid w:val="00373A31"/>
    <w:rsid w:val="00373B6F"/>
    <w:rsid w:val="0037551A"/>
    <w:rsid w:val="00375A7D"/>
    <w:rsid w:val="00375B5A"/>
    <w:rsid w:val="00375B6A"/>
    <w:rsid w:val="0037784B"/>
    <w:rsid w:val="00377F49"/>
    <w:rsid w:val="0038154B"/>
    <w:rsid w:val="003832C7"/>
    <w:rsid w:val="0038357D"/>
    <w:rsid w:val="00385015"/>
    <w:rsid w:val="00385B82"/>
    <w:rsid w:val="003866F3"/>
    <w:rsid w:val="00391097"/>
    <w:rsid w:val="0039144F"/>
    <w:rsid w:val="00393B66"/>
    <w:rsid w:val="00394634"/>
    <w:rsid w:val="0039726C"/>
    <w:rsid w:val="00397728"/>
    <w:rsid w:val="003A026C"/>
    <w:rsid w:val="003A0653"/>
    <w:rsid w:val="003A0991"/>
    <w:rsid w:val="003A45A0"/>
    <w:rsid w:val="003A7C19"/>
    <w:rsid w:val="003B0764"/>
    <w:rsid w:val="003B22E8"/>
    <w:rsid w:val="003B49C6"/>
    <w:rsid w:val="003B529A"/>
    <w:rsid w:val="003B6845"/>
    <w:rsid w:val="003B6FA9"/>
    <w:rsid w:val="003B737C"/>
    <w:rsid w:val="003C298E"/>
    <w:rsid w:val="003C3565"/>
    <w:rsid w:val="003C39AC"/>
    <w:rsid w:val="003C5962"/>
    <w:rsid w:val="003C6A2D"/>
    <w:rsid w:val="003D1515"/>
    <w:rsid w:val="003D19E3"/>
    <w:rsid w:val="003D35E4"/>
    <w:rsid w:val="003D7546"/>
    <w:rsid w:val="003E37A9"/>
    <w:rsid w:val="003F1471"/>
    <w:rsid w:val="003F21AB"/>
    <w:rsid w:val="003F2801"/>
    <w:rsid w:val="003F397F"/>
    <w:rsid w:val="003F4714"/>
    <w:rsid w:val="003F58FC"/>
    <w:rsid w:val="003F6B09"/>
    <w:rsid w:val="004007CE"/>
    <w:rsid w:val="0040141D"/>
    <w:rsid w:val="00401F9B"/>
    <w:rsid w:val="00402B65"/>
    <w:rsid w:val="0040462C"/>
    <w:rsid w:val="00405FB2"/>
    <w:rsid w:val="004060A0"/>
    <w:rsid w:val="00410B92"/>
    <w:rsid w:val="00411752"/>
    <w:rsid w:val="00412849"/>
    <w:rsid w:val="00413A25"/>
    <w:rsid w:val="00413AE7"/>
    <w:rsid w:val="00414527"/>
    <w:rsid w:val="00415F7F"/>
    <w:rsid w:val="0042019C"/>
    <w:rsid w:val="004208C8"/>
    <w:rsid w:val="004224EC"/>
    <w:rsid w:val="00423065"/>
    <w:rsid w:val="00424857"/>
    <w:rsid w:val="00425FB0"/>
    <w:rsid w:val="0042653F"/>
    <w:rsid w:val="0042677F"/>
    <w:rsid w:val="00426D7F"/>
    <w:rsid w:val="004315F6"/>
    <w:rsid w:val="00431799"/>
    <w:rsid w:val="00431BE0"/>
    <w:rsid w:val="00431C01"/>
    <w:rsid w:val="00433A9C"/>
    <w:rsid w:val="004344BA"/>
    <w:rsid w:val="004345C0"/>
    <w:rsid w:val="0043578A"/>
    <w:rsid w:val="004357BA"/>
    <w:rsid w:val="00437FB4"/>
    <w:rsid w:val="00440FD5"/>
    <w:rsid w:val="004419A1"/>
    <w:rsid w:val="00442C2C"/>
    <w:rsid w:val="0044453B"/>
    <w:rsid w:val="00445B32"/>
    <w:rsid w:val="00446072"/>
    <w:rsid w:val="0045290E"/>
    <w:rsid w:val="00453B26"/>
    <w:rsid w:val="00455BB4"/>
    <w:rsid w:val="00455ECE"/>
    <w:rsid w:val="00456904"/>
    <w:rsid w:val="00461B48"/>
    <w:rsid w:val="0046467E"/>
    <w:rsid w:val="00464B6E"/>
    <w:rsid w:val="00467142"/>
    <w:rsid w:val="00470DBB"/>
    <w:rsid w:val="004712CA"/>
    <w:rsid w:val="00471514"/>
    <w:rsid w:val="004724DE"/>
    <w:rsid w:val="00472776"/>
    <w:rsid w:val="00475BC7"/>
    <w:rsid w:val="0048007C"/>
    <w:rsid w:val="00480411"/>
    <w:rsid w:val="004836F4"/>
    <w:rsid w:val="00484CFC"/>
    <w:rsid w:val="00484EB7"/>
    <w:rsid w:val="00486328"/>
    <w:rsid w:val="00486ADA"/>
    <w:rsid w:val="00486D9B"/>
    <w:rsid w:val="0048726B"/>
    <w:rsid w:val="0048760C"/>
    <w:rsid w:val="00487956"/>
    <w:rsid w:val="0049182A"/>
    <w:rsid w:val="00491A21"/>
    <w:rsid w:val="00491ABE"/>
    <w:rsid w:val="004A0BB3"/>
    <w:rsid w:val="004A14E7"/>
    <w:rsid w:val="004A7DA4"/>
    <w:rsid w:val="004B139C"/>
    <w:rsid w:val="004B2E3B"/>
    <w:rsid w:val="004B33D5"/>
    <w:rsid w:val="004B3A22"/>
    <w:rsid w:val="004B45F8"/>
    <w:rsid w:val="004B498F"/>
    <w:rsid w:val="004B5237"/>
    <w:rsid w:val="004B5763"/>
    <w:rsid w:val="004B6241"/>
    <w:rsid w:val="004B7CB0"/>
    <w:rsid w:val="004C0942"/>
    <w:rsid w:val="004C09AB"/>
    <w:rsid w:val="004C3EAA"/>
    <w:rsid w:val="004C6060"/>
    <w:rsid w:val="004C6380"/>
    <w:rsid w:val="004C6B3C"/>
    <w:rsid w:val="004C77D1"/>
    <w:rsid w:val="004D01D5"/>
    <w:rsid w:val="004D0708"/>
    <w:rsid w:val="004D084C"/>
    <w:rsid w:val="004D0C95"/>
    <w:rsid w:val="004D27A0"/>
    <w:rsid w:val="004D2877"/>
    <w:rsid w:val="004D2CBA"/>
    <w:rsid w:val="004D32C2"/>
    <w:rsid w:val="004D6055"/>
    <w:rsid w:val="004D6143"/>
    <w:rsid w:val="004E0072"/>
    <w:rsid w:val="004E0684"/>
    <w:rsid w:val="004E2596"/>
    <w:rsid w:val="004E4E73"/>
    <w:rsid w:val="004E51B5"/>
    <w:rsid w:val="004F0620"/>
    <w:rsid w:val="004F0B7E"/>
    <w:rsid w:val="004F14D5"/>
    <w:rsid w:val="004F1D97"/>
    <w:rsid w:val="004F79E9"/>
    <w:rsid w:val="00500575"/>
    <w:rsid w:val="00501094"/>
    <w:rsid w:val="00501ED0"/>
    <w:rsid w:val="00502FBA"/>
    <w:rsid w:val="005039CE"/>
    <w:rsid w:val="00504D77"/>
    <w:rsid w:val="00505C70"/>
    <w:rsid w:val="005068C8"/>
    <w:rsid w:val="005071BA"/>
    <w:rsid w:val="00511661"/>
    <w:rsid w:val="00512A5A"/>
    <w:rsid w:val="00512C33"/>
    <w:rsid w:val="00512EF4"/>
    <w:rsid w:val="00513B7D"/>
    <w:rsid w:val="00516813"/>
    <w:rsid w:val="00517429"/>
    <w:rsid w:val="0051765D"/>
    <w:rsid w:val="0052101F"/>
    <w:rsid w:val="0052135B"/>
    <w:rsid w:val="00522755"/>
    <w:rsid w:val="005240FF"/>
    <w:rsid w:val="005243BB"/>
    <w:rsid w:val="00526461"/>
    <w:rsid w:val="00526E01"/>
    <w:rsid w:val="00526F3D"/>
    <w:rsid w:val="00527C86"/>
    <w:rsid w:val="00532BA3"/>
    <w:rsid w:val="00536CB5"/>
    <w:rsid w:val="00536E87"/>
    <w:rsid w:val="00542483"/>
    <w:rsid w:val="00544A0C"/>
    <w:rsid w:val="005472C1"/>
    <w:rsid w:val="00550AA4"/>
    <w:rsid w:val="00552004"/>
    <w:rsid w:val="00553014"/>
    <w:rsid w:val="005538C7"/>
    <w:rsid w:val="00555A4A"/>
    <w:rsid w:val="0055728C"/>
    <w:rsid w:val="005609AA"/>
    <w:rsid w:val="005610B8"/>
    <w:rsid w:val="00562836"/>
    <w:rsid w:val="00563C91"/>
    <w:rsid w:val="00570AE3"/>
    <w:rsid w:val="00570B92"/>
    <w:rsid w:val="00570DC2"/>
    <w:rsid w:val="00571892"/>
    <w:rsid w:val="00574348"/>
    <w:rsid w:val="00574FB8"/>
    <w:rsid w:val="005759D3"/>
    <w:rsid w:val="00587547"/>
    <w:rsid w:val="00587EBE"/>
    <w:rsid w:val="00592466"/>
    <w:rsid w:val="00593226"/>
    <w:rsid w:val="00595981"/>
    <w:rsid w:val="00597539"/>
    <w:rsid w:val="0059792C"/>
    <w:rsid w:val="005A0F7B"/>
    <w:rsid w:val="005A149B"/>
    <w:rsid w:val="005A156A"/>
    <w:rsid w:val="005A4553"/>
    <w:rsid w:val="005A4F1C"/>
    <w:rsid w:val="005A5F11"/>
    <w:rsid w:val="005A6B16"/>
    <w:rsid w:val="005A75B9"/>
    <w:rsid w:val="005A7AFC"/>
    <w:rsid w:val="005B1154"/>
    <w:rsid w:val="005B1299"/>
    <w:rsid w:val="005B12A9"/>
    <w:rsid w:val="005B2D6F"/>
    <w:rsid w:val="005B46A4"/>
    <w:rsid w:val="005B5AE7"/>
    <w:rsid w:val="005B702C"/>
    <w:rsid w:val="005C1360"/>
    <w:rsid w:val="005C2461"/>
    <w:rsid w:val="005C279A"/>
    <w:rsid w:val="005C72F9"/>
    <w:rsid w:val="005D06BA"/>
    <w:rsid w:val="005D081E"/>
    <w:rsid w:val="005D1E7B"/>
    <w:rsid w:val="005D31CD"/>
    <w:rsid w:val="005D63F4"/>
    <w:rsid w:val="005D69DD"/>
    <w:rsid w:val="005D7636"/>
    <w:rsid w:val="005E2BC9"/>
    <w:rsid w:val="005E2C11"/>
    <w:rsid w:val="005E2D2C"/>
    <w:rsid w:val="005E3D69"/>
    <w:rsid w:val="005E591B"/>
    <w:rsid w:val="005E6CF1"/>
    <w:rsid w:val="005E6DCA"/>
    <w:rsid w:val="005E750E"/>
    <w:rsid w:val="005E779C"/>
    <w:rsid w:val="005E7E4D"/>
    <w:rsid w:val="005F0B63"/>
    <w:rsid w:val="005F17CA"/>
    <w:rsid w:val="005F19E8"/>
    <w:rsid w:val="005F470D"/>
    <w:rsid w:val="005F5D70"/>
    <w:rsid w:val="005F6BDB"/>
    <w:rsid w:val="0060235B"/>
    <w:rsid w:val="00603D09"/>
    <w:rsid w:val="00604F75"/>
    <w:rsid w:val="0060696C"/>
    <w:rsid w:val="00606E5A"/>
    <w:rsid w:val="00610A24"/>
    <w:rsid w:val="006119BD"/>
    <w:rsid w:val="00614913"/>
    <w:rsid w:val="0061598C"/>
    <w:rsid w:val="00620505"/>
    <w:rsid w:val="00620EC0"/>
    <w:rsid w:val="00621047"/>
    <w:rsid w:val="00622D72"/>
    <w:rsid w:val="00622E3C"/>
    <w:rsid w:val="00626659"/>
    <w:rsid w:val="00627734"/>
    <w:rsid w:val="00627DF9"/>
    <w:rsid w:val="006300D9"/>
    <w:rsid w:val="00630925"/>
    <w:rsid w:val="00630A8A"/>
    <w:rsid w:val="006333B5"/>
    <w:rsid w:val="006358CD"/>
    <w:rsid w:val="00640794"/>
    <w:rsid w:val="00642271"/>
    <w:rsid w:val="00644257"/>
    <w:rsid w:val="006448AE"/>
    <w:rsid w:val="00645167"/>
    <w:rsid w:val="00646DA8"/>
    <w:rsid w:val="0065048B"/>
    <w:rsid w:val="00650DBC"/>
    <w:rsid w:val="00652102"/>
    <w:rsid w:val="00652204"/>
    <w:rsid w:val="00652801"/>
    <w:rsid w:val="00653ED7"/>
    <w:rsid w:val="00654390"/>
    <w:rsid w:val="006545AF"/>
    <w:rsid w:val="00654A1C"/>
    <w:rsid w:val="006551C3"/>
    <w:rsid w:val="0065722A"/>
    <w:rsid w:val="00657E79"/>
    <w:rsid w:val="006609A9"/>
    <w:rsid w:val="006628DD"/>
    <w:rsid w:val="00663DCD"/>
    <w:rsid w:val="00665274"/>
    <w:rsid w:val="00665B57"/>
    <w:rsid w:val="0066719C"/>
    <w:rsid w:val="006672D3"/>
    <w:rsid w:val="00671701"/>
    <w:rsid w:val="00673408"/>
    <w:rsid w:val="006758E4"/>
    <w:rsid w:val="00675C3A"/>
    <w:rsid w:val="00676897"/>
    <w:rsid w:val="0068152C"/>
    <w:rsid w:val="00681EDF"/>
    <w:rsid w:val="006834FC"/>
    <w:rsid w:val="00683942"/>
    <w:rsid w:val="00683C25"/>
    <w:rsid w:val="00684752"/>
    <w:rsid w:val="00684ADD"/>
    <w:rsid w:val="0068536B"/>
    <w:rsid w:val="00687124"/>
    <w:rsid w:val="00687DB8"/>
    <w:rsid w:val="00692CCE"/>
    <w:rsid w:val="00693725"/>
    <w:rsid w:val="00693E60"/>
    <w:rsid w:val="006948F4"/>
    <w:rsid w:val="00694DF9"/>
    <w:rsid w:val="00694E76"/>
    <w:rsid w:val="00695EB1"/>
    <w:rsid w:val="006969D8"/>
    <w:rsid w:val="006973BE"/>
    <w:rsid w:val="0069740A"/>
    <w:rsid w:val="006A0A5A"/>
    <w:rsid w:val="006A1ACA"/>
    <w:rsid w:val="006A2E8C"/>
    <w:rsid w:val="006A3C3E"/>
    <w:rsid w:val="006A60D1"/>
    <w:rsid w:val="006A625C"/>
    <w:rsid w:val="006B180C"/>
    <w:rsid w:val="006B2BAD"/>
    <w:rsid w:val="006B2C2C"/>
    <w:rsid w:val="006B3E2D"/>
    <w:rsid w:val="006B4533"/>
    <w:rsid w:val="006B74F1"/>
    <w:rsid w:val="006C18D7"/>
    <w:rsid w:val="006C1ABA"/>
    <w:rsid w:val="006C261B"/>
    <w:rsid w:val="006C3530"/>
    <w:rsid w:val="006C5BBF"/>
    <w:rsid w:val="006C70F8"/>
    <w:rsid w:val="006C75DE"/>
    <w:rsid w:val="006C7C54"/>
    <w:rsid w:val="006D244E"/>
    <w:rsid w:val="006D2D0A"/>
    <w:rsid w:val="006D3803"/>
    <w:rsid w:val="006D67AB"/>
    <w:rsid w:val="006D6AE5"/>
    <w:rsid w:val="006D732D"/>
    <w:rsid w:val="006E150B"/>
    <w:rsid w:val="006E183A"/>
    <w:rsid w:val="006E1BB1"/>
    <w:rsid w:val="006E43C3"/>
    <w:rsid w:val="006E5504"/>
    <w:rsid w:val="006E6AD7"/>
    <w:rsid w:val="006F08A4"/>
    <w:rsid w:val="006F0C14"/>
    <w:rsid w:val="006F0F5D"/>
    <w:rsid w:val="006F1778"/>
    <w:rsid w:val="006F322B"/>
    <w:rsid w:val="006F3FAD"/>
    <w:rsid w:val="006F4ECF"/>
    <w:rsid w:val="006F760C"/>
    <w:rsid w:val="006F76F8"/>
    <w:rsid w:val="00700426"/>
    <w:rsid w:val="00700793"/>
    <w:rsid w:val="0070249A"/>
    <w:rsid w:val="00702FF3"/>
    <w:rsid w:val="0070309E"/>
    <w:rsid w:val="00703B57"/>
    <w:rsid w:val="00703CD4"/>
    <w:rsid w:val="007047AA"/>
    <w:rsid w:val="007050E8"/>
    <w:rsid w:val="00706E70"/>
    <w:rsid w:val="00711D95"/>
    <w:rsid w:val="00712602"/>
    <w:rsid w:val="00712E11"/>
    <w:rsid w:val="007138D7"/>
    <w:rsid w:val="007140B2"/>
    <w:rsid w:val="00714833"/>
    <w:rsid w:val="00714F9D"/>
    <w:rsid w:val="007203C9"/>
    <w:rsid w:val="0072041B"/>
    <w:rsid w:val="00720918"/>
    <w:rsid w:val="00722D60"/>
    <w:rsid w:val="00724DFD"/>
    <w:rsid w:val="00725B38"/>
    <w:rsid w:val="007265B3"/>
    <w:rsid w:val="007276F5"/>
    <w:rsid w:val="0073056B"/>
    <w:rsid w:val="0073076C"/>
    <w:rsid w:val="00731308"/>
    <w:rsid w:val="00734533"/>
    <w:rsid w:val="007349AB"/>
    <w:rsid w:val="0073611D"/>
    <w:rsid w:val="00736732"/>
    <w:rsid w:val="00736831"/>
    <w:rsid w:val="00740478"/>
    <w:rsid w:val="007406C2"/>
    <w:rsid w:val="00740B54"/>
    <w:rsid w:val="00742EC1"/>
    <w:rsid w:val="007472EC"/>
    <w:rsid w:val="00750804"/>
    <w:rsid w:val="00750A11"/>
    <w:rsid w:val="007543A5"/>
    <w:rsid w:val="00754914"/>
    <w:rsid w:val="00754D21"/>
    <w:rsid w:val="007553B2"/>
    <w:rsid w:val="0075658D"/>
    <w:rsid w:val="00757E99"/>
    <w:rsid w:val="007606D4"/>
    <w:rsid w:val="00761393"/>
    <w:rsid w:val="0076403E"/>
    <w:rsid w:val="00764E63"/>
    <w:rsid w:val="00766F7F"/>
    <w:rsid w:val="00767F21"/>
    <w:rsid w:val="007747CE"/>
    <w:rsid w:val="007749C3"/>
    <w:rsid w:val="00780ECD"/>
    <w:rsid w:val="0078134E"/>
    <w:rsid w:val="007817D6"/>
    <w:rsid w:val="00782B79"/>
    <w:rsid w:val="007831CA"/>
    <w:rsid w:val="00783350"/>
    <w:rsid w:val="00783EA8"/>
    <w:rsid w:val="007841BE"/>
    <w:rsid w:val="0078541A"/>
    <w:rsid w:val="007859DB"/>
    <w:rsid w:val="00790551"/>
    <w:rsid w:val="00790D05"/>
    <w:rsid w:val="0079311B"/>
    <w:rsid w:val="00794161"/>
    <w:rsid w:val="00795A07"/>
    <w:rsid w:val="007A0D81"/>
    <w:rsid w:val="007A1800"/>
    <w:rsid w:val="007A20FF"/>
    <w:rsid w:val="007A2261"/>
    <w:rsid w:val="007A2E8F"/>
    <w:rsid w:val="007A36EA"/>
    <w:rsid w:val="007A3C14"/>
    <w:rsid w:val="007A529F"/>
    <w:rsid w:val="007A5967"/>
    <w:rsid w:val="007A75A7"/>
    <w:rsid w:val="007B0181"/>
    <w:rsid w:val="007B0BF6"/>
    <w:rsid w:val="007B2CA0"/>
    <w:rsid w:val="007B2F80"/>
    <w:rsid w:val="007B4192"/>
    <w:rsid w:val="007B433F"/>
    <w:rsid w:val="007C11BE"/>
    <w:rsid w:val="007C1F39"/>
    <w:rsid w:val="007C502E"/>
    <w:rsid w:val="007C63FB"/>
    <w:rsid w:val="007C7C27"/>
    <w:rsid w:val="007D0466"/>
    <w:rsid w:val="007D22BE"/>
    <w:rsid w:val="007D2534"/>
    <w:rsid w:val="007D57DC"/>
    <w:rsid w:val="007D5BDF"/>
    <w:rsid w:val="007D7B70"/>
    <w:rsid w:val="007E0238"/>
    <w:rsid w:val="007E0377"/>
    <w:rsid w:val="007E0CA6"/>
    <w:rsid w:val="007E1D16"/>
    <w:rsid w:val="007E5054"/>
    <w:rsid w:val="007E57D5"/>
    <w:rsid w:val="007E798D"/>
    <w:rsid w:val="007F00C5"/>
    <w:rsid w:val="007F1D04"/>
    <w:rsid w:val="007F2019"/>
    <w:rsid w:val="007F2127"/>
    <w:rsid w:val="007F238E"/>
    <w:rsid w:val="007F4568"/>
    <w:rsid w:val="007F6DB7"/>
    <w:rsid w:val="007F6F1B"/>
    <w:rsid w:val="00801E96"/>
    <w:rsid w:val="00803837"/>
    <w:rsid w:val="00805016"/>
    <w:rsid w:val="0080580F"/>
    <w:rsid w:val="00805AD4"/>
    <w:rsid w:val="00807368"/>
    <w:rsid w:val="00807515"/>
    <w:rsid w:val="00812BDF"/>
    <w:rsid w:val="00812E31"/>
    <w:rsid w:val="0081626D"/>
    <w:rsid w:val="00817EFB"/>
    <w:rsid w:val="00820E53"/>
    <w:rsid w:val="008210FA"/>
    <w:rsid w:val="008213A8"/>
    <w:rsid w:val="00821F45"/>
    <w:rsid w:val="0082222B"/>
    <w:rsid w:val="008232F9"/>
    <w:rsid w:val="008246FB"/>
    <w:rsid w:val="008315DF"/>
    <w:rsid w:val="008316AB"/>
    <w:rsid w:val="008316D0"/>
    <w:rsid w:val="00831E4A"/>
    <w:rsid w:val="00832696"/>
    <w:rsid w:val="00833247"/>
    <w:rsid w:val="008340D8"/>
    <w:rsid w:val="00834A06"/>
    <w:rsid w:val="00835338"/>
    <w:rsid w:val="00835977"/>
    <w:rsid w:val="00837C9B"/>
    <w:rsid w:val="00837D15"/>
    <w:rsid w:val="0084017E"/>
    <w:rsid w:val="008415BB"/>
    <w:rsid w:val="00844C2F"/>
    <w:rsid w:val="008459A6"/>
    <w:rsid w:val="00850715"/>
    <w:rsid w:val="008512C8"/>
    <w:rsid w:val="00854A84"/>
    <w:rsid w:val="008553BE"/>
    <w:rsid w:val="00855E10"/>
    <w:rsid w:val="00855FE5"/>
    <w:rsid w:val="00856C78"/>
    <w:rsid w:val="00856EEF"/>
    <w:rsid w:val="00860074"/>
    <w:rsid w:val="00860680"/>
    <w:rsid w:val="00865A37"/>
    <w:rsid w:val="00866471"/>
    <w:rsid w:val="0086660C"/>
    <w:rsid w:val="00866BA4"/>
    <w:rsid w:val="00866F95"/>
    <w:rsid w:val="0086760D"/>
    <w:rsid w:val="00870D92"/>
    <w:rsid w:val="0087105E"/>
    <w:rsid w:val="00871F5D"/>
    <w:rsid w:val="00873678"/>
    <w:rsid w:val="00874CB2"/>
    <w:rsid w:val="0087614C"/>
    <w:rsid w:val="00876DE0"/>
    <w:rsid w:val="008840DF"/>
    <w:rsid w:val="0088643E"/>
    <w:rsid w:val="00886567"/>
    <w:rsid w:val="008871EC"/>
    <w:rsid w:val="0089148D"/>
    <w:rsid w:val="00891FE6"/>
    <w:rsid w:val="008937F4"/>
    <w:rsid w:val="0089571D"/>
    <w:rsid w:val="00896387"/>
    <w:rsid w:val="0089722B"/>
    <w:rsid w:val="008A2145"/>
    <w:rsid w:val="008A2CB4"/>
    <w:rsid w:val="008A4402"/>
    <w:rsid w:val="008A598E"/>
    <w:rsid w:val="008A5B4F"/>
    <w:rsid w:val="008A5CC1"/>
    <w:rsid w:val="008A6CF1"/>
    <w:rsid w:val="008A7142"/>
    <w:rsid w:val="008B1CBE"/>
    <w:rsid w:val="008B233C"/>
    <w:rsid w:val="008B24A4"/>
    <w:rsid w:val="008B2BD6"/>
    <w:rsid w:val="008B314A"/>
    <w:rsid w:val="008B36CA"/>
    <w:rsid w:val="008B579A"/>
    <w:rsid w:val="008B6C68"/>
    <w:rsid w:val="008C2E03"/>
    <w:rsid w:val="008C3102"/>
    <w:rsid w:val="008C4FF5"/>
    <w:rsid w:val="008C6B7D"/>
    <w:rsid w:val="008D0331"/>
    <w:rsid w:val="008D2109"/>
    <w:rsid w:val="008D6D76"/>
    <w:rsid w:val="008D7DB4"/>
    <w:rsid w:val="008E001A"/>
    <w:rsid w:val="008E2104"/>
    <w:rsid w:val="008E314A"/>
    <w:rsid w:val="008E4183"/>
    <w:rsid w:val="008E4582"/>
    <w:rsid w:val="008E6F01"/>
    <w:rsid w:val="008F1264"/>
    <w:rsid w:val="008F2653"/>
    <w:rsid w:val="008F27D1"/>
    <w:rsid w:val="008F4DCB"/>
    <w:rsid w:val="008F6645"/>
    <w:rsid w:val="008F6C88"/>
    <w:rsid w:val="008F733B"/>
    <w:rsid w:val="009044D3"/>
    <w:rsid w:val="00906124"/>
    <w:rsid w:val="00906567"/>
    <w:rsid w:val="00906C7D"/>
    <w:rsid w:val="009110D0"/>
    <w:rsid w:val="00912A9B"/>
    <w:rsid w:val="00914EFB"/>
    <w:rsid w:val="009177C3"/>
    <w:rsid w:val="00917A64"/>
    <w:rsid w:val="00920BE3"/>
    <w:rsid w:val="00920EA5"/>
    <w:rsid w:val="00922BD2"/>
    <w:rsid w:val="009237E7"/>
    <w:rsid w:val="009275EF"/>
    <w:rsid w:val="00927C57"/>
    <w:rsid w:val="00927EA0"/>
    <w:rsid w:val="00930FA6"/>
    <w:rsid w:val="0093213C"/>
    <w:rsid w:val="00933115"/>
    <w:rsid w:val="0093446D"/>
    <w:rsid w:val="009344C4"/>
    <w:rsid w:val="00934725"/>
    <w:rsid w:val="00935173"/>
    <w:rsid w:val="009422A7"/>
    <w:rsid w:val="00942B31"/>
    <w:rsid w:val="0094459C"/>
    <w:rsid w:val="00947AEE"/>
    <w:rsid w:val="00951225"/>
    <w:rsid w:val="00951F32"/>
    <w:rsid w:val="00951FB7"/>
    <w:rsid w:val="009521BB"/>
    <w:rsid w:val="009529D2"/>
    <w:rsid w:val="00954DC1"/>
    <w:rsid w:val="009550E2"/>
    <w:rsid w:val="00955513"/>
    <w:rsid w:val="00957057"/>
    <w:rsid w:val="00957943"/>
    <w:rsid w:val="00960F9A"/>
    <w:rsid w:val="00962250"/>
    <w:rsid w:val="00963F53"/>
    <w:rsid w:val="009641A2"/>
    <w:rsid w:val="00964376"/>
    <w:rsid w:val="00964D07"/>
    <w:rsid w:val="00964EDE"/>
    <w:rsid w:val="00965D4F"/>
    <w:rsid w:val="0096604F"/>
    <w:rsid w:val="00966693"/>
    <w:rsid w:val="0097000C"/>
    <w:rsid w:val="00970176"/>
    <w:rsid w:val="0097058B"/>
    <w:rsid w:val="00971FE4"/>
    <w:rsid w:val="00973734"/>
    <w:rsid w:val="00973884"/>
    <w:rsid w:val="00974E08"/>
    <w:rsid w:val="00977C41"/>
    <w:rsid w:val="009815A2"/>
    <w:rsid w:val="00982295"/>
    <w:rsid w:val="00982BF3"/>
    <w:rsid w:val="009842DF"/>
    <w:rsid w:val="00985C3A"/>
    <w:rsid w:val="0098618C"/>
    <w:rsid w:val="009872F3"/>
    <w:rsid w:val="00990F59"/>
    <w:rsid w:val="009912FE"/>
    <w:rsid w:val="0099213C"/>
    <w:rsid w:val="00993D38"/>
    <w:rsid w:val="009958D9"/>
    <w:rsid w:val="009961EF"/>
    <w:rsid w:val="009977F4"/>
    <w:rsid w:val="009A1FC4"/>
    <w:rsid w:val="009A200D"/>
    <w:rsid w:val="009A32E6"/>
    <w:rsid w:val="009A6507"/>
    <w:rsid w:val="009A7533"/>
    <w:rsid w:val="009A77DA"/>
    <w:rsid w:val="009A7D57"/>
    <w:rsid w:val="009A7DD7"/>
    <w:rsid w:val="009B06CD"/>
    <w:rsid w:val="009B42DF"/>
    <w:rsid w:val="009B47B5"/>
    <w:rsid w:val="009B4B82"/>
    <w:rsid w:val="009C1246"/>
    <w:rsid w:val="009C1881"/>
    <w:rsid w:val="009C34BF"/>
    <w:rsid w:val="009C3928"/>
    <w:rsid w:val="009C4692"/>
    <w:rsid w:val="009C55DE"/>
    <w:rsid w:val="009C7456"/>
    <w:rsid w:val="009C7BC6"/>
    <w:rsid w:val="009D0045"/>
    <w:rsid w:val="009D00C2"/>
    <w:rsid w:val="009D1FF3"/>
    <w:rsid w:val="009D26F5"/>
    <w:rsid w:val="009D3666"/>
    <w:rsid w:val="009D4596"/>
    <w:rsid w:val="009D4A1A"/>
    <w:rsid w:val="009D4C16"/>
    <w:rsid w:val="009D5AA0"/>
    <w:rsid w:val="009E13EC"/>
    <w:rsid w:val="009E14AE"/>
    <w:rsid w:val="009E1556"/>
    <w:rsid w:val="009E155E"/>
    <w:rsid w:val="009E1CCC"/>
    <w:rsid w:val="009E3493"/>
    <w:rsid w:val="009E4424"/>
    <w:rsid w:val="009E4BFF"/>
    <w:rsid w:val="009E5829"/>
    <w:rsid w:val="009E6FC1"/>
    <w:rsid w:val="009F121C"/>
    <w:rsid w:val="009F2A73"/>
    <w:rsid w:val="009F4094"/>
    <w:rsid w:val="009F53EE"/>
    <w:rsid w:val="009F64AE"/>
    <w:rsid w:val="009F71CB"/>
    <w:rsid w:val="00A0142C"/>
    <w:rsid w:val="00A01C2B"/>
    <w:rsid w:val="00A027C5"/>
    <w:rsid w:val="00A04E79"/>
    <w:rsid w:val="00A05AF7"/>
    <w:rsid w:val="00A0771C"/>
    <w:rsid w:val="00A1113C"/>
    <w:rsid w:val="00A11247"/>
    <w:rsid w:val="00A11B88"/>
    <w:rsid w:val="00A12545"/>
    <w:rsid w:val="00A12565"/>
    <w:rsid w:val="00A1311A"/>
    <w:rsid w:val="00A13593"/>
    <w:rsid w:val="00A13FB5"/>
    <w:rsid w:val="00A1481B"/>
    <w:rsid w:val="00A1488D"/>
    <w:rsid w:val="00A159E9"/>
    <w:rsid w:val="00A15CA7"/>
    <w:rsid w:val="00A208B4"/>
    <w:rsid w:val="00A21442"/>
    <w:rsid w:val="00A22B83"/>
    <w:rsid w:val="00A24FCA"/>
    <w:rsid w:val="00A250DD"/>
    <w:rsid w:val="00A25908"/>
    <w:rsid w:val="00A27435"/>
    <w:rsid w:val="00A30A26"/>
    <w:rsid w:val="00A327C4"/>
    <w:rsid w:val="00A32A74"/>
    <w:rsid w:val="00A33407"/>
    <w:rsid w:val="00A33D9D"/>
    <w:rsid w:val="00A3531B"/>
    <w:rsid w:val="00A3549C"/>
    <w:rsid w:val="00A36290"/>
    <w:rsid w:val="00A36421"/>
    <w:rsid w:val="00A36667"/>
    <w:rsid w:val="00A36F6C"/>
    <w:rsid w:val="00A376A4"/>
    <w:rsid w:val="00A37CA6"/>
    <w:rsid w:val="00A41024"/>
    <w:rsid w:val="00A41350"/>
    <w:rsid w:val="00A43903"/>
    <w:rsid w:val="00A468B5"/>
    <w:rsid w:val="00A469CA"/>
    <w:rsid w:val="00A4747D"/>
    <w:rsid w:val="00A4757A"/>
    <w:rsid w:val="00A5136F"/>
    <w:rsid w:val="00A5191A"/>
    <w:rsid w:val="00A533C1"/>
    <w:rsid w:val="00A5353B"/>
    <w:rsid w:val="00A53C6A"/>
    <w:rsid w:val="00A613BB"/>
    <w:rsid w:val="00A62E78"/>
    <w:rsid w:val="00A6305F"/>
    <w:rsid w:val="00A637D9"/>
    <w:rsid w:val="00A643C1"/>
    <w:rsid w:val="00A653E2"/>
    <w:rsid w:val="00A676C0"/>
    <w:rsid w:val="00A67DEF"/>
    <w:rsid w:val="00A72672"/>
    <w:rsid w:val="00A755C6"/>
    <w:rsid w:val="00A80FA4"/>
    <w:rsid w:val="00A810E4"/>
    <w:rsid w:val="00A83F21"/>
    <w:rsid w:val="00A85049"/>
    <w:rsid w:val="00A85134"/>
    <w:rsid w:val="00A85367"/>
    <w:rsid w:val="00A86F84"/>
    <w:rsid w:val="00A90FA3"/>
    <w:rsid w:val="00A930F5"/>
    <w:rsid w:val="00A937F4"/>
    <w:rsid w:val="00A94AE8"/>
    <w:rsid w:val="00A957AA"/>
    <w:rsid w:val="00A95EFC"/>
    <w:rsid w:val="00AA1A13"/>
    <w:rsid w:val="00AA3014"/>
    <w:rsid w:val="00AA432F"/>
    <w:rsid w:val="00AA570F"/>
    <w:rsid w:val="00AB0694"/>
    <w:rsid w:val="00AB128B"/>
    <w:rsid w:val="00AB26B3"/>
    <w:rsid w:val="00AB52F3"/>
    <w:rsid w:val="00AB5737"/>
    <w:rsid w:val="00AB71E1"/>
    <w:rsid w:val="00AB724C"/>
    <w:rsid w:val="00AC2167"/>
    <w:rsid w:val="00AC2D13"/>
    <w:rsid w:val="00AC2E4B"/>
    <w:rsid w:val="00AC394B"/>
    <w:rsid w:val="00AC3982"/>
    <w:rsid w:val="00AC3A43"/>
    <w:rsid w:val="00AC3B71"/>
    <w:rsid w:val="00AC5786"/>
    <w:rsid w:val="00AC6328"/>
    <w:rsid w:val="00AC6B5A"/>
    <w:rsid w:val="00AC732C"/>
    <w:rsid w:val="00AC73A9"/>
    <w:rsid w:val="00AD0643"/>
    <w:rsid w:val="00AD1996"/>
    <w:rsid w:val="00AE0895"/>
    <w:rsid w:val="00AE0BE8"/>
    <w:rsid w:val="00AE0CF2"/>
    <w:rsid w:val="00AE2D44"/>
    <w:rsid w:val="00AE2D6B"/>
    <w:rsid w:val="00AE587B"/>
    <w:rsid w:val="00AE5E12"/>
    <w:rsid w:val="00AF03EE"/>
    <w:rsid w:val="00AF1B9A"/>
    <w:rsid w:val="00AF2EC0"/>
    <w:rsid w:val="00AF3B15"/>
    <w:rsid w:val="00AF3D85"/>
    <w:rsid w:val="00AF6746"/>
    <w:rsid w:val="00B007B6"/>
    <w:rsid w:val="00B01F22"/>
    <w:rsid w:val="00B054B1"/>
    <w:rsid w:val="00B12C56"/>
    <w:rsid w:val="00B142E9"/>
    <w:rsid w:val="00B15513"/>
    <w:rsid w:val="00B16326"/>
    <w:rsid w:val="00B23A45"/>
    <w:rsid w:val="00B23AC7"/>
    <w:rsid w:val="00B24C97"/>
    <w:rsid w:val="00B26C38"/>
    <w:rsid w:val="00B33D88"/>
    <w:rsid w:val="00B36DC2"/>
    <w:rsid w:val="00B40ACF"/>
    <w:rsid w:val="00B413FA"/>
    <w:rsid w:val="00B428F9"/>
    <w:rsid w:val="00B42A5E"/>
    <w:rsid w:val="00B441B3"/>
    <w:rsid w:val="00B465D7"/>
    <w:rsid w:val="00B50DA3"/>
    <w:rsid w:val="00B51B7A"/>
    <w:rsid w:val="00B51BA4"/>
    <w:rsid w:val="00B52063"/>
    <w:rsid w:val="00B52285"/>
    <w:rsid w:val="00B531AD"/>
    <w:rsid w:val="00B53721"/>
    <w:rsid w:val="00B557FA"/>
    <w:rsid w:val="00B55DAA"/>
    <w:rsid w:val="00B5735D"/>
    <w:rsid w:val="00B57ACF"/>
    <w:rsid w:val="00B57D88"/>
    <w:rsid w:val="00B607C9"/>
    <w:rsid w:val="00B62479"/>
    <w:rsid w:val="00B63313"/>
    <w:rsid w:val="00B67C3A"/>
    <w:rsid w:val="00B705F0"/>
    <w:rsid w:val="00B73C96"/>
    <w:rsid w:val="00B836A2"/>
    <w:rsid w:val="00B84EFC"/>
    <w:rsid w:val="00B87182"/>
    <w:rsid w:val="00B873CD"/>
    <w:rsid w:val="00B927D8"/>
    <w:rsid w:val="00B93729"/>
    <w:rsid w:val="00B95B6F"/>
    <w:rsid w:val="00B964CE"/>
    <w:rsid w:val="00B96763"/>
    <w:rsid w:val="00B97D38"/>
    <w:rsid w:val="00BA01D5"/>
    <w:rsid w:val="00BA3898"/>
    <w:rsid w:val="00BA3A0F"/>
    <w:rsid w:val="00BA44B5"/>
    <w:rsid w:val="00BA4B4F"/>
    <w:rsid w:val="00BA68C4"/>
    <w:rsid w:val="00BA7DBA"/>
    <w:rsid w:val="00BA7E30"/>
    <w:rsid w:val="00BB0A20"/>
    <w:rsid w:val="00BB3CC0"/>
    <w:rsid w:val="00BB43A7"/>
    <w:rsid w:val="00BB44A2"/>
    <w:rsid w:val="00BB5460"/>
    <w:rsid w:val="00BB7A05"/>
    <w:rsid w:val="00BC02E8"/>
    <w:rsid w:val="00BC1E8E"/>
    <w:rsid w:val="00BC5B5A"/>
    <w:rsid w:val="00BD3E38"/>
    <w:rsid w:val="00BD565D"/>
    <w:rsid w:val="00BD631F"/>
    <w:rsid w:val="00BD6B6C"/>
    <w:rsid w:val="00BD7640"/>
    <w:rsid w:val="00BE2638"/>
    <w:rsid w:val="00BE361F"/>
    <w:rsid w:val="00BE6503"/>
    <w:rsid w:val="00BE6597"/>
    <w:rsid w:val="00BF1DBF"/>
    <w:rsid w:val="00BF45D6"/>
    <w:rsid w:val="00BF4A23"/>
    <w:rsid w:val="00BF4DBF"/>
    <w:rsid w:val="00BF5314"/>
    <w:rsid w:val="00BF5FC0"/>
    <w:rsid w:val="00BF66F1"/>
    <w:rsid w:val="00BF6B9A"/>
    <w:rsid w:val="00BF7A40"/>
    <w:rsid w:val="00C03567"/>
    <w:rsid w:val="00C03F14"/>
    <w:rsid w:val="00C053C5"/>
    <w:rsid w:val="00C10201"/>
    <w:rsid w:val="00C116A5"/>
    <w:rsid w:val="00C117CD"/>
    <w:rsid w:val="00C13F96"/>
    <w:rsid w:val="00C14A8D"/>
    <w:rsid w:val="00C15B46"/>
    <w:rsid w:val="00C16149"/>
    <w:rsid w:val="00C16E3E"/>
    <w:rsid w:val="00C23E70"/>
    <w:rsid w:val="00C2513E"/>
    <w:rsid w:val="00C27801"/>
    <w:rsid w:val="00C31ADC"/>
    <w:rsid w:val="00C327D3"/>
    <w:rsid w:val="00C36D70"/>
    <w:rsid w:val="00C45F17"/>
    <w:rsid w:val="00C51167"/>
    <w:rsid w:val="00C512B9"/>
    <w:rsid w:val="00C513BF"/>
    <w:rsid w:val="00C515BE"/>
    <w:rsid w:val="00C556F9"/>
    <w:rsid w:val="00C60CAE"/>
    <w:rsid w:val="00C60D2B"/>
    <w:rsid w:val="00C61D84"/>
    <w:rsid w:val="00C667E7"/>
    <w:rsid w:val="00C67C3A"/>
    <w:rsid w:val="00C730DC"/>
    <w:rsid w:val="00C764AE"/>
    <w:rsid w:val="00C77189"/>
    <w:rsid w:val="00C81371"/>
    <w:rsid w:val="00C81B61"/>
    <w:rsid w:val="00C83400"/>
    <w:rsid w:val="00C84218"/>
    <w:rsid w:val="00C86C56"/>
    <w:rsid w:val="00C935E6"/>
    <w:rsid w:val="00C94A65"/>
    <w:rsid w:val="00C95434"/>
    <w:rsid w:val="00C96739"/>
    <w:rsid w:val="00C97227"/>
    <w:rsid w:val="00CA03E7"/>
    <w:rsid w:val="00CA34C7"/>
    <w:rsid w:val="00CB0412"/>
    <w:rsid w:val="00CB0811"/>
    <w:rsid w:val="00CB142C"/>
    <w:rsid w:val="00CB3E1B"/>
    <w:rsid w:val="00CB4C6E"/>
    <w:rsid w:val="00CB4D82"/>
    <w:rsid w:val="00CB5C15"/>
    <w:rsid w:val="00CC24AB"/>
    <w:rsid w:val="00CC2ED1"/>
    <w:rsid w:val="00CC70F2"/>
    <w:rsid w:val="00CD09B7"/>
    <w:rsid w:val="00CD1EFA"/>
    <w:rsid w:val="00CD2E69"/>
    <w:rsid w:val="00CD4B50"/>
    <w:rsid w:val="00CD673D"/>
    <w:rsid w:val="00CD6F1F"/>
    <w:rsid w:val="00CD7E2A"/>
    <w:rsid w:val="00CE19CC"/>
    <w:rsid w:val="00CE200D"/>
    <w:rsid w:val="00CE5B3A"/>
    <w:rsid w:val="00CF0BE4"/>
    <w:rsid w:val="00CF2069"/>
    <w:rsid w:val="00CF3536"/>
    <w:rsid w:val="00CF434D"/>
    <w:rsid w:val="00CF4EDB"/>
    <w:rsid w:val="00CF535D"/>
    <w:rsid w:val="00CF64B7"/>
    <w:rsid w:val="00CF66B0"/>
    <w:rsid w:val="00D00CC8"/>
    <w:rsid w:val="00D00E7A"/>
    <w:rsid w:val="00D034AA"/>
    <w:rsid w:val="00D04285"/>
    <w:rsid w:val="00D04752"/>
    <w:rsid w:val="00D05829"/>
    <w:rsid w:val="00D05EDC"/>
    <w:rsid w:val="00D06100"/>
    <w:rsid w:val="00D0681A"/>
    <w:rsid w:val="00D07BE0"/>
    <w:rsid w:val="00D14D07"/>
    <w:rsid w:val="00D1569A"/>
    <w:rsid w:val="00D21736"/>
    <w:rsid w:val="00D22E19"/>
    <w:rsid w:val="00D22FAA"/>
    <w:rsid w:val="00D231EE"/>
    <w:rsid w:val="00D235CA"/>
    <w:rsid w:val="00D237CB"/>
    <w:rsid w:val="00D239DA"/>
    <w:rsid w:val="00D241C8"/>
    <w:rsid w:val="00D24B6B"/>
    <w:rsid w:val="00D25311"/>
    <w:rsid w:val="00D25BAD"/>
    <w:rsid w:val="00D265F7"/>
    <w:rsid w:val="00D27537"/>
    <w:rsid w:val="00D31E91"/>
    <w:rsid w:val="00D334F9"/>
    <w:rsid w:val="00D33C69"/>
    <w:rsid w:val="00D34BA1"/>
    <w:rsid w:val="00D35371"/>
    <w:rsid w:val="00D36EF0"/>
    <w:rsid w:val="00D376B3"/>
    <w:rsid w:val="00D41023"/>
    <w:rsid w:val="00D4168A"/>
    <w:rsid w:val="00D4605F"/>
    <w:rsid w:val="00D47C6B"/>
    <w:rsid w:val="00D511FA"/>
    <w:rsid w:val="00D512AE"/>
    <w:rsid w:val="00D51400"/>
    <w:rsid w:val="00D51577"/>
    <w:rsid w:val="00D60058"/>
    <w:rsid w:val="00D61C20"/>
    <w:rsid w:val="00D64382"/>
    <w:rsid w:val="00D643C1"/>
    <w:rsid w:val="00D64E69"/>
    <w:rsid w:val="00D761B7"/>
    <w:rsid w:val="00D76914"/>
    <w:rsid w:val="00D7738B"/>
    <w:rsid w:val="00D77451"/>
    <w:rsid w:val="00D854A6"/>
    <w:rsid w:val="00D86F92"/>
    <w:rsid w:val="00D87728"/>
    <w:rsid w:val="00D92810"/>
    <w:rsid w:val="00D93163"/>
    <w:rsid w:val="00D935E7"/>
    <w:rsid w:val="00D93B5A"/>
    <w:rsid w:val="00D94234"/>
    <w:rsid w:val="00D975DF"/>
    <w:rsid w:val="00DA1906"/>
    <w:rsid w:val="00DA3F46"/>
    <w:rsid w:val="00DA40D7"/>
    <w:rsid w:val="00DA4157"/>
    <w:rsid w:val="00DA6266"/>
    <w:rsid w:val="00DA7A6C"/>
    <w:rsid w:val="00DB09A1"/>
    <w:rsid w:val="00DB2E1B"/>
    <w:rsid w:val="00DB6969"/>
    <w:rsid w:val="00DC0424"/>
    <w:rsid w:val="00DC0665"/>
    <w:rsid w:val="00DC0FD5"/>
    <w:rsid w:val="00DC1AC3"/>
    <w:rsid w:val="00DC1F04"/>
    <w:rsid w:val="00DC2FFE"/>
    <w:rsid w:val="00DC423F"/>
    <w:rsid w:val="00DC56F3"/>
    <w:rsid w:val="00DC74E2"/>
    <w:rsid w:val="00DC7BEF"/>
    <w:rsid w:val="00DD2E69"/>
    <w:rsid w:val="00DD6B68"/>
    <w:rsid w:val="00DD7336"/>
    <w:rsid w:val="00DE2BAC"/>
    <w:rsid w:val="00DE2E17"/>
    <w:rsid w:val="00DE3449"/>
    <w:rsid w:val="00DE5B0E"/>
    <w:rsid w:val="00DE5C2A"/>
    <w:rsid w:val="00DE78F7"/>
    <w:rsid w:val="00DF1F5D"/>
    <w:rsid w:val="00DF4E7D"/>
    <w:rsid w:val="00DF535D"/>
    <w:rsid w:val="00DF5B48"/>
    <w:rsid w:val="00DF5EFF"/>
    <w:rsid w:val="00E00630"/>
    <w:rsid w:val="00E02441"/>
    <w:rsid w:val="00E03E41"/>
    <w:rsid w:val="00E04838"/>
    <w:rsid w:val="00E05F32"/>
    <w:rsid w:val="00E11C5D"/>
    <w:rsid w:val="00E11CB6"/>
    <w:rsid w:val="00E121E8"/>
    <w:rsid w:val="00E12473"/>
    <w:rsid w:val="00E128C9"/>
    <w:rsid w:val="00E146C6"/>
    <w:rsid w:val="00E16CB3"/>
    <w:rsid w:val="00E16F59"/>
    <w:rsid w:val="00E261E1"/>
    <w:rsid w:val="00E27CA8"/>
    <w:rsid w:val="00E339A6"/>
    <w:rsid w:val="00E33B75"/>
    <w:rsid w:val="00E34A0C"/>
    <w:rsid w:val="00E34CC9"/>
    <w:rsid w:val="00E34E9F"/>
    <w:rsid w:val="00E36647"/>
    <w:rsid w:val="00E40007"/>
    <w:rsid w:val="00E404D1"/>
    <w:rsid w:val="00E405ED"/>
    <w:rsid w:val="00E4644F"/>
    <w:rsid w:val="00E50618"/>
    <w:rsid w:val="00E5135C"/>
    <w:rsid w:val="00E56672"/>
    <w:rsid w:val="00E57165"/>
    <w:rsid w:val="00E576EF"/>
    <w:rsid w:val="00E5780B"/>
    <w:rsid w:val="00E606DB"/>
    <w:rsid w:val="00E64E5E"/>
    <w:rsid w:val="00E654D6"/>
    <w:rsid w:val="00E66D69"/>
    <w:rsid w:val="00E67291"/>
    <w:rsid w:val="00E67AA6"/>
    <w:rsid w:val="00E710DF"/>
    <w:rsid w:val="00E7144D"/>
    <w:rsid w:val="00E72DD3"/>
    <w:rsid w:val="00E72EE2"/>
    <w:rsid w:val="00E7376E"/>
    <w:rsid w:val="00E763DB"/>
    <w:rsid w:val="00E80227"/>
    <w:rsid w:val="00E80778"/>
    <w:rsid w:val="00E816EF"/>
    <w:rsid w:val="00E823D5"/>
    <w:rsid w:val="00E833AA"/>
    <w:rsid w:val="00E83F76"/>
    <w:rsid w:val="00E86A2A"/>
    <w:rsid w:val="00E934C7"/>
    <w:rsid w:val="00E93DAA"/>
    <w:rsid w:val="00E9409D"/>
    <w:rsid w:val="00E94C69"/>
    <w:rsid w:val="00E972F1"/>
    <w:rsid w:val="00E97899"/>
    <w:rsid w:val="00EA08ED"/>
    <w:rsid w:val="00EA2F92"/>
    <w:rsid w:val="00EA3E17"/>
    <w:rsid w:val="00EA4125"/>
    <w:rsid w:val="00EA44D1"/>
    <w:rsid w:val="00EA5377"/>
    <w:rsid w:val="00EA70BA"/>
    <w:rsid w:val="00EB0CEB"/>
    <w:rsid w:val="00EB17FE"/>
    <w:rsid w:val="00EB1CF1"/>
    <w:rsid w:val="00EB2B09"/>
    <w:rsid w:val="00EB3995"/>
    <w:rsid w:val="00EB4C6D"/>
    <w:rsid w:val="00EB6192"/>
    <w:rsid w:val="00EB6CC2"/>
    <w:rsid w:val="00EB75A3"/>
    <w:rsid w:val="00EC0BBE"/>
    <w:rsid w:val="00EC12ED"/>
    <w:rsid w:val="00EC2206"/>
    <w:rsid w:val="00EC3D09"/>
    <w:rsid w:val="00EC60DD"/>
    <w:rsid w:val="00ED04C0"/>
    <w:rsid w:val="00ED27AD"/>
    <w:rsid w:val="00ED2805"/>
    <w:rsid w:val="00ED3C0E"/>
    <w:rsid w:val="00ED58F6"/>
    <w:rsid w:val="00ED5BA0"/>
    <w:rsid w:val="00ED5C2A"/>
    <w:rsid w:val="00ED5EAF"/>
    <w:rsid w:val="00ED7505"/>
    <w:rsid w:val="00ED7829"/>
    <w:rsid w:val="00ED7C4E"/>
    <w:rsid w:val="00EE0CC2"/>
    <w:rsid w:val="00EE4834"/>
    <w:rsid w:val="00EE58AB"/>
    <w:rsid w:val="00EE6711"/>
    <w:rsid w:val="00EF1BEB"/>
    <w:rsid w:val="00EF400A"/>
    <w:rsid w:val="00EF4600"/>
    <w:rsid w:val="00EF57FC"/>
    <w:rsid w:val="00EF5E91"/>
    <w:rsid w:val="00EF5E95"/>
    <w:rsid w:val="00EF754C"/>
    <w:rsid w:val="00F01B2A"/>
    <w:rsid w:val="00F02896"/>
    <w:rsid w:val="00F02DEB"/>
    <w:rsid w:val="00F05745"/>
    <w:rsid w:val="00F06973"/>
    <w:rsid w:val="00F06EAB"/>
    <w:rsid w:val="00F06EFB"/>
    <w:rsid w:val="00F114BA"/>
    <w:rsid w:val="00F11820"/>
    <w:rsid w:val="00F120C4"/>
    <w:rsid w:val="00F12CC6"/>
    <w:rsid w:val="00F1571D"/>
    <w:rsid w:val="00F16140"/>
    <w:rsid w:val="00F1619F"/>
    <w:rsid w:val="00F227B8"/>
    <w:rsid w:val="00F238F7"/>
    <w:rsid w:val="00F23F30"/>
    <w:rsid w:val="00F247EA"/>
    <w:rsid w:val="00F2560B"/>
    <w:rsid w:val="00F30A07"/>
    <w:rsid w:val="00F32C8A"/>
    <w:rsid w:val="00F34544"/>
    <w:rsid w:val="00F352E6"/>
    <w:rsid w:val="00F355CD"/>
    <w:rsid w:val="00F366A1"/>
    <w:rsid w:val="00F3702A"/>
    <w:rsid w:val="00F419F4"/>
    <w:rsid w:val="00F42CBD"/>
    <w:rsid w:val="00F442D2"/>
    <w:rsid w:val="00F457D6"/>
    <w:rsid w:val="00F4583D"/>
    <w:rsid w:val="00F45F1A"/>
    <w:rsid w:val="00F462B4"/>
    <w:rsid w:val="00F47B82"/>
    <w:rsid w:val="00F510BC"/>
    <w:rsid w:val="00F5242F"/>
    <w:rsid w:val="00F52C59"/>
    <w:rsid w:val="00F5321B"/>
    <w:rsid w:val="00F53E60"/>
    <w:rsid w:val="00F54E54"/>
    <w:rsid w:val="00F5552B"/>
    <w:rsid w:val="00F5632B"/>
    <w:rsid w:val="00F56A68"/>
    <w:rsid w:val="00F57086"/>
    <w:rsid w:val="00F61F56"/>
    <w:rsid w:val="00F6234F"/>
    <w:rsid w:val="00F62E76"/>
    <w:rsid w:val="00F62F08"/>
    <w:rsid w:val="00F64095"/>
    <w:rsid w:val="00F64AB6"/>
    <w:rsid w:val="00F67553"/>
    <w:rsid w:val="00F6775A"/>
    <w:rsid w:val="00F73938"/>
    <w:rsid w:val="00F74E2A"/>
    <w:rsid w:val="00F76FCF"/>
    <w:rsid w:val="00F77BA5"/>
    <w:rsid w:val="00F80248"/>
    <w:rsid w:val="00F8070F"/>
    <w:rsid w:val="00F8128A"/>
    <w:rsid w:val="00F84880"/>
    <w:rsid w:val="00F86D18"/>
    <w:rsid w:val="00F87D3D"/>
    <w:rsid w:val="00F90BDB"/>
    <w:rsid w:val="00F91072"/>
    <w:rsid w:val="00F91E44"/>
    <w:rsid w:val="00F952C2"/>
    <w:rsid w:val="00F95B32"/>
    <w:rsid w:val="00F969EA"/>
    <w:rsid w:val="00FA1769"/>
    <w:rsid w:val="00FA1AD5"/>
    <w:rsid w:val="00FA2693"/>
    <w:rsid w:val="00FA3390"/>
    <w:rsid w:val="00FA533D"/>
    <w:rsid w:val="00FB02A5"/>
    <w:rsid w:val="00FB03D6"/>
    <w:rsid w:val="00FB39D0"/>
    <w:rsid w:val="00FB469F"/>
    <w:rsid w:val="00FB613B"/>
    <w:rsid w:val="00FB7574"/>
    <w:rsid w:val="00FC04D6"/>
    <w:rsid w:val="00FC1773"/>
    <w:rsid w:val="00FC1B85"/>
    <w:rsid w:val="00FC1FE1"/>
    <w:rsid w:val="00FC5627"/>
    <w:rsid w:val="00FD0628"/>
    <w:rsid w:val="00FD1E27"/>
    <w:rsid w:val="00FD344A"/>
    <w:rsid w:val="00FD50C8"/>
    <w:rsid w:val="00FD65C9"/>
    <w:rsid w:val="00FD6669"/>
    <w:rsid w:val="00FD6A80"/>
    <w:rsid w:val="00FE1A34"/>
    <w:rsid w:val="00FE2017"/>
    <w:rsid w:val="00FE2662"/>
    <w:rsid w:val="00FE4406"/>
    <w:rsid w:val="00FF1E18"/>
    <w:rsid w:val="00FF41E9"/>
    <w:rsid w:val="00FF454F"/>
    <w:rsid w:val="00FF4CB3"/>
    <w:rsid w:val="00FF5803"/>
    <w:rsid w:val="00FF5892"/>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p9vquryi9w5g9xv0w5z8vc3ece2un27t" TargetMode="External"/><Relationship Id="rId3" Type="http://schemas.openxmlformats.org/officeDocument/2006/relationships/customXml" Target="../customXml/item3.xml"/><Relationship Id="rId21" Type="http://schemas.openxmlformats.org/officeDocument/2006/relationships/hyperlink" Target="https://app.box.com/s/1q1i4n0qiiu81v2qe0f11ajfi3k26es6"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app.box.com/s/op9ih55otvyxin604fp18mp98bttcjs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box.com/s/8yjz3xd30rxwgrlc6t8cg4z64irmapgu" TargetMode="External"/><Relationship Id="rId20" Type="http://schemas.openxmlformats.org/officeDocument/2006/relationships/hyperlink" Target="https://hdr.maps.arcgis.com/apps/webappviewer/index.html?id=d7d02dedb57241aa81dd7eb376c8625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wr.ecology.wa.gov/docs/WaterRights/wrwebpdf/pol-2094.pdf" TargetMode="External"/><Relationship Id="rId23" Type="http://schemas.openxmlformats.org/officeDocument/2006/relationships/hyperlink" Target="https://app.box.com/s/nphdjexxc890z4kolxql5scggqmx76bv" TargetMode="External"/><Relationship Id="rId10" Type="http://schemas.openxmlformats.org/officeDocument/2006/relationships/endnotes" Target="endnotes.xml"/><Relationship Id="rId19" Type="http://schemas.openxmlformats.org/officeDocument/2006/relationships/hyperlink" Target="https://ecy.box.com/v/WRIA15ProjectInven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pp.box.com/s/ca53rjradj93r697qgc0whsqm8r2ac9c"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9C5C-61EF-405E-9C7D-243757CB201F}"/>
</file>

<file path=customXml/itemProps2.xml><?xml version="1.0" encoding="utf-8"?>
<ds:datastoreItem xmlns:ds="http://schemas.openxmlformats.org/officeDocument/2006/customXml" ds:itemID="{D69E732E-A86F-458E-A4B0-42D7BF9F5779}">
  <ds:schemaRefs>
    <ds:schemaRef ds:uri="http://schemas.microsoft.com/office/2006/metadata/properties"/>
    <ds:schemaRef ds:uri="http://purl.org/dc/elements/1.1/"/>
    <ds:schemaRef ds:uri="6496c300-bf4b-4878-9c50-f28001a988f2"/>
    <ds:schemaRef ds:uri="http://schemas.microsoft.com/office/2006/documentManagement/types"/>
    <ds:schemaRef ds:uri="http://schemas.openxmlformats.org/package/2006/metadata/core-properties"/>
    <ds:schemaRef ds:uri="47bbc9ee-c062-479b-bc6e-e4d0894a424b"/>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9178C112-7A2E-4C59-B2E0-BE02EACC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WRIA15CommitteeMarchDraftSummary5March2020</vt:lpstr>
    </vt:vector>
  </TitlesOfParts>
  <Company>WA Department of Ecology</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March agenda</dc:subject>
  <dc:creator>Barb Macgregor</dc:creator>
  <cp:keywords/>
  <dc:description/>
  <cp:lastModifiedBy>Vynne McKinstry, Stacy J. (ECY)</cp:lastModifiedBy>
  <cp:revision>3</cp:revision>
  <cp:lastPrinted>2018-08-22T19:01:00Z</cp:lastPrinted>
  <dcterms:created xsi:type="dcterms:W3CDTF">2020-05-11T17:23:00Z</dcterms:created>
  <dcterms:modified xsi:type="dcterms:W3CDTF">2020-05-11T17:40:00Z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