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5AA0"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715D4C4B" wp14:editId="2344C73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rPr>
          <w:sz w:val="36"/>
          <w:szCs w:val="28"/>
        </w:rPr>
        <w:t>MEETING SUMMARY</w:t>
      </w:r>
    </w:p>
    <w:p w14:paraId="5AD8581B"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38B8F58D"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2AB0F1B9" w14:textId="203408A0" w:rsidR="0044453B" w:rsidRPr="009E4424" w:rsidRDefault="00DB1B6C" w:rsidP="00246EA3">
      <w:pPr>
        <w:pStyle w:val="Sub-titlestyle"/>
        <w:rPr>
          <w:color w:val="44688F"/>
        </w:rPr>
      </w:pPr>
      <w:r>
        <w:rPr>
          <w:color w:val="44688F"/>
        </w:rPr>
        <w:t>June 4</w:t>
      </w:r>
      <w:r w:rsidR="00FF7C94" w:rsidRPr="009E4424">
        <w:rPr>
          <w:color w:val="44688F"/>
        </w:rPr>
        <w:t>, 20</w:t>
      </w:r>
      <w:r w:rsidR="00323402">
        <w:rPr>
          <w:color w:val="44688F"/>
        </w:rPr>
        <w:t>20</w:t>
      </w:r>
      <w:r w:rsidR="00FF7C94" w:rsidRPr="009E4424">
        <w:rPr>
          <w:color w:val="44688F"/>
        </w:rPr>
        <w:t xml:space="preserve"> | 9</w:t>
      </w:r>
      <w:r w:rsidR="00AE0CF2" w:rsidRPr="009E4424">
        <w:rPr>
          <w:color w:val="44688F"/>
        </w:rPr>
        <w:t>:30</w:t>
      </w:r>
      <w:r w:rsidR="00FF7C94" w:rsidRPr="009E4424">
        <w:rPr>
          <w:color w:val="44688F"/>
        </w:rPr>
        <w:t xml:space="preserve"> a.m.</w:t>
      </w:r>
      <w:r w:rsidR="002611A4">
        <w:rPr>
          <w:color w:val="44688F"/>
        </w:rPr>
        <w:t xml:space="preserve"> </w:t>
      </w:r>
      <w:r w:rsidR="00275920">
        <w:rPr>
          <w:color w:val="44688F"/>
        </w:rPr>
        <w:t>–</w:t>
      </w:r>
      <w:r w:rsidR="002611A4">
        <w:rPr>
          <w:color w:val="44688F"/>
        </w:rPr>
        <w:t xml:space="preserve"> </w:t>
      </w:r>
      <w:r w:rsidR="00275920">
        <w:rPr>
          <w:color w:val="44688F"/>
        </w:rPr>
        <w:t>2:0</w:t>
      </w:r>
      <w:r w:rsidR="002611A4">
        <w:rPr>
          <w:color w:val="44688F"/>
        </w:rPr>
        <w:t>0</w:t>
      </w:r>
      <w:r w:rsidR="005F17CA">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2" w:history="1">
        <w:r w:rsidR="00FB469F" w:rsidRPr="00973884">
          <w:rPr>
            <w:rStyle w:val="Hyperlink"/>
          </w:rPr>
          <w:t>WRIA 15 Committee Webpage</w:t>
        </w:r>
      </w:hyperlink>
    </w:p>
    <w:p w14:paraId="61361554" w14:textId="77777777" w:rsidR="00312A3A" w:rsidRDefault="00312A3A" w:rsidP="00246EA3">
      <w:pPr>
        <w:pStyle w:val="Sub-titlestyle"/>
      </w:pPr>
    </w:p>
    <w:p w14:paraId="72DD3086"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209C61E1" wp14:editId="6A7B0854">
                <wp:simplePos x="0" y="0"/>
                <wp:positionH relativeFrom="page">
                  <wp:posOffset>-160020</wp:posOffset>
                </wp:positionH>
                <wp:positionV relativeFrom="paragraph">
                  <wp:posOffset>142240</wp:posOffset>
                </wp:positionV>
                <wp:extent cx="7958667" cy="1249680"/>
                <wp:effectExtent l="0" t="0" r="4445"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958667" cy="12496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F46ECE7" id="Rectangle 2" o:spid="_x0000_s1026" alt="Title: Blue band - Description: decorative" style="position:absolute;margin-left:-12.6pt;margin-top:11.2pt;width:626.65pt;height:9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" fillcolor="#44688f" stroked="f" strokeweight="1pt">
                <w10:wrap anchorx="page"/>
              </v:rect>
            </w:pict>
          </mc:Fallback>
        </mc:AlternateContent>
      </w:r>
    </w:p>
    <w:p w14:paraId="2A9B6BEF"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27886EFE" w14:textId="77777777" w:rsidR="0044453B" w:rsidRPr="00AC5786" w:rsidRDefault="007A36EA" w:rsidP="00AC5786">
      <w:pPr>
        <w:rPr>
          <w:rFonts w:asciiTheme="majorHAnsi" w:eastAsiaTheme="majorEastAsia" w:hAnsiTheme="majorHAnsi" w:cstheme="majorBidi"/>
          <w:b/>
          <w:color w:val="FFFFFF" w:themeColor="background1"/>
          <w:sz w:val="26"/>
          <w:szCs w:val="26"/>
          <w:u w:val="single"/>
        </w:rPr>
      </w:pPr>
      <w:r w:rsidRPr="00AC5786">
        <w:rPr>
          <w:rFonts w:asciiTheme="majorHAnsi" w:eastAsiaTheme="majorEastAsia" w:hAnsiTheme="majorHAnsi" w:cstheme="majorBidi" w:hint="cs"/>
          <w:b/>
          <w:color w:val="FFFFFF" w:themeColor="background1"/>
          <w:sz w:val="26"/>
          <w:szCs w:val="26"/>
          <w:u w:val="single"/>
        </w:rPr>
        <w:t>Location</w:t>
      </w:r>
    </w:p>
    <w:p w14:paraId="3816BE78" w14:textId="2105AD55" w:rsidR="00150AFC" w:rsidRDefault="00E11C5D" w:rsidP="00AC5786">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WebEx</w:t>
      </w:r>
      <w:r w:rsidR="00005007">
        <w:rPr>
          <w:rFonts w:ascii="Franklin Gothic Book" w:hAnsi="Franklin Gothic Book"/>
          <w:color w:val="FFFFFF" w:themeColor="background1"/>
          <w:sz w:val="21"/>
          <w:szCs w:val="21"/>
        </w:rPr>
        <w:t xml:space="preserve"> </w:t>
      </w:r>
    </w:p>
    <w:p w14:paraId="206333BD" w14:textId="226569CE" w:rsidR="00005007" w:rsidRDefault="00005007" w:rsidP="00AC5786">
      <w:pPr>
        <w:rPr>
          <w:rFonts w:ascii="Franklin Gothic Book" w:hAnsi="Franklin Gothic Book"/>
          <w:color w:val="FFFFFF" w:themeColor="background1"/>
          <w:sz w:val="21"/>
          <w:szCs w:val="21"/>
        </w:rPr>
      </w:pPr>
    </w:p>
    <w:p w14:paraId="18C49921" w14:textId="77777777" w:rsidR="00150AFC" w:rsidRPr="00FB469F" w:rsidRDefault="00EA70BA" w:rsidP="00AC5786">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493334B2"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4C7962DC"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67D275B9"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0FFB3851" w14:textId="77777777"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04B08589" w14:textId="77777777" w:rsidR="008540A4" w:rsidRPr="008540A4" w:rsidRDefault="008540A4" w:rsidP="00324589">
      <w:pPr>
        <w:pStyle w:val="ListParagraph"/>
        <w:numPr>
          <w:ilvl w:val="0"/>
          <w:numId w:val="3"/>
        </w:numPr>
        <w:spacing w:after="160" w:line="259" w:lineRule="auto"/>
        <w:ind w:left="360"/>
        <w:rPr>
          <w:rFonts w:ascii="Franklin Gothic Book" w:hAnsi="Franklin Gothic Book"/>
          <w:color w:val="FFFFFF" w:themeColor="background1"/>
          <w:sz w:val="18"/>
          <w:szCs w:val="18"/>
        </w:rPr>
      </w:pPr>
      <w:r w:rsidRPr="008540A4">
        <w:rPr>
          <w:rFonts w:ascii="Franklin Gothic Book" w:hAnsi="Franklin Gothic Book"/>
          <w:color w:val="FFFFFF" w:themeColor="background1"/>
          <w:sz w:val="18"/>
          <w:szCs w:val="18"/>
        </w:rPr>
        <w:t>Agenda</w:t>
      </w:r>
    </w:p>
    <w:p w14:paraId="02FF99D0" w14:textId="77777777" w:rsidR="008540A4" w:rsidRPr="008540A4" w:rsidRDefault="008540A4" w:rsidP="00324589">
      <w:pPr>
        <w:pStyle w:val="ListParagraph"/>
        <w:numPr>
          <w:ilvl w:val="0"/>
          <w:numId w:val="3"/>
        </w:numPr>
        <w:spacing w:after="160" w:line="259" w:lineRule="auto"/>
        <w:ind w:left="360"/>
        <w:rPr>
          <w:rFonts w:ascii="Franklin Gothic Book" w:hAnsi="Franklin Gothic Book"/>
          <w:color w:val="FFFFFF" w:themeColor="background1"/>
          <w:sz w:val="18"/>
          <w:szCs w:val="18"/>
        </w:rPr>
      </w:pPr>
      <w:r w:rsidRPr="008540A4">
        <w:rPr>
          <w:rFonts w:ascii="Franklin Gothic Book" w:hAnsi="Franklin Gothic Book"/>
          <w:color w:val="FFFFFF" w:themeColor="background1"/>
          <w:sz w:val="18"/>
          <w:szCs w:val="18"/>
        </w:rPr>
        <w:t xml:space="preserve">Discussion guide on project recommendations </w:t>
      </w:r>
    </w:p>
    <w:p w14:paraId="22BC6727" w14:textId="77777777" w:rsidR="008540A4" w:rsidRPr="008540A4" w:rsidRDefault="008540A4" w:rsidP="00324589">
      <w:pPr>
        <w:pStyle w:val="ListParagraph"/>
        <w:numPr>
          <w:ilvl w:val="0"/>
          <w:numId w:val="3"/>
        </w:numPr>
        <w:spacing w:after="160" w:line="259" w:lineRule="auto"/>
        <w:ind w:left="360"/>
        <w:rPr>
          <w:rFonts w:ascii="Franklin Gothic Book" w:hAnsi="Franklin Gothic Book"/>
          <w:color w:val="FFFFFF" w:themeColor="background1"/>
          <w:sz w:val="18"/>
          <w:szCs w:val="18"/>
        </w:rPr>
      </w:pPr>
      <w:r w:rsidRPr="008540A4">
        <w:rPr>
          <w:rFonts w:ascii="Franklin Gothic Book" w:hAnsi="Franklin Gothic Book"/>
          <w:color w:val="FFFFFF" w:themeColor="background1"/>
          <w:sz w:val="18"/>
          <w:szCs w:val="18"/>
        </w:rPr>
        <w:t>Revised technical memos</w:t>
      </w:r>
    </w:p>
    <w:p w14:paraId="30CE0B8D" w14:textId="77777777" w:rsidR="008540A4" w:rsidRPr="008540A4" w:rsidRDefault="008540A4" w:rsidP="00324589">
      <w:pPr>
        <w:pStyle w:val="ListParagraph"/>
        <w:numPr>
          <w:ilvl w:val="0"/>
          <w:numId w:val="3"/>
        </w:numPr>
        <w:spacing w:after="160" w:line="259" w:lineRule="auto"/>
        <w:ind w:left="360"/>
        <w:rPr>
          <w:rFonts w:ascii="Franklin Gothic Book" w:hAnsi="Franklin Gothic Book"/>
          <w:color w:val="FFFFFF" w:themeColor="background1"/>
          <w:sz w:val="18"/>
          <w:szCs w:val="18"/>
        </w:rPr>
      </w:pPr>
      <w:r w:rsidRPr="008540A4">
        <w:rPr>
          <w:rFonts w:ascii="Franklin Gothic Book" w:hAnsi="Franklin Gothic Book"/>
          <w:color w:val="FFFFFF" w:themeColor="background1"/>
          <w:sz w:val="18"/>
          <w:szCs w:val="18"/>
        </w:rPr>
        <w:t xml:space="preserve">Policy and adaptive management proposals </w:t>
      </w:r>
    </w:p>
    <w:p w14:paraId="005B752D" w14:textId="77777777" w:rsidR="00D60058" w:rsidRDefault="00D60058" w:rsidP="008540A4">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6D72A112" w14:textId="77777777" w:rsidR="009872F3" w:rsidRDefault="009872F3" w:rsidP="008540A4"/>
    <w:p w14:paraId="4FAAF61F" w14:textId="58F29608" w:rsidR="00375B6A" w:rsidRDefault="00375B6A" w:rsidP="00D33294">
      <w:pPr>
        <w:pStyle w:val="Heading1"/>
        <w:spacing w:after="240"/>
      </w:pPr>
      <w:r>
        <w:t>Attendance</w:t>
      </w:r>
    </w:p>
    <w:p w14:paraId="6CB0D4A2"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56DA3D1E"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0D7F4EAE" w14:textId="424CCE2E" w:rsidR="00504D77" w:rsidRPr="0080014F" w:rsidRDefault="00504D77" w:rsidP="000B1F45">
      <w:r w:rsidRPr="0080014F">
        <w:t>Joel Purdy (</w:t>
      </w:r>
      <w:r w:rsidRPr="0080014F">
        <w:rPr>
          <w:i/>
        </w:rPr>
        <w:t>Kitsap Public Utility District</w:t>
      </w:r>
      <w:r w:rsidRPr="0080014F">
        <w:t>)</w:t>
      </w:r>
    </w:p>
    <w:p w14:paraId="0D6781E4" w14:textId="18083253" w:rsidR="005B5AE7" w:rsidRPr="0080014F" w:rsidRDefault="005B5AE7" w:rsidP="000B1F45">
      <w:pPr>
        <w:rPr>
          <w:iCs/>
        </w:rPr>
      </w:pPr>
      <w:r w:rsidRPr="0080014F">
        <w:t>David Winfrey (</w:t>
      </w:r>
      <w:r w:rsidRPr="0080014F">
        <w:rPr>
          <w:i/>
        </w:rPr>
        <w:t>Puyallup Tribe)</w:t>
      </w:r>
    </w:p>
    <w:p w14:paraId="2071C70D" w14:textId="77777777" w:rsidR="000B1F45" w:rsidRPr="0080014F" w:rsidRDefault="000B1F45" w:rsidP="000B1F45">
      <w:pPr>
        <w:rPr>
          <w:i/>
        </w:rPr>
      </w:pPr>
      <w:r w:rsidRPr="0080014F">
        <w:t>Stacy</w:t>
      </w:r>
      <w:r w:rsidRPr="0080014F">
        <w:rPr>
          <w:i/>
        </w:rPr>
        <w:t xml:space="preserve"> </w:t>
      </w:r>
      <w:r w:rsidRPr="0080014F">
        <w:t>Vynne</w:t>
      </w:r>
      <w:r w:rsidRPr="0080014F">
        <w:rPr>
          <w:i/>
        </w:rPr>
        <w:t xml:space="preserve"> </w:t>
      </w:r>
      <w:r w:rsidRPr="0080014F">
        <w:t>McKinstry</w:t>
      </w:r>
      <w:r w:rsidRPr="0080014F">
        <w:rPr>
          <w:i/>
        </w:rPr>
        <w:t xml:space="preserve"> (WA Dept of Ecology)</w:t>
      </w:r>
    </w:p>
    <w:p w14:paraId="47EE0CB2" w14:textId="4801B0F0" w:rsidR="000B1F45" w:rsidRPr="0080014F" w:rsidRDefault="000B1F45" w:rsidP="000B1F45">
      <w:pPr>
        <w:rPr>
          <w:i/>
        </w:rPr>
      </w:pPr>
      <w:r w:rsidRPr="0080014F">
        <w:t>Greg</w:t>
      </w:r>
      <w:r w:rsidRPr="0080014F">
        <w:rPr>
          <w:i/>
        </w:rPr>
        <w:t xml:space="preserve"> </w:t>
      </w:r>
      <w:r w:rsidRPr="0080014F">
        <w:t>Rabourn</w:t>
      </w:r>
      <w:r w:rsidRPr="0080014F">
        <w:rPr>
          <w:i/>
        </w:rPr>
        <w:t xml:space="preserve"> (King County)</w:t>
      </w:r>
    </w:p>
    <w:p w14:paraId="03EDCC92" w14:textId="6B0A634D" w:rsidR="005E2C11" w:rsidRPr="0080014F" w:rsidRDefault="005E2C11" w:rsidP="000B1F45">
      <w:pPr>
        <w:rPr>
          <w:i/>
        </w:rPr>
      </w:pPr>
      <w:r w:rsidRPr="0080014F">
        <w:rPr>
          <w:iCs/>
        </w:rPr>
        <w:t>Teresa Smith</w:t>
      </w:r>
      <w:r w:rsidRPr="0080014F">
        <w:rPr>
          <w:i/>
        </w:rPr>
        <w:t xml:space="preserve"> (City of Bremerton)</w:t>
      </w:r>
    </w:p>
    <w:p w14:paraId="60099FE2" w14:textId="3613A820" w:rsidR="00DC56F3" w:rsidRPr="0080014F" w:rsidRDefault="00DC56F3" w:rsidP="000B1F45">
      <w:pPr>
        <w:rPr>
          <w:i/>
        </w:rPr>
      </w:pPr>
      <w:r w:rsidRPr="0080014F">
        <w:t>Dave Ward (</w:t>
      </w:r>
      <w:r w:rsidRPr="0080014F">
        <w:rPr>
          <w:i/>
        </w:rPr>
        <w:t>Kitsap County)</w:t>
      </w:r>
    </w:p>
    <w:p w14:paraId="5D65D7F5" w14:textId="76B7AB54" w:rsidR="002D5018" w:rsidRPr="0080014F" w:rsidRDefault="002D5018" w:rsidP="002D5018">
      <w:pPr>
        <w:rPr>
          <w:i/>
        </w:rPr>
      </w:pPr>
      <w:r w:rsidRPr="0080014F">
        <w:t>Kathy Peters (</w:t>
      </w:r>
      <w:r w:rsidRPr="0080014F">
        <w:rPr>
          <w:i/>
          <w:iCs/>
        </w:rPr>
        <w:t>alternate -</w:t>
      </w:r>
      <w:r w:rsidRPr="0080014F">
        <w:t xml:space="preserve"> </w:t>
      </w:r>
      <w:r w:rsidRPr="0080014F">
        <w:rPr>
          <w:i/>
        </w:rPr>
        <w:t>Kitsap County)</w:t>
      </w:r>
    </w:p>
    <w:p w14:paraId="631AED60" w14:textId="03072246" w:rsidR="00005007" w:rsidRPr="0080014F" w:rsidRDefault="005F17CA" w:rsidP="005B5AE7">
      <w:pPr>
        <w:rPr>
          <w:i/>
        </w:rPr>
      </w:pPr>
      <w:r w:rsidRPr="0080014F">
        <w:t>Zach Holt</w:t>
      </w:r>
      <w:r w:rsidR="00DC56F3" w:rsidRPr="0080014F">
        <w:t xml:space="preserve"> </w:t>
      </w:r>
      <w:r w:rsidRPr="0080014F">
        <w:rPr>
          <w:i/>
        </w:rPr>
        <w:t>(alternat</w:t>
      </w:r>
      <w:r w:rsidR="003672C9" w:rsidRPr="0080014F">
        <w:rPr>
          <w:i/>
        </w:rPr>
        <w:t xml:space="preserve">e - </w:t>
      </w:r>
      <w:r w:rsidR="000A0554" w:rsidRPr="0080014F">
        <w:rPr>
          <w:i/>
        </w:rPr>
        <w:t>City of</w:t>
      </w:r>
      <w:r w:rsidR="000A0554" w:rsidRPr="0080014F">
        <w:t xml:space="preserve"> </w:t>
      </w:r>
      <w:r w:rsidR="00DC56F3" w:rsidRPr="0080014F">
        <w:rPr>
          <w:i/>
        </w:rPr>
        <w:t>Port Orchard)</w:t>
      </w:r>
    </w:p>
    <w:p w14:paraId="1B1164ED" w14:textId="10A73618" w:rsidR="00DC56F3" w:rsidRPr="0080014F" w:rsidRDefault="00DC56F3" w:rsidP="000B1F45">
      <w:pPr>
        <w:rPr>
          <w:i/>
        </w:rPr>
      </w:pPr>
      <w:r w:rsidRPr="0080014F">
        <w:t>Alison O’Sullivan (</w:t>
      </w:r>
      <w:r w:rsidRPr="0080014F">
        <w:rPr>
          <w:i/>
        </w:rPr>
        <w:t>alternate</w:t>
      </w:r>
      <w:r w:rsidR="003B737C" w:rsidRPr="0080014F">
        <w:rPr>
          <w:i/>
        </w:rPr>
        <w:t xml:space="preserve"> - </w:t>
      </w:r>
      <w:r w:rsidRPr="0080014F">
        <w:rPr>
          <w:i/>
        </w:rPr>
        <w:t>Suquamish Tribe)</w:t>
      </w:r>
    </w:p>
    <w:p w14:paraId="5B17EC5C" w14:textId="21A57696" w:rsidR="000B1F45" w:rsidRPr="0080014F" w:rsidRDefault="000B1F45" w:rsidP="000B1F45">
      <w:pPr>
        <w:rPr>
          <w:i/>
        </w:rPr>
      </w:pPr>
      <w:r w:rsidRPr="0080014F">
        <w:t>Joy</w:t>
      </w:r>
      <w:r w:rsidRPr="0080014F">
        <w:rPr>
          <w:i/>
        </w:rPr>
        <w:t xml:space="preserve"> </w:t>
      </w:r>
      <w:r w:rsidRPr="0080014F">
        <w:t>Garitone</w:t>
      </w:r>
      <w:r w:rsidRPr="0080014F">
        <w:rPr>
          <w:i/>
        </w:rPr>
        <w:t xml:space="preserve"> (Kitsap Conservation District)</w:t>
      </w:r>
    </w:p>
    <w:p w14:paraId="63C32119" w14:textId="76734F84" w:rsidR="006448AE" w:rsidRPr="0080014F" w:rsidRDefault="006448AE" w:rsidP="000B1F45">
      <w:pPr>
        <w:rPr>
          <w:i/>
        </w:rPr>
      </w:pPr>
      <w:r w:rsidRPr="0080014F">
        <w:rPr>
          <w:iCs/>
        </w:rPr>
        <w:t xml:space="preserve">Brittany Gordon </w:t>
      </w:r>
      <w:r w:rsidRPr="0080014F">
        <w:rPr>
          <w:i/>
        </w:rPr>
        <w:t>(WA Dept of Fish &amp; Wildlife)</w:t>
      </w:r>
    </w:p>
    <w:p w14:paraId="40BE67C0" w14:textId="70D459A9" w:rsidR="00FD65C9" w:rsidRPr="0080014F" w:rsidRDefault="00FD65C9" w:rsidP="000B1F45">
      <w:pPr>
        <w:rPr>
          <w:iCs/>
        </w:rPr>
      </w:pPr>
      <w:r w:rsidRPr="0080014F">
        <w:rPr>
          <w:iCs/>
        </w:rPr>
        <w:t xml:space="preserve">Nam Siu </w:t>
      </w:r>
      <w:r w:rsidRPr="0080014F">
        <w:rPr>
          <w:i/>
        </w:rPr>
        <w:t>(WA Dept of Fish &amp; Wildlife)</w:t>
      </w:r>
    </w:p>
    <w:p w14:paraId="69BFF503" w14:textId="08B9E87D" w:rsidR="00487956" w:rsidRPr="0080014F" w:rsidRDefault="00487956" w:rsidP="000B1F45">
      <w:pPr>
        <w:rPr>
          <w:i/>
        </w:rPr>
      </w:pPr>
      <w:r w:rsidRPr="0080014F">
        <w:t>Shawn O’Dell (</w:t>
      </w:r>
      <w:r w:rsidRPr="0080014F">
        <w:rPr>
          <w:i/>
          <w:iCs/>
        </w:rPr>
        <w:t>Washington Water Service - ex-o</w:t>
      </w:r>
      <w:r w:rsidR="007553B2" w:rsidRPr="0080014F">
        <w:rPr>
          <w:i/>
          <w:iCs/>
        </w:rPr>
        <w:t>f</w:t>
      </w:r>
      <w:r w:rsidRPr="0080014F">
        <w:rPr>
          <w:i/>
          <w:iCs/>
        </w:rPr>
        <w:t>ficio)</w:t>
      </w:r>
      <w:r w:rsidRPr="0080014F">
        <w:t xml:space="preserve"> </w:t>
      </w:r>
      <w:r w:rsidRPr="0080014F">
        <w:tab/>
      </w:r>
    </w:p>
    <w:p w14:paraId="54E6060C" w14:textId="2703612D" w:rsidR="00973734" w:rsidRPr="0080014F" w:rsidRDefault="00973734" w:rsidP="00973734">
      <w:r w:rsidRPr="0080014F">
        <w:t>Austin Jennings (</w:t>
      </w:r>
      <w:r w:rsidR="003B737C" w:rsidRPr="0080014F">
        <w:rPr>
          <w:i/>
          <w:iCs/>
        </w:rPr>
        <w:t>alternate -</w:t>
      </w:r>
      <w:r w:rsidR="003B737C" w:rsidRPr="0080014F">
        <w:t xml:space="preserve"> </w:t>
      </w:r>
      <w:r w:rsidRPr="0080014F">
        <w:rPr>
          <w:i/>
        </w:rPr>
        <w:t>Pierce County</w:t>
      </w:r>
      <w:r w:rsidRPr="0080014F">
        <w:t>)</w:t>
      </w:r>
    </w:p>
    <w:p w14:paraId="054C52F2" w14:textId="5F289AAA" w:rsidR="00973734" w:rsidRPr="0080014F" w:rsidRDefault="00973734" w:rsidP="00973734">
      <w:r w:rsidRPr="0080014F">
        <w:t>Dana Sarff (</w:t>
      </w:r>
      <w:r w:rsidR="0052101F" w:rsidRPr="0080014F">
        <w:rPr>
          <w:i/>
          <w:iCs/>
        </w:rPr>
        <w:t>alternate -</w:t>
      </w:r>
      <w:r w:rsidR="0052101F" w:rsidRPr="0080014F">
        <w:t xml:space="preserve"> </w:t>
      </w:r>
      <w:r w:rsidRPr="0080014F">
        <w:rPr>
          <w:i/>
        </w:rPr>
        <w:t>Skokomish Tribe</w:t>
      </w:r>
      <w:r w:rsidRPr="0080014F">
        <w:t>)</w:t>
      </w:r>
    </w:p>
    <w:p w14:paraId="37903A1F" w14:textId="02702AE8" w:rsidR="00D22E19" w:rsidRPr="0080014F" w:rsidRDefault="00D22E19" w:rsidP="005B5AE7">
      <w:pPr>
        <w:rPr>
          <w:i/>
        </w:rPr>
      </w:pPr>
      <w:bookmarkStart w:id="0" w:name="_GoBack"/>
      <w:r w:rsidRPr="0080014F">
        <w:rPr>
          <w:iCs/>
        </w:rPr>
        <w:t>Nat</w:t>
      </w:r>
      <w:r w:rsidR="00052F59" w:rsidRPr="0080014F">
        <w:rPr>
          <w:iCs/>
        </w:rPr>
        <w:t>e</w:t>
      </w:r>
      <w:r w:rsidRPr="0080014F">
        <w:rPr>
          <w:iCs/>
        </w:rPr>
        <w:t xml:space="preserve"> Daniel</w:t>
      </w:r>
      <w:r w:rsidRPr="0080014F">
        <w:rPr>
          <w:i/>
        </w:rPr>
        <w:t xml:space="preserve"> (Great Peninsula Conservancy)</w:t>
      </w:r>
    </w:p>
    <w:bookmarkEnd w:id="0"/>
    <w:p w14:paraId="72237628" w14:textId="30F97729" w:rsidR="00D22E19" w:rsidRPr="0080014F" w:rsidRDefault="00D22E19" w:rsidP="005B5AE7">
      <w:pPr>
        <w:rPr>
          <w:i/>
        </w:rPr>
      </w:pPr>
      <w:r w:rsidRPr="0080014F">
        <w:rPr>
          <w:iCs/>
        </w:rPr>
        <w:t>Paul Picket</w:t>
      </w:r>
      <w:r w:rsidR="00BB44A2" w:rsidRPr="0080014F">
        <w:rPr>
          <w:iCs/>
        </w:rPr>
        <w:t>t</w:t>
      </w:r>
      <w:r w:rsidRPr="0080014F">
        <w:rPr>
          <w:i/>
        </w:rPr>
        <w:t xml:space="preserve"> (</w:t>
      </w:r>
      <w:r w:rsidR="003672C9" w:rsidRPr="0080014F">
        <w:rPr>
          <w:i/>
        </w:rPr>
        <w:t xml:space="preserve">alternate - </w:t>
      </w:r>
      <w:r w:rsidRPr="0080014F">
        <w:rPr>
          <w:i/>
        </w:rPr>
        <w:t>Squaxin Island Tribe)</w:t>
      </w:r>
    </w:p>
    <w:p w14:paraId="3D5F1539" w14:textId="3C2C5578" w:rsidR="00587EBE" w:rsidRPr="0080014F" w:rsidRDefault="00587EBE" w:rsidP="005B5AE7">
      <w:pPr>
        <w:rPr>
          <w:i/>
        </w:rPr>
      </w:pPr>
      <w:r w:rsidRPr="0080014F">
        <w:rPr>
          <w:iCs/>
        </w:rPr>
        <w:t>Randy Neatherlin</w:t>
      </w:r>
      <w:r w:rsidRPr="0080014F">
        <w:rPr>
          <w:i/>
        </w:rPr>
        <w:t xml:space="preserve"> (Mason County)</w:t>
      </w:r>
    </w:p>
    <w:p w14:paraId="0BD7B9BC" w14:textId="2C0CD1E4" w:rsidR="00757A18" w:rsidRPr="0080014F" w:rsidRDefault="00757A18" w:rsidP="005B5AE7">
      <w:pPr>
        <w:rPr>
          <w:i/>
        </w:rPr>
      </w:pPr>
      <w:r w:rsidRPr="0080014F">
        <w:rPr>
          <w:iCs/>
        </w:rPr>
        <w:t>David Windom</w:t>
      </w:r>
      <w:r w:rsidRPr="0080014F">
        <w:rPr>
          <w:i/>
        </w:rPr>
        <w:t xml:space="preserve"> (alternate – Mason C</w:t>
      </w:r>
      <w:r w:rsidR="006E5C8A" w:rsidRPr="0080014F">
        <w:rPr>
          <w:i/>
        </w:rPr>
        <w:t>ounty)</w:t>
      </w:r>
    </w:p>
    <w:p w14:paraId="5211C9F3" w14:textId="77777777" w:rsidR="00587EBE" w:rsidRPr="0080014F" w:rsidRDefault="00D239DA" w:rsidP="005B5AE7">
      <w:pPr>
        <w:rPr>
          <w:i/>
        </w:rPr>
      </w:pPr>
      <w:r w:rsidRPr="0080014F">
        <w:rPr>
          <w:iCs/>
        </w:rPr>
        <w:t>Russ Shiplet</w:t>
      </w:r>
      <w:r w:rsidRPr="0080014F">
        <w:rPr>
          <w:i/>
        </w:rPr>
        <w:t xml:space="preserve"> (Kitsap Building Association)</w:t>
      </w:r>
    </w:p>
    <w:p w14:paraId="3428A8C0" w14:textId="305DA663" w:rsidR="00DA7A6C" w:rsidRPr="0080014F" w:rsidRDefault="00DA7A6C" w:rsidP="005B5AE7">
      <w:pPr>
        <w:rPr>
          <w:i/>
          <w:iCs/>
        </w:rPr>
      </w:pPr>
      <w:r w:rsidRPr="0080014F">
        <w:t>Sam Phillips</w:t>
      </w:r>
      <w:r w:rsidRPr="0080014F">
        <w:rPr>
          <w:i/>
          <w:iCs/>
        </w:rPr>
        <w:t xml:space="preserve"> (Port Gamble S’Klallam Tribe)</w:t>
      </w:r>
    </w:p>
    <w:p w14:paraId="0380F099" w14:textId="520FA5A4" w:rsidR="00D04285" w:rsidRPr="0080014F" w:rsidRDefault="00D04285" w:rsidP="00D04285">
      <w:pPr>
        <w:rPr>
          <w:i/>
        </w:rPr>
      </w:pPr>
      <w:r w:rsidRPr="0080014F">
        <w:t>Mike Michael</w:t>
      </w:r>
      <w:r w:rsidRPr="0080014F">
        <w:rPr>
          <w:i/>
        </w:rPr>
        <w:t xml:space="preserve"> (City of Bainbridge Island)</w:t>
      </w:r>
    </w:p>
    <w:p w14:paraId="6474EEE4" w14:textId="00687B58" w:rsidR="004516DB" w:rsidRPr="005B5AE7" w:rsidRDefault="009047BC" w:rsidP="005B5AE7">
      <w:pPr>
        <w:rPr>
          <w:i/>
        </w:rPr>
        <w:sectPr w:rsidR="004516DB" w:rsidRPr="005B5AE7" w:rsidSect="00E64E5E">
          <w:type w:val="continuous"/>
          <w:pgSz w:w="12240" w:h="15840"/>
          <w:pgMar w:top="1080" w:right="1440" w:bottom="720" w:left="1440" w:header="720" w:footer="720" w:gutter="0"/>
          <w:cols w:num="2" w:space="720"/>
          <w:docGrid w:linePitch="360"/>
        </w:sectPr>
      </w:pPr>
      <w:proofErr w:type="spellStart"/>
      <w:r w:rsidRPr="0080014F">
        <w:rPr>
          <w:iCs/>
        </w:rPr>
        <w:t>Bri</w:t>
      </w:r>
      <w:proofErr w:type="spellEnd"/>
      <w:r w:rsidRPr="0080014F">
        <w:rPr>
          <w:iCs/>
        </w:rPr>
        <w:t xml:space="preserve"> Ellis</w:t>
      </w:r>
      <w:r w:rsidRPr="0080014F">
        <w:rPr>
          <w:i/>
        </w:rPr>
        <w:t xml:space="preserve"> (City of Gig Harbor)</w:t>
      </w:r>
    </w:p>
    <w:p w14:paraId="5B8D4D79" w14:textId="4E8FCB54" w:rsidR="00E64E5E" w:rsidRDefault="00D60058" w:rsidP="00D33294">
      <w:pPr>
        <w:spacing w:before="240"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1C7C41">
        <w:rPr>
          <w:rFonts w:ascii="Calibri Light" w:hAnsi="Calibri Light" w:cs="Calibri Light"/>
          <w:color w:val="2E74B5" w:themeColor="accent1" w:themeShade="BF"/>
          <w:sz w:val="24"/>
        </w:rPr>
        <w:t>in</w:t>
      </w:r>
      <w:r w:rsidR="008D7DB4">
        <w:rPr>
          <w:rFonts w:ascii="Calibri Light" w:hAnsi="Calibri Light" w:cs="Calibri Light"/>
          <w:color w:val="2E74B5" w:themeColor="accent1" w:themeShade="BF"/>
          <w:sz w:val="24"/>
        </w:rPr>
        <w:t xml:space="preserve">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3E850270" w14:textId="77777777" w:rsidR="009D25F6" w:rsidRDefault="009D25F6" w:rsidP="00D33294">
      <w:pPr>
        <w:spacing w:before="240"/>
        <w:sectPr w:rsidR="009D25F6" w:rsidSect="00D60058">
          <w:type w:val="continuous"/>
          <w:pgSz w:w="12240" w:h="15840"/>
          <w:pgMar w:top="1080" w:right="1440" w:bottom="720" w:left="1440" w:header="720" w:footer="720" w:gutter="0"/>
          <w:cols w:space="720"/>
          <w:docGrid w:linePitch="360"/>
        </w:sectPr>
      </w:pPr>
    </w:p>
    <w:p w14:paraId="7EF68142" w14:textId="121DB1B2" w:rsidR="006E183A" w:rsidRDefault="006E183A" w:rsidP="00E64E5E">
      <w:r>
        <w:t>City of Poulsbo</w:t>
      </w:r>
    </w:p>
    <w:p w14:paraId="1D3BBCF5" w14:textId="0633304E" w:rsidR="00AA5C3A" w:rsidRDefault="008E6F01" w:rsidP="00AA5C3A">
      <w:r>
        <w:t>Mason-Kitsap Farm Bureau (ex</w:t>
      </w:r>
      <w:r w:rsidR="002C4EC8">
        <w:t>-officio)</w:t>
      </w:r>
    </w:p>
    <w:p w14:paraId="0801DF44" w14:textId="77777777" w:rsidR="00AA5C3A" w:rsidRDefault="00AA5C3A" w:rsidP="00AA5C3A">
      <w:pPr>
        <w:spacing w:before="240" w:after="120"/>
        <w:rPr>
          <w:rFonts w:ascii="Calibri Light" w:hAnsi="Calibri Light" w:cs="Calibri Light"/>
          <w:color w:val="2E74B5" w:themeColor="accent1" w:themeShade="BF"/>
          <w:sz w:val="24"/>
        </w:rPr>
        <w:sectPr w:rsidR="00AA5C3A" w:rsidSect="00AA5C3A">
          <w:type w:val="continuous"/>
          <w:pgSz w:w="12240" w:h="15840"/>
          <w:pgMar w:top="1080" w:right="1440" w:bottom="720" w:left="1440" w:header="720" w:footer="720" w:gutter="0"/>
          <w:cols w:num="2" w:space="720"/>
          <w:docGrid w:linePitch="360"/>
        </w:sectPr>
      </w:pPr>
    </w:p>
    <w:p w14:paraId="5EECEB71" w14:textId="74D0C426" w:rsidR="006A625C" w:rsidRDefault="006A625C" w:rsidP="00AA5C3A">
      <w:pPr>
        <w:spacing w:before="240" w:after="120"/>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2113E12"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9E7E3BD" w14:textId="77777777" w:rsidR="00642271" w:rsidRPr="0080014F" w:rsidRDefault="005F17CA" w:rsidP="00E64E5E">
      <w:r w:rsidRPr="0080014F">
        <w:t>Susan Gulick</w:t>
      </w:r>
      <w:r w:rsidR="00E64E5E" w:rsidRPr="0080014F">
        <w:t xml:space="preserve"> </w:t>
      </w:r>
      <w:r w:rsidR="00E64E5E" w:rsidRPr="0080014F">
        <w:rPr>
          <w:i/>
        </w:rPr>
        <w:t>(</w:t>
      </w:r>
      <w:r w:rsidRPr="0080014F">
        <w:rPr>
          <w:i/>
        </w:rPr>
        <w:t>Sound Resolutions</w:t>
      </w:r>
      <w:r w:rsidR="00E64E5E" w:rsidRPr="0080014F">
        <w:rPr>
          <w:i/>
        </w:rPr>
        <w:t>, Facilitator)</w:t>
      </w:r>
    </w:p>
    <w:p w14:paraId="0A98EA72" w14:textId="32354FA8" w:rsidR="002263EA" w:rsidRPr="0080014F" w:rsidRDefault="00973734" w:rsidP="00E64E5E">
      <w:pPr>
        <w:rPr>
          <w:lang w:val="es-GT"/>
        </w:rPr>
      </w:pPr>
      <w:r w:rsidRPr="0080014F">
        <w:rPr>
          <w:lang w:val="es-GT"/>
        </w:rPr>
        <w:t>Angela Pietschmann</w:t>
      </w:r>
      <w:r w:rsidR="00E64E5E" w:rsidRPr="0080014F">
        <w:rPr>
          <w:lang w:val="es-GT"/>
        </w:rPr>
        <w:t xml:space="preserve"> (</w:t>
      </w:r>
      <w:r w:rsidRPr="0080014F">
        <w:rPr>
          <w:i/>
          <w:lang w:val="es-GT"/>
        </w:rPr>
        <w:t>Cascadia</w:t>
      </w:r>
      <w:r w:rsidR="00017879" w:rsidRPr="0080014F">
        <w:rPr>
          <w:i/>
          <w:lang w:val="es-GT"/>
        </w:rPr>
        <w:t>,</w:t>
      </w:r>
      <w:r w:rsidR="00E64E5E" w:rsidRPr="0080014F">
        <w:rPr>
          <w:i/>
          <w:lang w:val="es-GT"/>
        </w:rPr>
        <w:t xml:space="preserve"> Info Manager</w:t>
      </w:r>
      <w:r w:rsidR="00E64E5E" w:rsidRPr="0080014F">
        <w:rPr>
          <w:lang w:val="es-GT"/>
        </w:rPr>
        <w:t>)</w:t>
      </w:r>
    </w:p>
    <w:p w14:paraId="4210B047" w14:textId="07D7522D" w:rsidR="00642271" w:rsidRPr="0080014F" w:rsidRDefault="00642271" w:rsidP="00E64E5E">
      <w:pPr>
        <w:rPr>
          <w:i/>
          <w:iCs/>
        </w:rPr>
      </w:pPr>
      <w:r w:rsidRPr="0080014F">
        <w:t xml:space="preserve">Burt Clothier </w:t>
      </w:r>
      <w:r w:rsidRPr="0080014F">
        <w:rPr>
          <w:i/>
          <w:iCs/>
        </w:rPr>
        <w:t>(Pacific Groundwater Group)</w:t>
      </w:r>
    </w:p>
    <w:p w14:paraId="6A78408B" w14:textId="144A5825" w:rsidR="002611A4" w:rsidRPr="0080014F" w:rsidRDefault="002611A4" w:rsidP="00E64E5E">
      <w:r w:rsidRPr="0080014F">
        <w:t xml:space="preserve">Bob Montgomery </w:t>
      </w:r>
      <w:r w:rsidRPr="0080014F">
        <w:rPr>
          <w:i/>
          <w:iCs/>
        </w:rPr>
        <w:t>(Anchor QEA)</w:t>
      </w:r>
    </w:p>
    <w:p w14:paraId="123D5DA8" w14:textId="77777777" w:rsidR="00A653E2" w:rsidRPr="0080014F" w:rsidRDefault="00A653E2" w:rsidP="00E64E5E">
      <w:pPr>
        <w:rPr>
          <w:i/>
          <w:iCs/>
        </w:rPr>
      </w:pPr>
      <w:r w:rsidRPr="0080014F">
        <w:t>John Covert</w:t>
      </w:r>
      <w:r w:rsidRPr="0080014F">
        <w:rPr>
          <w:i/>
          <w:iCs/>
        </w:rPr>
        <w:t xml:space="preserve"> (WA Dept of Ecology)</w:t>
      </w:r>
    </w:p>
    <w:p w14:paraId="10FEFCF8" w14:textId="4C118B1B" w:rsidR="00A653E2" w:rsidRPr="0080014F" w:rsidRDefault="00A653E2" w:rsidP="00E64E5E">
      <w:pPr>
        <w:rPr>
          <w:i/>
          <w:iCs/>
        </w:rPr>
      </w:pPr>
      <w:r w:rsidRPr="0080014F">
        <w:t>Stephanie Potts</w:t>
      </w:r>
      <w:r w:rsidRPr="0080014F">
        <w:rPr>
          <w:i/>
          <w:iCs/>
        </w:rPr>
        <w:t xml:space="preserve"> (WA Dept of Ecology)</w:t>
      </w:r>
    </w:p>
    <w:p w14:paraId="51DC4A21" w14:textId="77777777" w:rsidR="00A64EAE" w:rsidRPr="0080014F" w:rsidRDefault="00CB3E1B" w:rsidP="00E64E5E">
      <w:r w:rsidRPr="0080014F">
        <w:t>Angela Johnson (</w:t>
      </w:r>
      <w:r w:rsidRPr="0080014F">
        <w:rPr>
          <w:i/>
          <w:iCs/>
        </w:rPr>
        <w:t>WA Dept of Ecology</w:t>
      </w:r>
      <w:r w:rsidRPr="0080014F">
        <w:t>)</w:t>
      </w:r>
    </w:p>
    <w:p w14:paraId="581272CF" w14:textId="186766B7" w:rsidR="00CB3E1B" w:rsidRPr="0080014F" w:rsidRDefault="00CB3E1B" w:rsidP="00E64E5E">
      <w:r w:rsidRPr="0080014F">
        <w:t>Paulina Levy (</w:t>
      </w:r>
      <w:r w:rsidRPr="0080014F">
        <w:rPr>
          <w:i/>
          <w:iCs/>
        </w:rPr>
        <w:t>WA Dept of Ecology</w:t>
      </w:r>
      <w:r w:rsidRPr="0080014F">
        <w:t>)</w:t>
      </w:r>
    </w:p>
    <w:p w14:paraId="7064C321" w14:textId="5663D0C4" w:rsidR="00673408" w:rsidRPr="0080014F" w:rsidRDefault="00673408" w:rsidP="00673408">
      <w:pPr>
        <w:rPr>
          <w:i/>
        </w:rPr>
      </w:pPr>
      <w:r w:rsidRPr="0080014F">
        <w:rPr>
          <w:iCs/>
        </w:rPr>
        <w:t xml:space="preserve">Joel </w:t>
      </w:r>
      <w:proofErr w:type="spellStart"/>
      <w:r w:rsidRPr="0080014F">
        <w:rPr>
          <w:iCs/>
        </w:rPr>
        <w:t>Massmann</w:t>
      </w:r>
      <w:proofErr w:type="spellEnd"/>
      <w:r w:rsidRPr="0080014F">
        <w:rPr>
          <w:i/>
        </w:rPr>
        <w:t xml:space="preserve"> </w:t>
      </w:r>
      <w:r w:rsidRPr="0080014F">
        <w:t>(</w:t>
      </w:r>
      <w:r w:rsidRPr="0080014F">
        <w:rPr>
          <w:i/>
        </w:rPr>
        <w:t>Suquamish Tribe)</w:t>
      </w:r>
    </w:p>
    <w:p w14:paraId="1FCEA1DF" w14:textId="5F8D58EE" w:rsidR="004516DB" w:rsidRPr="006E5C8A" w:rsidRDefault="004516DB" w:rsidP="00E64E5E">
      <w:pPr>
        <w:rPr>
          <w:rStyle w:val="Heading2Char"/>
          <w:rFonts w:ascii="Calibri" w:eastAsiaTheme="minorHAnsi" w:hAnsi="Calibri" w:cs="Times New Roman"/>
          <w:i/>
          <w:color w:val="auto"/>
          <w:sz w:val="22"/>
          <w:szCs w:val="22"/>
        </w:rPr>
        <w:sectPr w:rsidR="004516DB" w:rsidRPr="006E5C8A" w:rsidSect="002611A4">
          <w:type w:val="continuous"/>
          <w:pgSz w:w="12240" w:h="15840"/>
          <w:pgMar w:top="1080" w:right="1440" w:bottom="720" w:left="1440" w:header="720" w:footer="720" w:gutter="0"/>
          <w:cols w:num="2" w:space="720"/>
          <w:docGrid w:linePitch="360"/>
        </w:sectPr>
      </w:pPr>
      <w:r w:rsidRPr="0080014F">
        <w:rPr>
          <w:iCs/>
        </w:rPr>
        <w:t>Roma Cal</w:t>
      </w:r>
      <w:r w:rsidR="00275920">
        <w:rPr>
          <w:iCs/>
        </w:rPr>
        <w:t>l</w:t>
      </w:r>
      <w:r w:rsidRPr="0080014F">
        <w:rPr>
          <w:i/>
        </w:rPr>
        <w:t xml:space="preserve"> (Port Gamble S’Klallam Tribe</w:t>
      </w:r>
      <w:r w:rsidR="00275920">
        <w:rPr>
          <w:i/>
        </w:rPr>
        <w:t>)</w:t>
      </w:r>
    </w:p>
    <w:p w14:paraId="38133D9E" w14:textId="032439EB" w:rsidR="003553FC" w:rsidRDefault="003553FC" w:rsidP="00E64E5E">
      <w:pPr>
        <w:rPr>
          <w:rStyle w:val="Heading2Char"/>
          <w:sz w:val="22"/>
          <w:szCs w:val="22"/>
        </w:rPr>
      </w:pPr>
    </w:p>
    <w:p w14:paraId="02B73C23" w14:textId="16090B08" w:rsidR="006A625C" w:rsidRPr="00AA5C3A" w:rsidRDefault="006A625C" w:rsidP="00E64E5E">
      <w:pPr>
        <w:rPr>
          <w:i/>
          <w:iCs/>
          <w:sz w:val="23"/>
          <w:szCs w:val="23"/>
        </w:rPr>
      </w:pPr>
      <w:r w:rsidRPr="00AA5C3A">
        <w:rPr>
          <w:rStyle w:val="Heading2Char"/>
          <w:i/>
          <w:iCs/>
          <w:sz w:val="22"/>
          <w:szCs w:val="22"/>
        </w:rPr>
        <w:t xml:space="preserve">*Attendees list is based on </w:t>
      </w:r>
      <w:r w:rsidR="00486D9B" w:rsidRPr="00AA5C3A">
        <w:rPr>
          <w:rStyle w:val="Heading2Char"/>
          <w:i/>
          <w:iCs/>
          <w:sz w:val="22"/>
          <w:szCs w:val="22"/>
        </w:rPr>
        <w:t>roll call and participants signed into WebEx.</w:t>
      </w:r>
    </w:p>
    <w:p w14:paraId="145C33CD" w14:textId="77777777" w:rsidR="009B1D55" w:rsidRDefault="009B1D55">
      <w:pPr>
        <w:spacing w:after="160" w:line="259" w:lineRule="auto"/>
        <w:rPr>
          <w:rFonts w:ascii="Rockwell" w:eastAsiaTheme="majorEastAsia" w:hAnsi="Rockwell" w:cstheme="majorBidi"/>
          <w:b/>
          <w:color w:val="44688F"/>
          <w:sz w:val="32"/>
          <w:szCs w:val="32"/>
        </w:rPr>
      </w:pPr>
      <w:r>
        <w:br w:type="page"/>
      </w:r>
    </w:p>
    <w:p w14:paraId="166DEFEF" w14:textId="471F3C61" w:rsidR="007606D4" w:rsidRDefault="007606D4" w:rsidP="009B1D55">
      <w:pPr>
        <w:pStyle w:val="Heading1"/>
        <w:keepNext w:val="0"/>
        <w:keepLines w:val="0"/>
        <w:spacing w:after="240"/>
      </w:pPr>
      <w:r w:rsidRPr="00795A07">
        <w:lastRenderedPageBreak/>
        <w:t xml:space="preserve">Meeting Agenda and </w:t>
      </w:r>
      <w:r w:rsidR="0080014F">
        <w:t>May</w:t>
      </w:r>
      <w:r>
        <w:t xml:space="preserve"> </w:t>
      </w:r>
      <w:r w:rsidRPr="00795A07">
        <w:t>Meeting Summary</w:t>
      </w:r>
    </w:p>
    <w:p w14:paraId="2CE79CAD" w14:textId="5A98EC44" w:rsidR="009044D3" w:rsidRPr="00597539" w:rsidRDefault="009044D3" w:rsidP="009044D3">
      <w:pPr>
        <w:pStyle w:val="Normal1style"/>
        <w:spacing w:before="120"/>
        <w:rPr>
          <w:bCs/>
          <w:i/>
          <w:color w:val="000000" w:themeColor="text1"/>
        </w:rPr>
      </w:pPr>
      <w:r>
        <w:rPr>
          <w:bCs/>
          <w:color w:val="000000" w:themeColor="text1"/>
        </w:rPr>
        <w:t>Susan</w:t>
      </w:r>
      <w:r w:rsidRPr="00597539">
        <w:rPr>
          <w:bCs/>
          <w:color w:val="000000" w:themeColor="text1"/>
        </w:rPr>
        <w:t xml:space="preserve"> </w:t>
      </w:r>
      <w:r>
        <w:rPr>
          <w:bCs/>
          <w:color w:val="000000" w:themeColor="text1"/>
        </w:rPr>
        <w:t xml:space="preserve">summarized the last meeting and reviewed the </w:t>
      </w:r>
      <w:r w:rsidRPr="00597539">
        <w:rPr>
          <w:bCs/>
          <w:color w:val="000000" w:themeColor="text1"/>
        </w:rPr>
        <w:t xml:space="preserve">agenda. </w:t>
      </w:r>
      <w:r w:rsidRPr="00597539">
        <w:rPr>
          <w:bCs/>
          <w:i/>
          <w:color w:val="000000" w:themeColor="text1"/>
        </w:rPr>
        <w:t>No revisions to the agenda.</w:t>
      </w:r>
    </w:p>
    <w:p w14:paraId="4C726307" w14:textId="77777777" w:rsidR="009044D3" w:rsidRDefault="009044D3" w:rsidP="009044D3">
      <w:pPr>
        <w:pStyle w:val="Normal1style"/>
        <w:spacing w:before="120"/>
        <w:rPr>
          <w:bCs/>
          <w:i/>
          <w:color w:val="000000" w:themeColor="text1"/>
        </w:rPr>
      </w:pPr>
    </w:p>
    <w:p w14:paraId="54431774" w14:textId="449CCA46" w:rsidR="009044D3" w:rsidRPr="009044D3" w:rsidRDefault="009044D3" w:rsidP="009044D3">
      <w:pPr>
        <w:pStyle w:val="Normal1style"/>
        <w:spacing w:before="120"/>
        <w:rPr>
          <w:bCs/>
          <w:i/>
          <w:color w:val="000000" w:themeColor="text1"/>
        </w:rPr>
      </w:pPr>
      <w:r>
        <w:rPr>
          <w:bCs/>
          <w:color w:val="000000" w:themeColor="text1"/>
        </w:rPr>
        <w:t xml:space="preserve">Stacy reviewed </w:t>
      </w:r>
      <w:r w:rsidRPr="00511661">
        <w:rPr>
          <w:color w:val="000000" w:themeColor="text1"/>
        </w:rPr>
        <w:t>revision</w:t>
      </w:r>
      <w:r>
        <w:rPr>
          <w:color w:val="000000" w:themeColor="text1"/>
        </w:rPr>
        <w:t>s</w:t>
      </w:r>
      <w:r w:rsidRPr="00511661">
        <w:rPr>
          <w:color w:val="000000" w:themeColor="text1"/>
        </w:rPr>
        <w:t xml:space="preserve"> to the </w:t>
      </w:r>
      <w:r w:rsidR="0080014F">
        <w:rPr>
          <w:color w:val="000000" w:themeColor="text1"/>
        </w:rPr>
        <w:t>May</w:t>
      </w:r>
      <w:r w:rsidRPr="00511661">
        <w:rPr>
          <w:color w:val="000000" w:themeColor="text1"/>
        </w:rPr>
        <w:t xml:space="preserve"> meeting summary</w:t>
      </w:r>
      <w:r w:rsidR="00B4433F">
        <w:rPr>
          <w:bCs/>
          <w:color w:val="000000" w:themeColor="text1"/>
        </w:rPr>
        <w:t xml:space="preserve"> provided by</w:t>
      </w:r>
      <w:r>
        <w:rPr>
          <w:bCs/>
          <w:color w:val="000000" w:themeColor="text1"/>
        </w:rPr>
        <w:t xml:space="preserve"> Squaxin Island Tribe</w:t>
      </w:r>
      <w:r w:rsidR="0080014F">
        <w:rPr>
          <w:bCs/>
          <w:color w:val="000000" w:themeColor="text1"/>
        </w:rPr>
        <w:t xml:space="preserve"> and City of Bainbridge </w:t>
      </w:r>
      <w:r w:rsidR="009B1D55">
        <w:rPr>
          <w:bCs/>
          <w:color w:val="000000" w:themeColor="text1"/>
        </w:rPr>
        <w:t>Is</w:t>
      </w:r>
      <w:r w:rsidR="0080014F">
        <w:rPr>
          <w:bCs/>
          <w:color w:val="000000" w:themeColor="text1"/>
        </w:rPr>
        <w:t>land</w:t>
      </w:r>
      <w:r>
        <w:rPr>
          <w:bCs/>
          <w:color w:val="000000" w:themeColor="text1"/>
        </w:rPr>
        <w:t xml:space="preserve">.  </w:t>
      </w:r>
      <w:r w:rsidRPr="00511661">
        <w:rPr>
          <w:bCs/>
          <w:color w:val="000000" w:themeColor="text1"/>
        </w:rPr>
        <w:t xml:space="preserve">Ecology will post the </w:t>
      </w:r>
      <w:r w:rsidRPr="00511661">
        <w:rPr>
          <w:color w:val="000000" w:themeColor="text1"/>
        </w:rPr>
        <w:t>final meeting summary on the committee webpage</w:t>
      </w:r>
      <w:r w:rsidRPr="00511661">
        <w:rPr>
          <w:bCs/>
          <w:color w:val="000000" w:themeColor="text1"/>
        </w:rPr>
        <w:t>.</w:t>
      </w:r>
      <w:r>
        <w:rPr>
          <w:bCs/>
          <w:color w:val="000000" w:themeColor="text1"/>
        </w:rPr>
        <w:t xml:space="preserve"> </w:t>
      </w:r>
      <w:r w:rsidRPr="00597539">
        <w:rPr>
          <w:bCs/>
          <w:i/>
          <w:color w:val="000000" w:themeColor="text1"/>
        </w:rPr>
        <w:t xml:space="preserve">No </w:t>
      </w:r>
      <w:r>
        <w:rPr>
          <w:bCs/>
          <w:i/>
          <w:color w:val="000000" w:themeColor="text1"/>
        </w:rPr>
        <w:t xml:space="preserve">further </w:t>
      </w:r>
      <w:r w:rsidRPr="00597539">
        <w:rPr>
          <w:bCs/>
          <w:i/>
          <w:color w:val="000000" w:themeColor="text1"/>
        </w:rPr>
        <w:t xml:space="preserve">refinements to the meeting summary </w:t>
      </w:r>
      <w:r>
        <w:rPr>
          <w:bCs/>
          <w:i/>
          <w:color w:val="000000" w:themeColor="text1"/>
        </w:rPr>
        <w:t>provided</w:t>
      </w:r>
      <w:r w:rsidRPr="00597539">
        <w:rPr>
          <w:bCs/>
          <w:i/>
          <w:color w:val="000000" w:themeColor="text1"/>
        </w:rPr>
        <w:t>.</w:t>
      </w:r>
    </w:p>
    <w:p w14:paraId="49DCAB10" w14:textId="0916C4BA" w:rsidR="007606D4" w:rsidRDefault="007606D4" w:rsidP="00F323B4">
      <w:pPr>
        <w:pStyle w:val="Heading1"/>
        <w:keepNext w:val="0"/>
        <w:keepLines w:val="0"/>
        <w:spacing w:after="240"/>
      </w:pPr>
      <w:r w:rsidRPr="00795A07">
        <w:t>Updates and Announcements</w:t>
      </w:r>
    </w:p>
    <w:p w14:paraId="2B1DF573" w14:textId="4FC158B0" w:rsidR="009044D3" w:rsidRDefault="009044D3" w:rsidP="00F45D65">
      <w:pPr>
        <w:spacing w:after="120"/>
      </w:pPr>
      <w:r>
        <w:t>Stacy provided updates from Ecology:</w:t>
      </w:r>
    </w:p>
    <w:p w14:paraId="506C9183" w14:textId="2EBC1454" w:rsidR="00C35323" w:rsidRPr="005217AA" w:rsidRDefault="009E7616" w:rsidP="00324589">
      <w:pPr>
        <w:pStyle w:val="ListParagraph"/>
        <w:numPr>
          <w:ilvl w:val="0"/>
          <w:numId w:val="1"/>
        </w:numPr>
        <w:spacing w:after="120"/>
        <w:contextualSpacing w:val="0"/>
      </w:pPr>
      <w:r w:rsidRPr="005217AA">
        <w:t>The project workgroup met on May 21</w:t>
      </w:r>
      <w:r w:rsidR="00C35323" w:rsidRPr="005217AA">
        <w:t xml:space="preserve"> and will meet again </w:t>
      </w:r>
      <w:r w:rsidR="007440E8">
        <w:t>June 29th</w:t>
      </w:r>
      <w:r w:rsidR="00C35323" w:rsidRPr="005217AA">
        <w:t xml:space="preserve"> and July</w:t>
      </w:r>
      <w:r w:rsidR="007440E8">
        <w:t xml:space="preserve"> 16th</w:t>
      </w:r>
      <w:r w:rsidR="00C35323" w:rsidRPr="005217AA">
        <w:t>.</w:t>
      </w:r>
      <w:r w:rsidR="007440E8">
        <w:t xml:space="preserve"> Meeting notes are posted on the </w:t>
      </w:r>
      <w:hyperlink r:id="rId15" w:history="1">
        <w:r w:rsidR="007440E8" w:rsidRPr="007440E8">
          <w:rPr>
            <w:rStyle w:val="Hyperlink"/>
          </w:rPr>
          <w:t>Committee webpage</w:t>
        </w:r>
      </w:hyperlink>
      <w:r w:rsidR="007440E8">
        <w:t>.</w:t>
      </w:r>
    </w:p>
    <w:p w14:paraId="57B94201" w14:textId="0A9839EC" w:rsidR="005266BC" w:rsidRPr="00486D9B" w:rsidRDefault="005266BC" w:rsidP="00324589">
      <w:pPr>
        <w:pStyle w:val="ListParagraph"/>
        <w:numPr>
          <w:ilvl w:val="0"/>
          <w:numId w:val="1"/>
        </w:numPr>
        <w:spacing w:after="120"/>
        <w:contextualSpacing w:val="0"/>
      </w:pPr>
      <w:r w:rsidRPr="00486D9B">
        <w:t xml:space="preserve">The </w:t>
      </w:r>
      <w:r w:rsidRPr="00B4433F">
        <w:t>competitive streamflow restoration grant</w:t>
      </w:r>
      <w:r w:rsidRPr="00B4433F">
        <w:rPr>
          <w:bCs/>
        </w:rPr>
        <w:t xml:space="preserve"> round</w:t>
      </w:r>
      <w:r w:rsidRPr="00486D9B">
        <w:t xml:space="preserve"> application </w:t>
      </w:r>
      <w:r>
        <w:t>closed on</w:t>
      </w:r>
      <w:r w:rsidRPr="00486D9B">
        <w:t xml:space="preserve"> April 30, 2020. </w:t>
      </w:r>
      <w:r>
        <w:t>Ecology</w:t>
      </w:r>
      <w:r w:rsidRPr="005266BC">
        <w:t xml:space="preserve"> </w:t>
      </w:r>
      <w:r w:rsidR="00F80D2B">
        <w:t xml:space="preserve">received </w:t>
      </w:r>
      <w:hyperlink r:id="rId16" w:history="1">
        <w:r w:rsidR="00F80D2B" w:rsidRPr="007440E8">
          <w:rPr>
            <w:rStyle w:val="Hyperlink"/>
          </w:rPr>
          <w:t>63 applications</w:t>
        </w:r>
      </w:hyperlink>
      <w:r w:rsidR="00220F72">
        <w:t xml:space="preserve"> for approximately $88 million in total</w:t>
      </w:r>
      <w:r w:rsidRPr="005266BC">
        <w:t>.</w:t>
      </w:r>
      <w:r w:rsidR="00220F72">
        <w:t xml:space="preserve"> Two applications were received in WRIA 15 (Blackjack feasibility – Port Orchard; Springbrook land acquisition – Bainbridge Island</w:t>
      </w:r>
      <w:r w:rsidR="001A30AF">
        <w:t xml:space="preserve"> Land Trust). Ecology anticipates announcing $22M in awards in early fall.</w:t>
      </w:r>
      <w:r w:rsidRPr="005266BC">
        <w:t xml:space="preserve"> </w:t>
      </w:r>
    </w:p>
    <w:p w14:paraId="3AA1A23A" w14:textId="735D7B96" w:rsidR="00FD3244" w:rsidRDefault="00FD3244" w:rsidP="00324589">
      <w:pPr>
        <w:pStyle w:val="ListParagraph"/>
        <w:numPr>
          <w:ilvl w:val="0"/>
          <w:numId w:val="1"/>
        </w:numPr>
        <w:spacing w:after="120"/>
        <w:contextualSpacing w:val="0"/>
      </w:pPr>
      <w:r>
        <w:t xml:space="preserve">Ecology developed a </w:t>
      </w:r>
      <w:r w:rsidR="00966E71">
        <w:t>permit exempt well m</w:t>
      </w:r>
      <w:r>
        <w:t>etering</w:t>
      </w:r>
      <w:r w:rsidR="00226ED9">
        <w:t xml:space="preserve"> document as a</w:t>
      </w:r>
      <w:r>
        <w:t xml:space="preserve"> resource </w:t>
      </w:r>
      <w:r w:rsidR="00226ED9">
        <w:t xml:space="preserve">for the committee, </w:t>
      </w:r>
      <w:hyperlink r:id="rId17" w:history="1">
        <w:r w:rsidR="00226ED9" w:rsidRPr="00EF2940">
          <w:rPr>
            <w:rStyle w:val="Hyperlink"/>
          </w:rPr>
          <w:t>available on Box</w:t>
        </w:r>
        <w:r w:rsidRPr="00EF2940">
          <w:rPr>
            <w:rStyle w:val="Hyperlink"/>
          </w:rPr>
          <w:t>.</w:t>
        </w:r>
      </w:hyperlink>
    </w:p>
    <w:p w14:paraId="45D25C99" w14:textId="539AA93D" w:rsidR="00B10A2B" w:rsidRDefault="00B10A2B" w:rsidP="00324589">
      <w:pPr>
        <w:pStyle w:val="ListParagraph"/>
        <w:numPr>
          <w:ilvl w:val="0"/>
          <w:numId w:val="1"/>
        </w:numPr>
        <w:spacing w:after="120"/>
        <w:contextualSpacing w:val="0"/>
      </w:pPr>
      <w:r>
        <w:t>Do not respond to “</w:t>
      </w:r>
      <w:proofErr w:type="spellStart"/>
      <w:r>
        <w:t>noreplybox</w:t>
      </w:r>
      <w:proofErr w:type="spellEnd"/>
      <w:r>
        <w:t>” email account. Ecology does not receive these emails.</w:t>
      </w:r>
      <w:r w:rsidR="00F46492">
        <w:t xml:space="preserve"> If Stacy is not responding to your emails, please reach out by phone!</w:t>
      </w:r>
    </w:p>
    <w:p w14:paraId="0B71A422" w14:textId="063ECFAC" w:rsidR="00BE5A96" w:rsidRPr="004E7032" w:rsidRDefault="004724D6" w:rsidP="00324589">
      <w:pPr>
        <w:pStyle w:val="ListParagraph"/>
        <w:numPr>
          <w:ilvl w:val="0"/>
          <w:numId w:val="1"/>
        </w:numPr>
        <w:spacing w:after="120"/>
        <w:contextualSpacing w:val="0"/>
      </w:pPr>
      <w:r w:rsidRPr="004E7032">
        <w:t>On May 27, 2020, Ecology adopted a rule amendment for chapter 173-501 WAC</w:t>
      </w:r>
      <w:r w:rsidR="000B7A5B">
        <w:t>, which amends the WRIA 1 instream flow rule as directed by the legislature under the Streamflow Restoration law (RCW 90.94.020)</w:t>
      </w:r>
      <w:r w:rsidRPr="004E7032">
        <w:t>.</w:t>
      </w:r>
      <w:r w:rsidR="000B7A5B">
        <w:t xml:space="preserve"> </w:t>
      </w:r>
      <w:r w:rsidRPr="004E7032">
        <w:t xml:space="preserve"> </w:t>
      </w:r>
      <w:r w:rsidR="000B7A5B">
        <w:t xml:space="preserve">Despite tremendous effort by the WRIA 1 planning group, they were unable to complete a watershed plan amendment by the statutory deadline of February 1, 2019. Therefore, as directed by the legislature, Ecology moved forward with rulemaking. </w:t>
      </w:r>
      <w:r w:rsidRPr="004E7032">
        <w:t>The adopted rule</w:t>
      </w:r>
      <w:r w:rsidR="00966E71">
        <w:t>, along with many supporting materials,</w:t>
      </w:r>
      <w:r w:rsidRPr="004E7032">
        <w:t xml:space="preserve"> is available on Ecology’s </w:t>
      </w:r>
      <w:hyperlink r:id="rId18" w:history="1">
        <w:r w:rsidRPr="004E7032">
          <w:rPr>
            <w:rStyle w:val="Hyperlink"/>
          </w:rPr>
          <w:t>website</w:t>
        </w:r>
      </w:hyperlink>
      <w:r w:rsidRPr="004E7032">
        <w:t xml:space="preserve">. </w:t>
      </w:r>
    </w:p>
    <w:p w14:paraId="55797E83" w14:textId="3F9A03B6" w:rsidR="00105745" w:rsidRDefault="00105745" w:rsidP="00324589">
      <w:pPr>
        <w:pStyle w:val="ListParagraph"/>
        <w:numPr>
          <w:ilvl w:val="0"/>
          <w:numId w:val="1"/>
        </w:numPr>
        <w:spacing w:after="120"/>
        <w:contextualSpacing w:val="0"/>
      </w:pPr>
      <w:r>
        <w:t>An i</w:t>
      </w:r>
      <w:r w:rsidR="004724D6">
        <w:t>nvitation was distribute</w:t>
      </w:r>
      <w:r>
        <w:t>d to</w:t>
      </w:r>
      <w:r w:rsidR="004724D6">
        <w:t xml:space="preserve"> groundwater modelers and </w:t>
      </w:r>
      <w:r>
        <w:t>interested non-modelers</w:t>
      </w:r>
      <w:r w:rsidR="004724D6">
        <w:t xml:space="preserve"> </w:t>
      </w:r>
      <w:r>
        <w:t xml:space="preserve">(i.e., managers, faculty, or students who need to better understand models and the modeling process) </w:t>
      </w:r>
      <w:r w:rsidR="004724D6">
        <w:t>in the Pacific Northwest to join in a regular conversation about groundwater modeling topics.</w:t>
      </w:r>
      <w:r>
        <w:t xml:space="preserve"> </w:t>
      </w:r>
      <w:r w:rsidR="00EF2940">
        <w:t>If interested, please contact Kevin Hans</w:t>
      </w:r>
      <w:r w:rsidR="000B7A5B">
        <w:t>e</w:t>
      </w:r>
      <w:r w:rsidR="00EF2940">
        <w:t xml:space="preserve">n at Thurston County </w:t>
      </w:r>
      <w:r w:rsidR="00EF2940" w:rsidRPr="00EF2940">
        <w:rPr>
          <w:rFonts w:asciiTheme="minorHAnsi" w:hAnsiTheme="minorHAnsi" w:cstheme="minorHAnsi"/>
        </w:rPr>
        <w:t>(</w:t>
      </w:r>
      <w:r w:rsidR="00EF2940" w:rsidRPr="00EF2940">
        <w:rPr>
          <w:rFonts w:asciiTheme="minorHAnsi" w:hAnsiTheme="minorHAnsi" w:cstheme="minorHAnsi"/>
          <w:shd w:val="clear" w:color="auto" w:fill="FFFFFF"/>
        </w:rPr>
        <w:t>HansenK@co.</w:t>
      </w:r>
      <w:r w:rsidR="00EF2940" w:rsidRPr="006B71FA">
        <w:rPr>
          <w:rStyle w:val="Strong"/>
          <w:rFonts w:asciiTheme="minorHAnsi" w:hAnsiTheme="minorHAnsi" w:cstheme="minorHAnsi"/>
          <w:b w:val="0"/>
        </w:rPr>
        <w:t>thurston</w:t>
      </w:r>
      <w:r w:rsidR="00EF2940" w:rsidRPr="00EF2940">
        <w:rPr>
          <w:rFonts w:asciiTheme="minorHAnsi" w:hAnsiTheme="minorHAnsi" w:cstheme="minorHAnsi"/>
          <w:shd w:val="clear" w:color="auto" w:fill="FFFFFF"/>
        </w:rPr>
        <w:t>.wa.us).</w:t>
      </w:r>
    </w:p>
    <w:p w14:paraId="73512CCD" w14:textId="3F879967" w:rsidR="004724D6" w:rsidRDefault="000A57BF" w:rsidP="00324589">
      <w:pPr>
        <w:pStyle w:val="ListParagraph"/>
        <w:numPr>
          <w:ilvl w:val="0"/>
          <w:numId w:val="1"/>
        </w:numPr>
        <w:spacing w:after="120"/>
        <w:contextualSpacing w:val="0"/>
      </w:pPr>
      <w:r>
        <w:t xml:space="preserve">Stacy distributed </w:t>
      </w:r>
      <w:hyperlink r:id="rId19" w:history="1">
        <w:r w:rsidR="004724D6" w:rsidRPr="00BB4DB4">
          <w:rPr>
            <w:rStyle w:val="Hyperlink"/>
          </w:rPr>
          <w:t>WDFW</w:t>
        </w:r>
        <w:r w:rsidRPr="00BB4DB4">
          <w:rPr>
            <w:rStyle w:val="Hyperlink"/>
          </w:rPr>
          <w:t xml:space="preserve">’s </w:t>
        </w:r>
        <w:r w:rsidR="004724D6" w:rsidRPr="00BB4DB4">
          <w:rPr>
            <w:rStyle w:val="Hyperlink"/>
          </w:rPr>
          <w:t>letter</w:t>
        </w:r>
        <w:r w:rsidRPr="00BB4DB4">
          <w:rPr>
            <w:rStyle w:val="Hyperlink"/>
          </w:rPr>
          <w:t xml:space="preserve"> regarding offset </w:t>
        </w:r>
        <w:r w:rsidR="004724D6" w:rsidRPr="00BB4DB4">
          <w:rPr>
            <w:rStyle w:val="Hyperlink"/>
          </w:rPr>
          <w:t xml:space="preserve">quantification of </w:t>
        </w:r>
        <w:r w:rsidRPr="00BB4DB4">
          <w:rPr>
            <w:rStyle w:val="Hyperlink"/>
          </w:rPr>
          <w:t xml:space="preserve">habitat </w:t>
        </w:r>
        <w:r w:rsidR="004724D6" w:rsidRPr="00BB4DB4">
          <w:rPr>
            <w:rStyle w:val="Hyperlink"/>
          </w:rPr>
          <w:t>projects</w:t>
        </w:r>
      </w:hyperlink>
      <w:r>
        <w:t>. WDFW e</w:t>
      </w:r>
      <w:r w:rsidR="004724D6">
        <w:t xml:space="preserve">mphasizes support for inclusion </w:t>
      </w:r>
      <w:r>
        <w:t xml:space="preserve">of </w:t>
      </w:r>
      <w:r w:rsidR="00BB4DB4">
        <w:t>habitat</w:t>
      </w:r>
      <w:r>
        <w:t xml:space="preserve"> projects in the plan to meet</w:t>
      </w:r>
      <w:r w:rsidR="004724D6">
        <w:t xml:space="preserve"> NEB</w:t>
      </w:r>
      <w:r>
        <w:t xml:space="preserve"> but does</w:t>
      </w:r>
      <w:r w:rsidR="004724D6">
        <w:t xml:space="preserve"> not support accounting for offset values</w:t>
      </w:r>
      <w:r>
        <w:t>.</w:t>
      </w:r>
    </w:p>
    <w:p w14:paraId="5767126B" w14:textId="35917A58" w:rsidR="00EC60DD" w:rsidRDefault="00BE5A96" w:rsidP="00F45D65">
      <w:pPr>
        <w:pStyle w:val="Heading1"/>
        <w:keepNext w:val="0"/>
        <w:keepLines w:val="0"/>
        <w:spacing w:after="240"/>
      </w:pPr>
      <w:r>
        <w:t>Projects Update</w:t>
      </w:r>
    </w:p>
    <w:p w14:paraId="290F62A1" w14:textId="0593CA3E" w:rsidR="00BB3CA1" w:rsidRPr="00BB3CA1" w:rsidRDefault="00BB4DB4" w:rsidP="00BB3CA1">
      <w:r>
        <w:t xml:space="preserve">Consultants and committee members provided updates on project research and opportunities. </w:t>
      </w:r>
      <w:r w:rsidR="00AE14C9">
        <w:t>The committee discussed the project workgroup’s recommendations for projects for consultants to develop in more detail or further exploration.</w:t>
      </w:r>
    </w:p>
    <w:p w14:paraId="744FE952" w14:textId="1521AD04" w:rsidR="00167A60" w:rsidRDefault="00167A60" w:rsidP="00BF7A40">
      <w:pPr>
        <w:spacing w:before="240"/>
        <w:rPr>
          <w:b/>
          <w:bCs/>
        </w:rPr>
      </w:pPr>
      <w:r w:rsidRPr="00BF7A40">
        <w:rPr>
          <w:b/>
          <w:bCs/>
        </w:rPr>
        <w:t xml:space="preserve">Reference Materials </w:t>
      </w:r>
    </w:p>
    <w:p w14:paraId="6D6602BC" w14:textId="7B827F4C" w:rsidR="008526D9" w:rsidRPr="00BB4DB4" w:rsidRDefault="00831B24" w:rsidP="00324589">
      <w:pPr>
        <w:pStyle w:val="ListParagraph"/>
        <w:numPr>
          <w:ilvl w:val="0"/>
          <w:numId w:val="5"/>
        </w:numPr>
        <w:contextualSpacing w:val="0"/>
      </w:pPr>
      <w:hyperlink r:id="rId20" w:history="1">
        <w:r w:rsidR="00BB4DB4" w:rsidRPr="00BB4DB4">
          <w:rPr>
            <w:rStyle w:val="Hyperlink"/>
          </w:rPr>
          <w:t>Water Rights Assessment Information</w:t>
        </w:r>
      </w:hyperlink>
    </w:p>
    <w:p w14:paraId="136B6A71" w14:textId="1B68A30E" w:rsidR="00BB4DB4" w:rsidRDefault="00831B24" w:rsidP="00324589">
      <w:pPr>
        <w:pStyle w:val="ListParagraph"/>
        <w:numPr>
          <w:ilvl w:val="0"/>
          <w:numId w:val="5"/>
        </w:numPr>
        <w:contextualSpacing w:val="0"/>
      </w:pPr>
      <w:hyperlink r:id="rId21" w:history="1">
        <w:r w:rsidR="00BB4DB4" w:rsidRPr="00BB4DB4">
          <w:rPr>
            <w:rStyle w:val="Hyperlink"/>
          </w:rPr>
          <w:t>Project Inventory</w:t>
        </w:r>
      </w:hyperlink>
    </w:p>
    <w:p w14:paraId="0EEFAF2D" w14:textId="77777777" w:rsidR="000B7A5B" w:rsidRDefault="00831B24" w:rsidP="000B7A5B">
      <w:pPr>
        <w:pStyle w:val="ListParagraph"/>
        <w:numPr>
          <w:ilvl w:val="0"/>
          <w:numId w:val="5"/>
        </w:numPr>
        <w:contextualSpacing w:val="0"/>
      </w:pPr>
      <w:hyperlink r:id="rId22" w:history="1">
        <w:r w:rsidR="000B7A5B" w:rsidRPr="006B71FA">
          <w:rPr>
            <w:rStyle w:val="Hyperlink"/>
          </w:rPr>
          <w:t>Discussion guide on project recommendations</w:t>
        </w:r>
      </w:hyperlink>
    </w:p>
    <w:p w14:paraId="18441DB7" w14:textId="29AB985F" w:rsidR="00BB4DB4" w:rsidRDefault="00831B24" w:rsidP="00324589">
      <w:pPr>
        <w:pStyle w:val="ListParagraph"/>
        <w:numPr>
          <w:ilvl w:val="0"/>
          <w:numId w:val="5"/>
        </w:numPr>
        <w:contextualSpacing w:val="0"/>
      </w:pPr>
      <w:hyperlink r:id="rId23" w:history="1">
        <w:r w:rsidR="00BB4DB4" w:rsidRPr="00BB4DB4">
          <w:rPr>
            <w:rStyle w:val="Hyperlink"/>
          </w:rPr>
          <w:t>Project Resources</w:t>
        </w:r>
      </w:hyperlink>
    </w:p>
    <w:p w14:paraId="4001E389" w14:textId="6323D62C" w:rsidR="00BB4DB4" w:rsidRPr="00BB4DB4" w:rsidRDefault="00831B24" w:rsidP="00324589">
      <w:pPr>
        <w:pStyle w:val="ListParagraph"/>
        <w:numPr>
          <w:ilvl w:val="0"/>
          <w:numId w:val="5"/>
        </w:numPr>
        <w:contextualSpacing w:val="0"/>
      </w:pPr>
      <w:hyperlink r:id="rId24" w:history="1">
        <w:r w:rsidR="00BB4DB4" w:rsidRPr="00BB4DB4">
          <w:rPr>
            <w:rStyle w:val="Hyperlink"/>
          </w:rPr>
          <w:t>Detailed Project Descriptions</w:t>
        </w:r>
      </w:hyperlink>
    </w:p>
    <w:p w14:paraId="1A3F6FF6" w14:textId="0E8A328C" w:rsidR="00167A60" w:rsidRDefault="00167A60" w:rsidP="00361E97">
      <w:pPr>
        <w:keepNext/>
        <w:spacing w:before="240"/>
        <w:rPr>
          <w:b/>
          <w:bCs/>
        </w:rPr>
      </w:pPr>
      <w:r w:rsidRPr="00EB2B09">
        <w:rPr>
          <w:b/>
          <w:bCs/>
        </w:rPr>
        <w:t>Discussion</w:t>
      </w:r>
    </w:p>
    <w:p w14:paraId="66C1CFB7" w14:textId="403729E3" w:rsidR="00803BC1" w:rsidRDefault="0050198E" w:rsidP="00324589">
      <w:pPr>
        <w:pStyle w:val="ListParagraph"/>
        <w:keepNext/>
        <w:numPr>
          <w:ilvl w:val="0"/>
          <w:numId w:val="6"/>
        </w:numPr>
        <w:rPr>
          <w:b/>
          <w:bCs/>
        </w:rPr>
      </w:pPr>
      <w:r>
        <w:rPr>
          <w:b/>
          <w:bCs/>
        </w:rPr>
        <w:t>Water Rights Acquisition Projects</w:t>
      </w:r>
    </w:p>
    <w:p w14:paraId="54C89A0F" w14:textId="53BC12F8" w:rsidR="006D25D1" w:rsidRDefault="001252EF" w:rsidP="00324589">
      <w:pPr>
        <w:pStyle w:val="ListParagraph"/>
        <w:keepNext/>
        <w:numPr>
          <w:ilvl w:val="1"/>
          <w:numId w:val="6"/>
        </w:numPr>
      </w:pPr>
      <w:r>
        <w:t xml:space="preserve">PGG provided </w:t>
      </w:r>
      <w:r w:rsidR="005875F0" w:rsidRPr="005875F0">
        <w:t>a set of revised water rights location maps</w:t>
      </w:r>
      <w:r w:rsidR="00F15580">
        <w:t xml:space="preserve"> and tables</w:t>
      </w:r>
      <w:r>
        <w:t xml:space="preserve">, </w:t>
      </w:r>
      <w:r w:rsidR="005875F0" w:rsidRPr="005875F0">
        <w:t>divided by subbasin</w:t>
      </w:r>
      <w:r w:rsidR="006D25D1">
        <w:t xml:space="preserve">. </w:t>
      </w:r>
      <w:r w:rsidR="00BB4DB4">
        <w:t>HDR will add these layers to the</w:t>
      </w:r>
      <w:r w:rsidR="006D25D1">
        <w:t xml:space="preserve"> </w:t>
      </w:r>
      <w:r w:rsidR="005875F0" w:rsidRPr="005875F0">
        <w:t xml:space="preserve">WRIA 15 </w:t>
      </w:r>
      <w:proofErr w:type="spellStart"/>
      <w:r w:rsidR="005875F0" w:rsidRPr="005875F0">
        <w:t>webmap</w:t>
      </w:r>
      <w:proofErr w:type="spellEnd"/>
      <w:r w:rsidR="006D25D1">
        <w:t>.</w:t>
      </w:r>
    </w:p>
    <w:p w14:paraId="35B76684" w14:textId="67B04741" w:rsidR="002819E5" w:rsidRDefault="006D25D1" w:rsidP="00324589">
      <w:pPr>
        <w:pStyle w:val="ListParagraph"/>
        <w:keepNext/>
        <w:numPr>
          <w:ilvl w:val="1"/>
          <w:numId w:val="6"/>
        </w:numPr>
      </w:pPr>
      <w:r>
        <w:t>PGG requests the committee review areas</w:t>
      </w:r>
      <w:r w:rsidR="005875F0" w:rsidRPr="005875F0">
        <w:t xml:space="preserve"> of interest</w:t>
      </w:r>
      <w:r>
        <w:t xml:space="preserve"> and use their</w:t>
      </w:r>
      <w:r w:rsidR="005875F0" w:rsidRPr="005875F0">
        <w:t xml:space="preserve"> local knowledge </w:t>
      </w:r>
      <w:r>
        <w:t>of</w:t>
      </w:r>
      <w:r w:rsidR="005875F0" w:rsidRPr="005875F0">
        <w:t xml:space="preserve"> individual sites</w:t>
      </w:r>
      <w:r>
        <w:t>,</w:t>
      </w:r>
      <w:r w:rsidR="005875F0" w:rsidRPr="005875F0">
        <w:t xml:space="preserve"> water rights</w:t>
      </w:r>
      <w:r>
        <w:t>, and</w:t>
      </w:r>
      <w:r w:rsidR="005875F0" w:rsidRPr="005875F0">
        <w:t xml:space="preserve"> subbasins</w:t>
      </w:r>
      <w:r>
        <w:t xml:space="preserve"> to provide guidance to PGG on which rights to investigate further.</w:t>
      </w:r>
      <w:r w:rsidR="008B75F3">
        <w:t xml:space="preserve"> </w:t>
      </w:r>
    </w:p>
    <w:p w14:paraId="6644BF38" w14:textId="4FD67A37" w:rsidR="008B75F3" w:rsidRDefault="008B75F3" w:rsidP="00324589">
      <w:pPr>
        <w:pStyle w:val="ListParagraph"/>
        <w:keepNext/>
        <w:numPr>
          <w:ilvl w:val="1"/>
          <w:numId w:val="6"/>
        </w:numPr>
      </w:pPr>
      <w:r>
        <w:t xml:space="preserve">The committee should </w:t>
      </w:r>
      <w:r w:rsidR="002770F8">
        <w:t xml:space="preserve">further </w:t>
      </w:r>
      <w:r>
        <w:t xml:space="preserve">consider </w:t>
      </w:r>
      <w:r w:rsidR="005875F0" w:rsidRPr="005875F0">
        <w:t>criteria</w:t>
      </w:r>
      <w:r w:rsidR="002770F8">
        <w:t xml:space="preserve"> </w:t>
      </w:r>
      <w:r w:rsidR="005875F0" w:rsidRPr="005875F0">
        <w:t>to narrow</w:t>
      </w:r>
      <w:r w:rsidR="002770F8">
        <w:t xml:space="preserve"> the</w:t>
      </w:r>
      <w:r w:rsidR="005875F0" w:rsidRPr="005875F0">
        <w:t xml:space="preserve"> </w:t>
      </w:r>
      <w:r>
        <w:t xml:space="preserve">list to a </w:t>
      </w:r>
      <w:r w:rsidR="005875F0" w:rsidRPr="005875F0">
        <w:t xml:space="preserve">manageable set of water rights </w:t>
      </w:r>
      <w:r w:rsidR="002770F8">
        <w:t>for detailed review</w:t>
      </w:r>
      <w:r>
        <w:t>.</w:t>
      </w:r>
    </w:p>
    <w:p w14:paraId="757FCB7C" w14:textId="708845A7" w:rsidR="002819E5" w:rsidRDefault="002819E5" w:rsidP="00324589">
      <w:pPr>
        <w:pStyle w:val="ListParagraph"/>
        <w:keepNext/>
        <w:numPr>
          <w:ilvl w:val="1"/>
          <w:numId w:val="6"/>
        </w:numPr>
      </w:pPr>
      <w:r>
        <w:t xml:space="preserve">The project workgroup will discuss </w:t>
      </w:r>
      <w:r w:rsidR="000B7A5B">
        <w:t>water right opportunities</w:t>
      </w:r>
      <w:r>
        <w:t xml:space="preserve"> in more detail during the June meeting.</w:t>
      </w:r>
    </w:p>
    <w:p w14:paraId="20777051" w14:textId="7456534D" w:rsidR="0050198E" w:rsidRDefault="00862976" w:rsidP="00324589">
      <w:pPr>
        <w:pStyle w:val="ListParagraph"/>
        <w:keepNext/>
        <w:numPr>
          <w:ilvl w:val="0"/>
          <w:numId w:val="6"/>
        </w:numPr>
        <w:rPr>
          <w:b/>
          <w:bCs/>
        </w:rPr>
      </w:pPr>
      <w:r>
        <w:rPr>
          <w:b/>
          <w:bCs/>
        </w:rPr>
        <w:t>Anderson Island Projects</w:t>
      </w:r>
    </w:p>
    <w:p w14:paraId="2CBE1B3A" w14:textId="4FE5CBF7" w:rsidR="00FE4C9F" w:rsidRDefault="001B558F" w:rsidP="00324589">
      <w:pPr>
        <w:pStyle w:val="ListParagraph"/>
        <w:keepNext/>
        <w:numPr>
          <w:ilvl w:val="1"/>
          <w:numId w:val="6"/>
        </w:numPr>
      </w:pPr>
      <w:r>
        <w:t xml:space="preserve">Chuck Hinds (Anderson Island Parks) provided </w:t>
      </w:r>
      <w:r w:rsidR="00277D7E" w:rsidRPr="00277D7E">
        <w:t xml:space="preserve">potential project ideas </w:t>
      </w:r>
      <w:r w:rsidR="00694435">
        <w:t xml:space="preserve">(i.e., </w:t>
      </w:r>
      <w:r w:rsidR="00277D7E" w:rsidRPr="00277D7E">
        <w:t>salmon recovery work that needs to be advanced</w:t>
      </w:r>
      <w:r w:rsidR="00694435">
        <w:t>)</w:t>
      </w:r>
      <w:r w:rsidR="00402E5B">
        <w:t xml:space="preserve"> that have </w:t>
      </w:r>
      <w:r w:rsidR="00FE4C9F" w:rsidRPr="00277D7E">
        <w:t>good opp</w:t>
      </w:r>
      <w:r w:rsidR="00402E5B">
        <w:t>ortunitie</w:t>
      </w:r>
      <w:r w:rsidR="00FE4C9F" w:rsidRPr="00277D7E">
        <w:t>s for funding</w:t>
      </w:r>
      <w:r w:rsidR="00402E5B">
        <w:t>.</w:t>
      </w:r>
      <w:r w:rsidR="002E1310">
        <w:t xml:space="preserve"> Project information is on Box and in the project inventory.</w:t>
      </w:r>
    </w:p>
    <w:p w14:paraId="53186E2E" w14:textId="3A35B32B" w:rsidR="00862976" w:rsidRDefault="00862976" w:rsidP="00324589">
      <w:pPr>
        <w:pStyle w:val="ListParagraph"/>
        <w:keepNext/>
        <w:numPr>
          <w:ilvl w:val="0"/>
          <w:numId w:val="6"/>
        </w:numPr>
        <w:rPr>
          <w:b/>
          <w:bCs/>
        </w:rPr>
      </w:pPr>
      <w:r>
        <w:rPr>
          <w:b/>
          <w:bCs/>
        </w:rPr>
        <w:t>McNeil Island Projects</w:t>
      </w:r>
    </w:p>
    <w:p w14:paraId="12AAD44A" w14:textId="77C35DDB" w:rsidR="00C12C01" w:rsidRDefault="00554686" w:rsidP="00324589">
      <w:pPr>
        <w:pStyle w:val="ListParagraph"/>
        <w:keepNext/>
        <w:numPr>
          <w:ilvl w:val="1"/>
          <w:numId w:val="6"/>
        </w:numPr>
      </w:pPr>
      <w:r w:rsidRPr="00277D7E">
        <w:t xml:space="preserve">McNeil Island </w:t>
      </w:r>
      <w:r>
        <w:t>is</w:t>
      </w:r>
      <w:r w:rsidRPr="00277D7E">
        <w:t xml:space="preserve"> 70% owned by </w:t>
      </w:r>
      <w:r>
        <w:t>W</w:t>
      </w:r>
      <w:r w:rsidRPr="00277D7E">
        <w:t xml:space="preserve">DFW. </w:t>
      </w:r>
      <w:r>
        <w:t>There are two</w:t>
      </w:r>
      <w:r w:rsidRPr="00277D7E">
        <w:t xml:space="preserve"> earthen dams for old reservoirs </w:t>
      </w:r>
      <w:r>
        <w:t xml:space="preserve">on the island </w:t>
      </w:r>
      <w:r w:rsidRPr="00277D7E">
        <w:t xml:space="preserve">that are no longer needed. </w:t>
      </w:r>
      <w:r>
        <w:t>WDFW is e</w:t>
      </w:r>
      <w:r w:rsidRPr="00277D7E">
        <w:t xml:space="preserve">xploring options </w:t>
      </w:r>
      <w:r>
        <w:t xml:space="preserve">for </w:t>
      </w:r>
      <w:r w:rsidRPr="00277D7E">
        <w:t>potential water right</w:t>
      </w:r>
      <w:r>
        <w:t xml:space="preserve"> </w:t>
      </w:r>
      <w:r w:rsidR="005B3A68">
        <w:t>acquisitions</w:t>
      </w:r>
      <w:r w:rsidRPr="00277D7E">
        <w:t>, streamflow benefit</w:t>
      </w:r>
      <w:r>
        <w:t>,</w:t>
      </w:r>
      <w:r w:rsidRPr="00277D7E">
        <w:t xml:space="preserve"> and habitat improvement</w:t>
      </w:r>
      <w:r w:rsidR="00D626EB">
        <w:t xml:space="preserve"> (e.g., dam removal and</w:t>
      </w:r>
      <w:r w:rsidR="00C12C01">
        <w:t xml:space="preserve"> restoration work)</w:t>
      </w:r>
      <w:r w:rsidRPr="00277D7E">
        <w:t>.</w:t>
      </w:r>
      <w:r w:rsidR="00FE4C9F">
        <w:t xml:space="preserve"> </w:t>
      </w:r>
    </w:p>
    <w:p w14:paraId="6BE1AE2A" w14:textId="77777777" w:rsidR="007174D3" w:rsidRDefault="007174D3" w:rsidP="00324589">
      <w:pPr>
        <w:pStyle w:val="ListParagraph"/>
        <w:keepNext/>
        <w:numPr>
          <w:ilvl w:val="1"/>
          <w:numId w:val="6"/>
        </w:numPr>
      </w:pPr>
      <w:r>
        <w:t>P</w:t>
      </w:r>
      <w:r w:rsidRPr="00277D7E">
        <w:t xml:space="preserve">rojects on </w:t>
      </w:r>
      <w:r>
        <w:t xml:space="preserve">the island </w:t>
      </w:r>
      <w:r w:rsidRPr="00277D7E">
        <w:t>could put water in stream</w:t>
      </w:r>
      <w:r>
        <w:t xml:space="preserve">s. Though fish aren’t currently in these streams, the </w:t>
      </w:r>
      <w:r w:rsidRPr="00277D7E">
        <w:t>dams have been up for 100 years</w:t>
      </w:r>
      <w:r>
        <w:t>. Potential opportunity to create</w:t>
      </w:r>
      <w:r w:rsidRPr="00277D7E">
        <w:t xml:space="preserve"> new fish habitat once streams </w:t>
      </w:r>
      <w:r>
        <w:t xml:space="preserve">are </w:t>
      </w:r>
      <w:r w:rsidRPr="00277D7E">
        <w:t>flowing again</w:t>
      </w:r>
      <w:r>
        <w:t>.</w:t>
      </w:r>
    </w:p>
    <w:p w14:paraId="6B7E8C53" w14:textId="5C8ECFD4" w:rsidR="00FE4C9F" w:rsidRDefault="001B5BDD" w:rsidP="00324589">
      <w:pPr>
        <w:pStyle w:val="ListParagraph"/>
        <w:keepNext/>
        <w:numPr>
          <w:ilvl w:val="1"/>
          <w:numId w:val="6"/>
        </w:numPr>
      </w:pPr>
      <w:r>
        <w:t>Ecology’s Dam Safety and S</w:t>
      </w:r>
      <w:r w:rsidR="00FE4C9F">
        <w:t xml:space="preserve">outhwest Regional Office </w:t>
      </w:r>
      <w:r>
        <w:t xml:space="preserve">staff </w:t>
      </w:r>
      <w:r w:rsidR="009D4040">
        <w:t>support</w:t>
      </w:r>
      <w:r>
        <w:t xml:space="preserve"> these projects.</w:t>
      </w:r>
    </w:p>
    <w:p w14:paraId="04CBFB24" w14:textId="2A1EDF96" w:rsidR="00862976" w:rsidRDefault="00862976" w:rsidP="00324589">
      <w:pPr>
        <w:pStyle w:val="ListParagraph"/>
        <w:keepNext/>
        <w:numPr>
          <w:ilvl w:val="0"/>
          <w:numId w:val="6"/>
        </w:numPr>
        <w:rPr>
          <w:b/>
          <w:bCs/>
        </w:rPr>
      </w:pPr>
      <w:r>
        <w:rPr>
          <w:b/>
          <w:bCs/>
        </w:rPr>
        <w:t xml:space="preserve">Great Peninsula Conservancy </w:t>
      </w:r>
      <w:r w:rsidR="00E258C5">
        <w:rPr>
          <w:b/>
          <w:bCs/>
        </w:rPr>
        <w:t xml:space="preserve">(GPC) </w:t>
      </w:r>
      <w:r>
        <w:rPr>
          <w:b/>
          <w:bCs/>
        </w:rPr>
        <w:t>Projects</w:t>
      </w:r>
    </w:p>
    <w:p w14:paraId="648B8119" w14:textId="7C66232A" w:rsidR="00E258C5" w:rsidRDefault="00E258C5" w:rsidP="00324589">
      <w:pPr>
        <w:pStyle w:val="ListParagraph"/>
        <w:numPr>
          <w:ilvl w:val="1"/>
          <w:numId w:val="6"/>
        </w:numPr>
      </w:pPr>
      <w:r>
        <w:t xml:space="preserve">GPC has </w:t>
      </w:r>
      <w:r w:rsidR="009335F0">
        <w:t xml:space="preserve">added </w:t>
      </w:r>
      <w:r w:rsidR="000B7A5B">
        <w:t>several</w:t>
      </w:r>
      <w:r w:rsidR="000B7A5B" w:rsidRPr="00D15C15">
        <w:t xml:space="preserve"> </w:t>
      </w:r>
      <w:r w:rsidR="00D15C15" w:rsidRPr="00D15C15">
        <w:t>projects</w:t>
      </w:r>
      <w:r w:rsidR="000B7A5B">
        <w:t xml:space="preserve"> to the inventory</w:t>
      </w:r>
      <w:r w:rsidR="009335F0">
        <w:t>—</w:t>
      </w:r>
      <w:r w:rsidR="00D15C15" w:rsidRPr="00D15C15">
        <w:t>rang</w:t>
      </w:r>
      <w:r>
        <w:t>ing</w:t>
      </w:r>
      <w:r w:rsidR="009335F0">
        <w:t xml:space="preserve"> </w:t>
      </w:r>
      <w:r>
        <w:t>from conceptual to shovel-ready</w:t>
      </w:r>
      <w:r w:rsidR="009335F0">
        <w:t>. Acquisition projects are focused on NEB</w:t>
      </w:r>
      <w:r w:rsidR="002E5263">
        <w:t xml:space="preserve"> and range from 100-550 acres</w:t>
      </w:r>
      <w:r>
        <w:t>.</w:t>
      </w:r>
    </w:p>
    <w:p w14:paraId="3B068A78" w14:textId="59C3A5D4" w:rsidR="009D4040" w:rsidRDefault="002E1310" w:rsidP="00324589">
      <w:pPr>
        <w:pStyle w:val="ListParagraph"/>
        <w:numPr>
          <w:ilvl w:val="1"/>
          <w:numId w:val="6"/>
        </w:numPr>
      </w:pPr>
      <w:r>
        <w:t>GPC requests that committee members s</w:t>
      </w:r>
      <w:r w:rsidR="009D4040">
        <w:t xml:space="preserve">end additional </w:t>
      </w:r>
      <w:r>
        <w:t xml:space="preserve">land </w:t>
      </w:r>
      <w:r w:rsidR="009D4040">
        <w:t>acquisition project ideas to GPC for</w:t>
      </w:r>
      <w:r w:rsidR="00D15C15" w:rsidRPr="00D15C15">
        <w:t xml:space="preserve"> consider</w:t>
      </w:r>
      <w:r w:rsidR="009D4040">
        <w:t xml:space="preserve">ation before the project list is finalized. </w:t>
      </w:r>
    </w:p>
    <w:p w14:paraId="6C4CA170" w14:textId="08310D8D" w:rsidR="00B97CFB" w:rsidRDefault="00B97CFB" w:rsidP="00324589">
      <w:pPr>
        <w:pStyle w:val="ListParagraph"/>
        <w:numPr>
          <w:ilvl w:val="0"/>
          <w:numId w:val="6"/>
        </w:numPr>
        <w:rPr>
          <w:b/>
          <w:bCs/>
        </w:rPr>
      </w:pPr>
      <w:r>
        <w:rPr>
          <w:b/>
          <w:bCs/>
        </w:rPr>
        <w:t>Projects to Further Explore</w:t>
      </w:r>
    </w:p>
    <w:p w14:paraId="731F02E5" w14:textId="32AA7A69" w:rsidR="00C44AF6" w:rsidRPr="00DE1BE8" w:rsidRDefault="00C44AF6" w:rsidP="00324589">
      <w:pPr>
        <w:pStyle w:val="ListParagraph"/>
        <w:numPr>
          <w:ilvl w:val="1"/>
          <w:numId w:val="6"/>
        </w:numPr>
        <w:rPr>
          <w:i/>
          <w:iCs/>
        </w:rPr>
      </w:pPr>
      <w:proofErr w:type="spellStart"/>
      <w:r w:rsidRPr="00DE1BE8">
        <w:rPr>
          <w:i/>
          <w:iCs/>
        </w:rPr>
        <w:t>Filucy</w:t>
      </w:r>
      <w:proofErr w:type="spellEnd"/>
      <w:r w:rsidRPr="00DE1BE8">
        <w:rPr>
          <w:i/>
          <w:iCs/>
        </w:rPr>
        <w:t xml:space="preserve"> Bay Floodplain Enhancement (South Sound)</w:t>
      </w:r>
    </w:p>
    <w:p w14:paraId="4FA61289" w14:textId="2FC0CDDA" w:rsidR="00682644" w:rsidRDefault="00A83DC9" w:rsidP="00324589">
      <w:pPr>
        <w:pStyle w:val="ListParagraph"/>
        <w:numPr>
          <w:ilvl w:val="2"/>
          <w:numId w:val="6"/>
        </w:numPr>
      </w:pPr>
      <w:r>
        <w:t>This project is</w:t>
      </w:r>
      <w:r w:rsidR="00682644">
        <w:t xml:space="preserve"> on </w:t>
      </w:r>
      <w:r>
        <w:t>P</w:t>
      </w:r>
      <w:r w:rsidR="00682644">
        <w:t xml:space="preserve">ierce </w:t>
      </w:r>
      <w:r>
        <w:t>C</w:t>
      </w:r>
      <w:r w:rsidR="00682644">
        <w:t xml:space="preserve">ounty </w:t>
      </w:r>
      <w:r>
        <w:t xml:space="preserve">flood acquisition </w:t>
      </w:r>
      <w:r w:rsidR="00682644">
        <w:t>property</w:t>
      </w:r>
      <w:r>
        <w:t>.</w:t>
      </w:r>
      <w:r w:rsidR="00EC5D5F">
        <w:t xml:space="preserve"> Paul Pickett of the Squaxin Island Tribe visited the site and thought it had potential for a small offset in an area lacking offset projects.</w:t>
      </w:r>
      <w:r w:rsidR="00222AF1">
        <w:t xml:space="preserve"> Pierce County is looking into more information but expects limited potential given the small site.</w:t>
      </w:r>
      <w:r w:rsidR="00EC5D5F">
        <w:t xml:space="preserve"> </w:t>
      </w:r>
      <w:r w:rsidR="00222AF1">
        <w:t xml:space="preserve"> </w:t>
      </w:r>
      <w:r w:rsidR="00173B1D">
        <w:t xml:space="preserve"> </w:t>
      </w:r>
    </w:p>
    <w:p w14:paraId="3A17426D" w14:textId="77777777" w:rsidR="008055FE" w:rsidRDefault="00363FFB" w:rsidP="00324589">
      <w:pPr>
        <w:pStyle w:val="ListParagraph"/>
        <w:numPr>
          <w:ilvl w:val="1"/>
          <w:numId w:val="6"/>
        </w:numPr>
      </w:pPr>
      <w:r w:rsidRPr="00363FFB">
        <w:rPr>
          <w:i/>
          <w:iCs/>
        </w:rPr>
        <w:t>Divide Block Habitat Acquisition and Restoration (490 acres)</w:t>
      </w:r>
      <w:r>
        <w:t xml:space="preserve"> </w:t>
      </w:r>
    </w:p>
    <w:p w14:paraId="5F1246E3" w14:textId="6BF14A78" w:rsidR="006F70C6" w:rsidRDefault="008055FE" w:rsidP="00324589">
      <w:pPr>
        <w:pStyle w:val="ListParagraph"/>
        <w:numPr>
          <w:ilvl w:val="2"/>
          <w:numId w:val="6"/>
        </w:numPr>
      </w:pPr>
      <w:r>
        <w:t>GPC requests</w:t>
      </w:r>
      <w:r w:rsidRPr="006F70C6">
        <w:t xml:space="preserve"> further exploration</w:t>
      </w:r>
      <w:r w:rsidR="006A2246">
        <w:t xml:space="preserve"> by the consultants</w:t>
      </w:r>
      <w:r w:rsidRPr="006F70C6">
        <w:t xml:space="preserve"> </w:t>
      </w:r>
      <w:r>
        <w:t xml:space="preserve">for this </w:t>
      </w:r>
      <w:r w:rsidR="00363FFB">
        <w:t xml:space="preserve">project. </w:t>
      </w:r>
    </w:p>
    <w:p w14:paraId="1A2063BB" w14:textId="77777777" w:rsidR="006501B5" w:rsidRDefault="006501B5" w:rsidP="00324589">
      <w:pPr>
        <w:pStyle w:val="ListParagraph"/>
        <w:numPr>
          <w:ilvl w:val="1"/>
          <w:numId w:val="6"/>
        </w:numPr>
        <w:rPr>
          <w:i/>
          <w:iCs/>
        </w:rPr>
      </w:pPr>
      <w:r w:rsidRPr="00DE1BE8">
        <w:rPr>
          <w:i/>
          <w:iCs/>
        </w:rPr>
        <w:t>Gig Harbor Golf Course Water Use/</w:t>
      </w:r>
      <w:proofErr w:type="spellStart"/>
      <w:r w:rsidRPr="00DE1BE8">
        <w:rPr>
          <w:i/>
          <w:iCs/>
        </w:rPr>
        <w:t>Artondale</w:t>
      </w:r>
      <w:proofErr w:type="spellEnd"/>
      <w:r w:rsidRPr="00DE1BE8">
        <w:rPr>
          <w:i/>
          <w:iCs/>
        </w:rPr>
        <w:t xml:space="preserve"> Package (South Sound)</w:t>
      </w:r>
    </w:p>
    <w:p w14:paraId="0E256B60" w14:textId="2CC701F4" w:rsidR="00EC5D5F" w:rsidRDefault="00EC5D5F" w:rsidP="00324589">
      <w:pPr>
        <w:pStyle w:val="ListParagraph"/>
        <w:numPr>
          <w:ilvl w:val="2"/>
          <w:numId w:val="6"/>
        </w:numPr>
      </w:pPr>
      <w:r>
        <w:t>Paul Pickett had looked at this site and suggested it, based on the potential for stream restoration and replacement of a direct water withdrawal.</w:t>
      </w:r>
    </w:p>
    <w:p w14:paraId="31FA508A" w14:textId="1659CD4B" w:rsidR="00997B5C" w:rsidRDefault="0096072F" w:rsidP="00324589">
      <w:pPr>
        <w:pStyle w:val="ListParagraph"/>
        <w:numPr>
          <w:ilvl w:val="2"/>
          <w:numId w:val="6"/>
        </w:numPr>
      </w:pPr>
      <w:r>
        <w:t>Joel Purdy (KPUD) volunteered t</w:t>
      </w:r>
      <w:r w:rsidR="00222AF1">
        <w:t>o take the lead on this project.</w:t>
      </w:r>
      <w:r>
        <w:t xml:space="preserve"> Joel has connections to golf course and </w:t>
      </w:r>
      <w:r w:rsidR="00997B5C">
        <w:t xml:space="preserve">has previously discussed </w:t>
      </w:r>
      <w:r w:rsidR="006501B5" w:rsidRPr="006501B5">
        <w:t xml:space="preserve">transferring </w:t>
      </w:r>
      <w:r w:rsidR="001F420E">
        <w:t xml:space="preserve">water </w:t>
      </w:r>
      <w:r w:rsidR="006501B5" w:rsidRPr="006501B5">
        <w:t>use from direct diversion of stream to a well</w:t>
      </w:r>
      <w:r w:rsidR="001F420E">
        <w:t xml:space="preserve">. </w:t>
      </w:r>
      <w:r w:rsidR="00997B5C">
        <w:t xml:space="preserve">Joel and </w:t>
      </w:r>
      <w:r w:rsidR="006501B5" w:rsidRPr="006501B5">
        <w:t xml:space="preserve">Bob </w:t>
      </w:r>
      <w:r w:rsidR="00997B5C">
        <w:t xml:space="preserve">will </w:t>
      </w:r>
      <w:r w:rsidR="006501B5" w:rsidRPr="006501B5">
        <w:t>connect on this</w:t>
      </w:r>
      <w:r w:rsidR="00997B5C">
        <w:t xml:space="preserve"> project and bring back information at a future meeting to see if the committee would like to move it to detailed development.</w:t>
      </w:r>
    </w:p>
    <w:p w14:paraId="187467AD" w14:textId="77777777" w:rsidR="00545CD1" w:rsidRDefault="00545CD1" w:rsidP="00324589">
      <w:pPr>
        <w:pStyle w:val="ListParagraph"/>
        <w:numPr>
          <w:ilvl w:val="1"/>
          <w:numId w:val="6"/>
        </w:numPr>
        <w:rPr>
          <w:i/>
          <w:iCs/>
        </w:rPr>
      </w:pPr>
      <w:r w:rsidRPr="00DE1BE8">
        <w:rPr>
          <w:i/>
          <w:iCs/>
        </w:rPr>
        <w:t xml:space="preserve">Port Orchard Airport </w:t>
      </w:r>
      <w:r>
        <w:rPr>
          <w:i/>
          <w:iCs/>
        </w:rPr>
        <w:t xml:space="preserve">Stormwater Infiltration </w:t>
      </w:r>
      <w:r w:rsidRPr="00DE1BE8">
        <w:rPr>
          <w:i/>
          <w:iCs/>
        </w:rPr>
        <w:t>(South Sound)</w:t>
      </w:r>
    </w:p>
    <w:p w14:paraId="21F75056" w14:textId="590ABD10" w:rsidR="006D54F8" w:rsidRDefault="00545CD1" w:rsidP="00324589">
      <w:pPr>
        <w:pStyle w:val="ListParagraph"/>
        <w:numPr>
          <w:ilvl w:val="2"/>
          <w:numId w:val="6"/>
        </w:numPr>
      </w:pPr>
      <w:r>
        <w:lastRenderedPageBreak/>
        <w:t xml:space="preserve">Bob, Burt, and Paul have done preliminary exploration to see what’s possible at this location. </w:t>
      </w:r>
      <w:r w:rsidR="00495717">
        <w:t>The committee determined the commer</w:t>
      </w:r>
      <w:r w:rsidR="005F3526">
        <w:t>cial gravel pit is not worth pursuing but the</w:t>
      </w:r>
      <w:r w:rsidR="00EC5D5F">
        <w:t xml:space="preserve"> airport</w:t>
      </w:r>
      <w:r w:rsidR="005F3526">
        <w:t xml:space="preserve"> site </w:t>
      </w:r>
      <w:r w:rsidR="006B5528">
        <w:t xml:space="preserve">and County property nearby </w:t>
      </w:r>
      <w:r w:rsidR="005F3526">
        <w:t xml:space="preserve">has potential for stormwater </w:t>
      </w:r>
      <w:r w:rsidR="006D54F8">
        <w:t xml:space="preserve">capture and </w:t>
      </w:r>
      <w:r w:rsidR="005F3526">
        <w:t>infiltration</w:t>
      </w:r>
      <w:r w:rsidR="006D54F8">
        <w:t xml:space="preserve">. </w:t>
      </w:r>
    </w:p>
    <w:p w14:paraId="0CAE5EB8" w14:textId="0E69968A" w:rsidR="00545CD1" w:rsidRDefault="006D54F8" w:rsidP="00324589">
      <w:pPr>
        <w:pStyle w:val="ListParagraph"/>
        <w:numPr>
          <w:ilvl w:val="2"/>
          <w:numId w:val="6"/>
        </w:numPr>
      </w:pPr>
      <w:r>
        <w:t xml:space="preserve">The technical team will </w:t>
      </w:r>
      <w:r w:rsidR="00A428AF">
        <w:t>continue their research</w:t>
      </w:r>
      <w:r>
        <w:t xml:space="preserve"> and bring back</w:t>
      </w:r>
      <w:r w:rsidR="006A2246">
        <w:t xml:space="preserve"> information</w:t>
      </w:r>
      <w:r>
        <w:t xml:space="preserve"> to the project workgroup at the end of the month.</w:t>
      </w:r>
    </w:p>
    <w:p w14:paraId="0C6AABB2" w14:textId="3B8D33D1" w:rsidR="00A9133C" w:rsidRDefault="00A9133C" w:rsidP="00324589">
      <w:pPr>
        <w:pStyle w:val="ListParagraph"/>
        <w:numPr>
          <w:ilvl w:val="1"/>
          <w:numId w:val="6"/>
        </w:numPr>
        <w:rPr>
          <w:i/>
          <w:iCs/>
        </w:rPr>
      </w:pPr>
      <w:r w:rsidRPr="00A9133C">
        <w:rPr>
          <w:i/>
          <w:iCs/>
        </w:rPr>
        <w:t xml:space="preserve">Big Beef </w:t>
      </w:r>
      <w:r w:rsidR="00A428AF">
        <w:rPr>
          <w:i/>
          <w:iCs/>
        </w:rPr>
        <w:t>Acquisition and Restoration</w:t>
      </w:r>
      <w:r w:rsidRPr="00A9133C">
        <w:rPr>
          <w:i/>
          <w:iCs/>
        </w:rPr>
        <w:t xml:space="preserve"> (North Hood Canal)</w:t>
      </w:r>
    </w:p>
    <w:p w14:paraId="331AA667" w14:textId="50796688" w:rsidR="00784B5D" w:rsidRPr="00784B5D" w:rsidRDefault="00784B5D" w:rsidP="00324589">
      <w:pPr>
        <w:pStyle w:val="ListParagraph"/>
        <w:numPr>
          <w:ilvl w:val="2"/>
          <w:numId w:val="6"/>
        </w:numPr>
      </w:pPr>
      <w:r w:rsidRPr="00784B5D">
        <w:t>Sam Phillips</w:t>
      </w:r>
      <w:r>
        <w:t xml:space="preserve"> (PGST) identified </w:t>
      </w:r>
      <w:r w:rsidR="00A428AF">
        <w:t>an</w:t>
      </w:r>
      <w:r>
        <w:t xml:space="preserve"> acquisition</w:t>
      </w:r>
      <w:r w:rsidRPr="00784B5D">
        <w:t xml:space="preserve"> project </w:t>
      </w:r>
      <w:r w:rsidR="00BD3A81">
        <w:t xml:space="preserve">on </w:t>
      </w:r>
      <w:r w:rsidR="0065345E">
        <w:t xml:space="preserve">undeveloped land </w:t>
      </w:r>
      <w:r w:rsidR="004E003F">
        <w:t xml:space="preserve">at </w:t>
      </w:r>
      <w:r w:rsidR="00BD3A81">
        <w:t>B</w:t>
      </w:r>
      <w:r w:rsidRPr="00784B5D">
        <w:t xml:space="preserve">ig </w:t>
      </w:r>
      <w:r w:rsidR="00BD3A81">
        <w:t>B</w:t>
      </w:r>
      <w:r w:rsidRPr="00784B5D">
        <w:t xml:space="preserve">eef </w:t>
      </w:r>
      <w:r w:rsidR="00BD3A81">
        <w:t>C</w:t>
      </w:r>
      <w:r w:rsidRPr="00784B5D">
        <w:t xml:space="preserve">reek </w:t>
      </w:r>
      <w:r w:rsidR="0065345E">
        <w:t xml:space="preserve">tributary </w:t>
      </w:r>
      <w:r w:rsidRPr="00784B5D">
        <w:t xml:space="preserve">adjacent to NW </w:t>
      </w:r>
      <w:r w:rsidR="0065345E">
        <w:t>G</w:t>
      </w:r>
      <w:r w:rsidRPr="00784B5D">
        <w:t xml:space="preserve">ross </w:t>
      </w:r>
      <w:r w:rsidR="0065345E">
        <w:t>R</w:t>
      </w:r>
      <w:r w:rsidRPr="00784B5D">
        <w:t>oad</w:t>
      </w:r>
      <w:r w:rsidR="004E003F">
        <w:t xml:space="preserve"> (</w:t>
      </w:r>
      <w:r w:rsidRPr="00784B5D">
        <w:t xml:space="preserve">north of </w:t>
      </w:r>
      <w:proofErr w:type="spellStart"/>
      <w:r w:rsidR="004E003F">
        <w:t>L</w:t>
      </w:r>
      <w:r w:rsidRPr="00784B5D">
        <w:t>eisureland</w:t>
      </w:r>
      <w:proofErr w:type="spellEnd"/>
      <w:r w:rsidRPr="00784B5D">
        <w:t xml:space="preserve"> </w:t>
      </w:r>
      <w:r w:rsidR="004E003F">
        <w:t>A</w:t>
      </w:r>
      <w:r w:rsidRPr="00784B5D">
        <w:t>irpark</w:t>
      </w:r>
      <w:r w:rsidR="004E003F">
        <w:t xml:space="preserve">, </w:t>
      </w:r>
      <w:r w:rsidRPr="00784B5D">
        <w:t xml:space="preserve">north of </w:t>
      </w:r>
      <w:r w:rsidR="00114AC3">
        <w:t>Wildc</w:t>
      </w:r>
      <w:r w:rsidRPr="00784B5D">
        <w:t xml:space="preserve">at </w:t>
      </w:r>
      <w:r w:rsidR="004E003F">
        <w:t>L</w:t>
      </w:r>
      <w:r w:rsidRPr="00784B5D">
        <w:t>ake</w:t>
      </w:r>
      <w:r w:rsidR="004E003F">
        <w:t>).</w:t>
      </w:r>
    </w:p>
    <w:p w14:paraId="4CD8E32E" w14:textId="44ACB674" w:rsidR="00114AC3" w:rsidRDefault="00784B5D" w:rsidP="00324589">
      <w:pPr>
        <w:pStyle w:val="ListParagraph"/>
        <w:numPr>
          <w:ilvl w:val="2"/>
          <w:numId w:val="6"/>
        </w:numPr>
      </w:pPr>
      <w:r w:rsidRPr="00784B5D">
        <w:t xml:space="preserve">Alison </w:t>
      </w:r>
      <w:r w:rsidR="00114AC3">
        <w:t xml:space="preserve">O’Sullivan (Suquamish Tribe) does not think the landowners </w:t>
      </w:r>
      <w:r w:rsidR="00A428AF">
        <w:t>are</w:t>
      </w:r>
      <w:r w:rsidR="00114AC3">
        <w:t xml:space="preserve"> interested in giving up water rights. </w:t>
      </w:r>
    </w:p>
    <w:p w14:paraId="07ACBCB2" w14:textId="5FDFC708" w:rsidR="0014613A" w:rsidRDefault="0014613A" w:rsidP="00324589">
      <w:pPr>
        <w:pStyle w:val="ListParagraph"/>
        <w:numPr>
          <w:ilvl w:val="2"/>
          <w:numId w:val="6"/>
        </w:numPr>
      </w:pPr>
      <w:r>
        <w:t>The project workgroup will discuss this project at the next workgroup meeting.</w:t>
      </w:r>
    </w:p>
    <w:p w14:paraId="26E37917" w14:textId="3C6B623E" w:rsidR="005E2DB6" w:rsidRDefault="005E2DB6" w:rsidP="005E2DB6">
      <w:pPr>
        <w:pStyle w:val="ListParagraph"/>
        <w:numPr>
          <w:ilvl w:val="1"/>
          <w:numId w:val="6"/>
        </w:numPr>
      </w:pPr>
      <w:r>
        <w:t>Additional projects are proposed for further exploration which the committee did not discuss in detail, includ</w:t>
      </w:r>
      <w:r w:rsidR="000B7A5B">
        <w:t>ing</w:t>
      </w:r>
      <w:r>
        <w:t xml:space="preserve"> the Belfair Wastewater Treatment Plant and Bainbridge Island projects. Anchor QEA will continue to work with project leads to further explore project opportunities and bring information back to the workgroup and committee.</w:t>
      </w:r>
    </w:p>
    <w:p w14:paraId="12D04421" w14:textId="2692574A" w:rsidR="00B97CFB" w:rsidRDefault="00B97CFB" w:rsidP="00324589">
      <w:pPr>
        <w:pStyle w:val="ListParagraph"/>
        <w:numPr>
          <w:ilvl w:val="0"/>
          <w:numId w:val="6"/>
        </w:numPr>
        <w:rPr>
          <w:b/>
          <w:bCs/>
        </w:rPr>
      </w:pPr>
      <w:r>
        <w:rPr>
          <w:b/>
          <w:bCs/>
        </w:rPr>
        <w:t>Projects to Develop in Detail</w:t>
      </w:r>
    </w:p>
    <w:p w14:paraId="3DDAB2E1" w14:textId="37838CB2" w:rsidR="00A428AF" w:rsidRPr="00A428AF" w:rsidRDefault="00A428AF" w:rsidP="00A428AF">
      <w:pPr>
        <w:pStyle w:val="ListParagraph"/>
        <w:numPr>
          <w:ilvl w:val="1"/>
          <w:numId w:val="6"/>
        </w:numPr>
      </w:pPr>
      <w:r>
        <w:rPr>
          <w:i/>
        </w:rPr>
        <w:t>Big Beef Storage on DNR Property</w:t>
      </w:r>
    </w:p>
    <w:p w14:paraId="4CB947E7" w14:textId="7A798B82" w:rsidR="00A428AF" w:rsidRDefault="00A428AF" w:rsidP="00A428AF">
      <w:pPr>
        <w:pStyle w:val="ListParagraph"/>
        <w:numPr>
          <w:ilvl w:val="2"/>
          <w:numId w:val="6"/>
        </w:numPr>
      </w:pPr>
      <w:r>
        <w:t xml:space="preserve">Sam Phillips (PGST) identified </w:t>
      </w:r>
      <w:r w:rsidR="005E2DB6">
        <w:t>the</w:t>
      </w:r>
      <w:r>
        <w:t xml:space="preserve"> storage project in the fall and Anchor QEA and PGG have done some preliminary work to look at site potential. </w:t>
      </w:r>
      <w:r w:rsidR="006A2246">
        <w:t>Consultants</w:t>
      </w:r>
      <w:r>
        <w:t xml:space="preserve"> will continue to work with Sam to develop the project in detail.</w:t>
      </w:r>
    </w:p>
    <w:p w14:paraId="471AF582" w14:textId="77777777" w:rsidR="00A428AF" w:rsidRPr="008A68D9" w:rsidRDefault="00A428AF" w:rsidP="00A428AF">
      <w:pPr>
        <w:pStyle w:val="ListParagraph"/>
        <w:numPr>
          <w:ilvl w:val="1"/>
          <w:numId w:val="6"/>
        </w:numPr>
        <w:rPr>
          <w:i/>
          <w:iCs/>
        </w:rPr>
      </w:pPr>
      <w:r w:rsidRPr="008A68D9">
        <w:rPr>
          <w:i/>
          <w:iCs/>
        </w:rPr>
        <w:t>KPUD stream augmentation projects</w:t>
      </w:r>
    </w:p>
    <w:p w14:paraId="70495457" w14:textId="77777777" w:rsidR="00A428AF" w:rsidRDefault="00A428AF" w:rsidP="00A428AF">
      <w:pPr>
        <w:pStyle w:val="ListParagraph"/>
        <w:numPr>
          <w:ilvl w:val="2"/>
          <w:numId w:val="6"/>
        </w:numPr>
      </w:pPr>
      <w:r>
        <w:t>KPUD has identified potential streamflow augmentation projects among satellite water systems positioned near streams that can be augmented in various places (across multiple subbasins in WRIA 15). KPUD will prepare detailed project descriptions.</w:t>
      </w:r>
    </w:p>
    <w:p w14:paraId="48357ED2" w14:textId="42FB81A8" w:rsidR="00A428AF" w:rsidRDefault="00A428AF" w:rsidP="00A428AF">
      <w:pPr>
        <w:pStyle w:val="ListParagraph"/>
        <w:numPr>
          <w:ilvl w:val="2"/>
          <w:numId w:val="6"/>
        </w:numPr>
      </w:pPr>
      <w:r>
        <w:t>Paul Pickett (Squaxin Island Tribe) expressed a preliminary concern that while streamflow augmentation has local/seasonal benefits, it could also impact streams farther afield (as identified in the Foster pilot groundwater modeling project).</w:t>
      </w:r>
    </w:p>
    <w:p w14:paraId="45A9E691" w14:textId="69CE8D96" w:rsidR="00A428AF" w:rsidRPr="005E2DB6" w:rsidRDefault="00A428AF" w:rsidP="00A428AF">
      <w:pPr>
        <w:pStyle w:val="ListParagraph"/>
        <w:numPr>
          <w:ilvl w:val="1"/>
          <w:numId w:val="6"/>
        </w:numPr>
      </w:pPr>
      <w:r>
        <w:rPr>
          <w:i/>
        </w:rPr>
        <w:t xml:space="preserve">Silverdale </w:t>
      </w:r>
      <w:r w:rsidR="005E2DB6">
        <w:rPr>
          <w:i/>
        </w:rPr>
        <w:t xml:space="preserve">Water District </w:t>
      </w:r>
      <w:r>
        <w:rPr>
          <w:i/>
        </w:rPr>
        <w:t>reclaimed water</w:t>
      </w:r>
    </w:p>
    <w:p w14:paraId="6F0C8F4E" w14:textId="5F0961EF" w:rsidR="005E2DB6" w:rsidRDefault="005E2DB6" w:rsidP="005E2DB6">
      <w:pPr>
        <w:pStyle w:val="ListParagraph"/>
        <w:numPr>
          <w:ilvl w:val="2"/>
          <w:numId w:val="6"/>
        </w:numPr>
      </w:pPr>
      <w:r>
        <w:t>Silverdale Water District has plans for reclaimed water expansion and potential augmentation in areas where growth is anticipated. Joel Purdy (KPUD) will work with Silverdale Water District to develop the detailed project description.</w:t>
      </w:r>
    </w:p>
    <w:p w14:paraId="34DADB79" w14:textId="77777777" w:rsidR="005E2DB6" w:rsidRDefault="005E2DB6" w:rsidP="005E2DB6">
      <w:pPr>
        <w:pStyle w:val="ListParagraph"/>
        <w:numPr>
          <w:ilvl w:val="1"/>
          <w:numId w:val="6"/>
        </w:numPr>
        <w:rPr>
          <w:i/>
          <w:iCs/>
        </w:rPr>
      </w:pPr>
      <w:r w:rsidRPr="00835E45">
        <w:rPr>
          <w:i/>
          <w:iCs/>
        </w:rPr>
        <w:t>Onsite Offset (Mason Co Stormwater Capture and Infiltration)</w:t>
      </w:r>
    </w:p>
    <w:p w14:paraId="4B227178" w14:textId="5B056ED2" w:rsidR="005E2DB6" w:rsidRDefault="005E2DB6" w:rsidP="005E2DB6">
      <w:pPr>
        <w:pStyle w:val="ListParagraph"/>
        <w:numPr>
          <w:ilvl w:val="2"/>
          <w:numId w:val="6"/>
        </w:numPr>
      </w:pPr>
      <w:r>
        <w:t xml:space="preserve">HDR is working with Mason County </w:t>
      </w:r>
      <w:r w:rsidR="000B7A5B">
        <w:t>on the methodology</w:t>
      </w:r>
      <w:r>
        <w:t xml:space="preserve"> </w:t>
      </w:r>
      <w:r w:rsidR="000B7A5B">
        <w:t>to estimate</w:t>
      </w:r>
      <w:r w:rsidRPr="006C098A">
        <w:t xml:space="preserve"> offset </w:t>
      </w:r>
      <w:r w:rsidR="000B7A5B">
        <w:t xml:space="preserve">potential </w:t>
      </w:r>
      <w:r w:rsidRPr="006C098A">
        <w:t>for WRIA 14</w:t>
      </w:r>
      <w:r>
        <w:t>/15</w:t>
      </w:r>
      <w:r w:rsidRPr="006C098A">
        <w:t xml:space="preserve">. </w:t>
      </w:r>
      <w:r>
        <w:t xml:space="preserve">Once this analysis is complete, the committee can determine if they are interested in </w:t>
      </w:r>
      <w:r w:rsidRPr="006C098A">
        <w:t xml:space="preserve">moving forward with </w:t>
      </w:r>
      <w:r w:rsidR="006A2246">
        <w:t xml:space="preserve">including the </w:t>
      </w:r>
      <w:r w:rsidRPr="006C098A">
        <w:t>project</w:t>
      </w:r>
      <w:r w:rsidR="006A2246">
        <w:t xml:space="preserve"> in the WRIA 15 plan</w:t>
      </w:r>
      <w:r>
        <w:t>.</w:t>
      </w:r>
    </w:p>
    <w:p w14:paraId="229BD543" w14:textId="16F904B3" w:rsidR="00C15E95" w:rsidRDefault="00C15E95" w:rsidP="00324589">
      <w:pPr>
        <w:pStyle w:val="ListParagraph"/>
        <w:numPr>
          <w:ilvl w:val="0"/>
          <w:numId w:val="6"/>
        </w:numPr>
        <w:rPr>
          <w:b/>
          <w:bCs/>
        </w:rPr>
      </w:pPr>
      <w:r>
        <w:rPr>
          <w:b/>
          <w:bCs/>
        </w:rPr>
        <w:t xml:space="preserve">Habitat Projects </w:t>
      </w:r>
    </w:p>
    <w:p w14:paraId="57BC2697" w14:textId="63A03F49" w:rsidR="00F120DB" w:rsidRDefault="00F120DB" w:rsidP="00324589">
      <w:pPr>
        <w:pStyle w:val="ListParagraph"/>
        <w:numPr>
          <w:ilvl w:val="1"/>
          <w:numId w:val="6"/>
        </w:numPr>
      </w:pPr>
      <w:r>
        <w:t xml:space="preserve">The committee </w:t>
      </w:r>
      <w:r w:rsidR="005E2DB6">
        <w:t>may</w:t>
      </w:r>
      <w:r>
        <w:t xml:space="preserve"> choose a suite of habitat projects (primarily for fish and wildlife benefit) to develop in detail.</w:t>
      </w:r>
      <w:r w:rsidR="005E2DB6">
        <w:t xml:space="preserve"> The committee and workgroup will need to discuss how much consultant time to invest in habitat project development compared to offset projects. The committee will also need to discuss how to present the project list – both offset projects and habitat projects. Project list presentation is a focus of the next project workgroup meeting.</w:t>
      </w:r>
    </w:p>
    <w:p w14:paraId="5BE04438" w14:textId="18C930FC" w:rsidR="009D5326" w:rsidRDefault="009D5326" w:rsidP="00324589">
      <w:pPr>
        <w:pStyle w:val="ListParagraph"/>
        <w:numPr>
          <w:ilvl w:val="1"/>
          <w:numId w:val="6"/>
        </w:numPr>
      </w:pPr>
      <w:r w:rsidRPr="00784B5D">
        <w:t xml:space="preserve">Alison </w:t>
      </w:r>
      <w:r>
        <w:t xml:space="preserve">O’Sullivan (Suquamish Tribe) does not support beaver </w:t>
      </w:r>
      <w:r w:rsidR="005B3A68">
        <w:t>dam analogue</w:t>
      </w:r>
      <w:r>
        <w:t xml:space="preserve"> (BDA) projects.</w:t>
      </w:r>
    </w:p>
    <w:p w14:paraId="03C9F0A7" w14:textId="48493EF5" w:rsidR="009D5326" w:rsidRDefault="009D5326" w:rsidP="00324589">
      <w:pPr>
        <w:pStyle w:val="ListParagraph"/>
        <w:numPr>
          <w:ilvl w:val="2"/>
          <w:numId w:val="6"/>
        </w:numPr>
      </w:pPr>
      <w:r>
        <w:lastRenderedPageBreak/>
        <w:t xml:space="preserve">Dave Ward (Kitsap County) noted that while BDAs don’t always work, a substantial body of literature shows that the presence of beaver ponds has a strong and beneficial effect on salmon populations. </w:t>
      </w:r>
      <w:r w:rsidR="00FD4A4F">
        <w:t xml:space="preserve">The committee could consider </w:t>
      </w:r>
      <w:r>
        <w:t>providing protections for beaver habitat</w:t>
      </w:r>
      <w:r w:rsidR="00FD4A4F">
        <w:t>.</w:t>
      </w:r>
    </w:p>
    <w:p w14:paraId="3D010BD4" w14:textId="277BFB36" w:rsidR="00FD4A4F" w:rsidRDefault="00FD4A4F" w:rsidP="00324589">
      <w:pPr>
        <w:pStyle w:val="ListParagraph"/>
        <w:numPr>
          <w:ilvl w:val="2"/>
          <w:numId w:val="6"/>
        </w:numPr>
      </w:pPr>
      <w:r>
        <w:t xml:space="preserve">DFW </w:t>
      </w:r>
      <w:r w:rsidR="00804DC4">
        <w:t xml:space="preserve">does </w:t>
      </w:r>
      <w:r>
        <w:t xml:space="preserve">not oppose BDAs </w:t>
      </w:r>
      <w:r w:rsidR="00804DC4">
        <w:t xml:space="preserve">projects to meet </w:t>
      </w:r>
      <w:r w:rsidR="00706F58">
        <w:t>NEB but</w:t>
      </w:r>
      <w:r w:rsidR="007E5246">
        <w:t xml:space="preserve"> does not support </w:t>
      </w:r>
      <w:r w:rsidR="00804DC4">
        <w:t>BDAs as an offset project.</w:t>
      </w:r>
    </w:p>
    <w:p w14:paraId="5F2F8B2C" w14:textId="4BF1843F" w:rsidR="006B5528" w:rsidRDefault="006B5528" w:rsidP="00324589">
      <w:pPr>
        <w:pStyle w:val="ListParagraph"/>
        <w:numPr>
          <w:ilvl w:val="1"/>
          <w:numId w:val="6"/>
        </w:numPr>
      </w:pPr>
      <w:r>
        <w:t xml:space="preserve">The Committee discussed the WDFW letter regarding habitat projects and offsets. </w:t>
      </w:r>
    </w:p>
    <w:p w14:paraId="0B6B361D" w14:textId="0D1AC5BA" w:rsidR="006B5528" w:rsidRDefault="006B5528" w:rsidP="006B5528">
      <w:pPr>
        <w:pStyle w:val="ListParagraph"/>
        <w:numPr>
          <w:ilvl w:val="2"/>
          <w:numId w:val="6"/>
        </w:numPr>
      </w:pPr>
      <w:r>
        <w:t xml:space="preserve">Stacy noted that the context of the letter may not affect WRIA 15 </w:t>
      </w:r>
      <w:r w:rsidR="007146D8">
        <w:t>as the Committee is primarily focused on projects that provide quantitative streamflow benefits.</w:t>
      </w:r>
      <w:r>
        <w:t xml:space="preserve">  </w:t>
      </w:r>
    </w:p>
    <w:p w14:paraId="69B5296A" w14:textId="39D17E4D" w:rsidR="006B5528" w:rsidRDefault="006B5528" w:rsidP="006B5528">
      <w:pPr>
        <w:pStyle w:val="ListParagraph"/>
        <w:numPr>
          <w:ilvl w:val="2"/>
          <w:numId w:val="6"/>
        </w:numPr>
      </w:pPr>
      <w:r>
        <w:t>Nam Siu (WDFW) confirmed Stacy’s interpretation. He said that the letter is a result of “high level coordination” across state. Beaver and habitat projects are fine, but they are hard to quantify and may not be consistent year to year, and therefore in most cases they should not be considered for offsets.</w:t>
      </w:r>
    </w:p>
    <w:p w14:paraId="4C102658" w14:textId="41010527" w:rsidR="00C15E95" w:rsidRDefault="009D5326" w:rsidP="00324589">
      <w:pPr>
        <w:pStyle w:val="ListParagraph"/>
        <w:numPr>
          <w:ilvl w:val="1"/>
          <w:numId w:val="6"/>
        </w:numPr>
      </w:pPr>
      <w:r>
        <w:t xml:space="preserve">Nate Daniels </w:t>
      </w:r>
      <w:r w:rsidR="00F120DB">
        <w:t xml:space="preserve">(GPC) noted that the </w:t>
      </w:r>
      <w:r w:rsidR="00507057" w:rsidRPr="00507057">
        <w:rPr>
          <w:i/>
          <w:iCs/>
        </w:rPr>
        <w:t>Little Anderson Creek Habitat Protection Project (262 acres)</w:t>
      </w:r>
      <w:r w:rsidR="00F120DB">
        <w:t xml:space="preserve"> and </w:t>
      </w:r>
      <w:r w:rsidR="00F120DB" w:rsidRPr="00F120DB">
        <w:rPr>
          <w:i/>
          <w:iCs/>
        </w:rPr>
        <w:t>Divide Block Habitat Acquisition and Restoration (490 acres)</w:t>
      </w:r>
      <w:r w:rsidR="00F120DB" w:rsidRPr="00F120DB">
        <w:t xml:space="preserve"> </w:t>
      </w:r>
      <w:r w:rsidR="00F120DB">
        <w:t xml:space="preserve">projects would be good </w:t>
      </w:r>
      <w:r w:rsidR="00706F58">
        <w:t>candidates</w:t>
      </w:r>
      <w:r w:rsidR="00F120DB">
        <w:t xml:space="preserve"> for </w:t>
      </w:r>
      <w:r w:rsidR="006A2246">
        <w:t>meeting NEB</w:t>
      </w:r>
      <w:r w:rsidR="00F120DB">
        <w:t xml:space="preserve">. </w:t>
      </w:r>
    </w:p>
    <w:p w14:paraId="040E7F62" w14:textId="2C899B83" w:rsidR="00FE1A34" w:rsidRDefault="00BE5A96" w:rsidP="00247607">
      <w:pPr>
        <w:pStyle w:val="Heading1"/>
        <w:spacing w:after="240"/>
      </w:pPr>
      <w:r>
        <w:t>Plan Development</w:t>
      </w:r>
    </w:p>
    <w:p w14:paraId="66F49E3B" w14:textId="4B64C0F8" w:rsidR="00D01B50" w:rsidRDefault="00FE3214" w:rsidP="00D01B50">
      <w:pPr>
        <w:spacing w:after="60"/>
      </w:pPr>
      <w:r>
        <w:t xml:space="preserve">The committee </w:t>
      </w:r>
      <w:r w:rsidR="00F41830">
        <w:t>provided</w:t>
      </w:r>
      <w:r w:rsidR="00614691">
        <w:t xml:space="preserve"> final revisions </w:t>
      </w:r>
      <w:r w:rsidR="00F474F4">
        <w:t xml:space="preserve">to the </w:t>
      </w:r>
      <w:r w:rsidR="00F474F4" w:rsidRPr="00F474F4">
        <w:rPr>
          <w:i/>
          <w:iCs/>
        </w:rPr>
        <w:t>Subbasin</w:t>
      </w:r>
      <w:r w:rsidR="00F474F4">
        <w:t xml:space="preserve"> and </w:t>
      </w:r>
      <w:r w:rsidR="00F474F4" w:rsidRPr="00F474F4">
        <w:rPr>
          <w:i/>
          <w:iCs/>
        </w:rPr>
        <w:t>Growth Projections/Consumptive Use</w:t>
      </w:r>
      <w:r w:rsidR="00F474F4">
        <w:t xml:space="preserve"> memos</w:t>
      </w:r>
      <w:r w:rsidR="00D01B50">
        <w:t xml:space="preserve"> (</w:t>
      </w:r>
      <w:r w:rsidR="0035339C">
        <w:t>which will form the basis of the plan’s chapters</w:t>
      </w:r>
      <w:r w:rsidR="00D01B50">
        <w:t>)</w:t>
      </w:r>
      <w:r w:rsidR="00F41830">
        <w:t>. The committee discussed the timeline for chapter review and plan approval.</w:t>
      </w:r>
    </w:p>
    <w:p w14:paraId="3BED8802" w14:textId="546601CE" w:rsidR="00861BC2" w:rsidRDefault="00861BC2" w:rsidP="007C1F39">
      <w:pPr>
        <w:spacing w:before="120"/>
        <w:rPr>
          <w:b/>
        </w:rPr>
      </w:pPr>
      <w:r w:rsidRPr="00A72337">
        <w:rPr>
          <w:b/>
          <w:bCs/>
        </w:rPr>
        <w:t>Reference Materials</w:t>
      </w:r>
      <w:r w:rsidRPr="00A72337">
        <w:rPr>
          <w:b/>
        </w:rPr>
        <w:t>:</w:t>
      </w:r>
    </w:p>
    <w:p w14:paraId="68600D95" w14:textId="44489704" w:rsidR="00FE3214" w:rsidRDefault="00831B24" w:rsidP="00324589">
      <w:pPr>
        <w:pStyle w:val="ListParagraph"/>
        <w:numPr>
          <w:ilvl w:val="0"/>
          <w:numId w:val="7"/>
        </w:numPr>
        <w:rPr>
          <w:bCs/>
        </w:rPr>
      </w:pPr>
      <w:hyperlink r:id="rId25" w:history="1">
        <w:r w:rsidR="00FE3214" w:rsidRPr="005E2DB6">
          <w:rPr>
            <w:rStyle w:val="Hyperlink"/>
            <w:bCs/>
          </w:rPr>
          <w:t>Revised technical memos</w:t>
        </w:r>
      </w:hyperlink>
    </w:p>
    <w:p w14:paraId="2FD6430E" w14:textId="5B18CA36" w:rsidR="005E2DB6" w:rsidRDefault="00831B24" w:rsidP="00324589">
      <w:pPr>
        <w:pStyle w:val="ListParagraph"/>
        <w:numPr>
          <w:ilvl w:val="0"/>
          <w:numId w:val="7"/>
        </w:numPr>
        <w:rPr>
          <w:bCs/>
        </w:rPr>
      </w:pPr>
      <w:hyperlink r:id="rId26" w:history="1">
        <w:r w:rsidR="005E2DB6" w:rsidRPr="005E2DB6">
          <w:rPr>
            <w:rStyle w:val="Hyperlink"/>
            <w:bCs/>
          </w:rPr>
          <w:t>Plan Approval Process</w:t>
        </w:r>
      </w:hyperlink>
      <w:r w:rsidR="005E2DB6">
        <w:rPr>
          <w:bCs/>
        </w:rPr>
        <w:t xml:space="preserve"> and Timeline</w:t>
      </w:r>
    </w:p>
    <w:p w14:paraId="61063FDB" w14:textId="5E937A07" w:rsidR="00891F01" w:rsidRDefault="00831B24" w:rsidP="00324589">
      <w:pPr>
        <w:pStyle w:val="ListParagraph"/>
        <w:numPr>
          <w:ilvl w:val="0"/>
          <w:numId w:val="7"/>
        </w:numPr>
        <w:rPr>
          <w:bCs/>
        </w:rPr>
      </w:pPr>
      <w:hyperlink r:id="rId27" w:history="1">
        <w:r w:rsidR="005E2DB6" w:rsidRPr="005E2DB6">
          <w:rPr>
            <w:rStyle w:val="Hyperlink"/>
            <w:bCs/>
          </w:rPr>
          <w:t>Committee Member Plan Approval Process</w:t>
        </w:r>
      </w:hyperlink>
    </w:p>
    <w:p w14:paraId="5ABD535B" w14:textId="5D11ED34" w:rsidR="005E2DB6" w:rsidRPr="005E2DB6" w:rsidRDefault="00831B24" w:rsidP="00324589">
      <w:pPr>
        <w:pStyle w:val="ListParagraph"/>
        <w:numPr>
          <w:ilvl w:val="0"/>
          <w:numId w:val="7"/>
        </w:numPr>
        <w:rPr>
          <w:bCs/>
        </w:rPr>
      </w:pPr>
      <w:hyperlink r:id="rId28" w:history="1">
        <w:r w:rsidR="005E2DB6" w:rsidRPr="005E2DB6">
          <w:rPr>
            <w:rStyle w:val="Hyperlink"/>
            <w:bCs/>
          </w:rPr>
          <w:t>Workplan</w:t>
        </w:r>
      </w:hyperlink>
    </w:p>
    <w:p w14:paraId="6EC994C4" w14:textId="77777777" w:rsidR="00740F43" w:rsidRDefault="00FB55F6" w:rsidP="00740F43">
      <w:pPr>
        <w:spacing w:before="240"/>
      </w:pPr>
      <w:r>
        <w:rPr>
          <w:b/>
          <w:bCs/>
        </w:rPr>
        <w:t>Discussion</w:t>
      </w:r>
      <w:r>
        <w:t>:</w:t>
      </w:r>
    </w:p>
    <w:p w14:paraId="1C0C662C" w14:textId="73AED007" w:rsidR="0084225B" w:rsidRPr="0084225B" w:rsidRDefault="0084225B" w:rsidP="00324589">
      <w:pPr>
        <w:pStyle w:val="ListParagraph"/>
        <w:numPr>
          <w:ilvl w:val="0"/>
          <w:numId w:val="8"/>
        </w:numPr>
        <w:rPr>
          <w:b/>
          <w:bCs/>
        </w:rPr>
      </w:pPr>
      <w:r w:rsidRPr="0084225B">
        <w:rPr>
          <w:b/>
          <w:bCs/>
        </w:rPr>
        <w:t>WRIA 15 PE Growth and Consumptive Use Technical Memo</w:t>
      </w:r>
    </w:p>
    <w:p w14:paraId="731D82F0" w14:textId="77777777" w:rsidR="000E2230" w:rsidRDefault="00F474F4" w:rsidP="00324589">
      <w:pPr>
        <w:pStyle w:val="ListParagraph"/>
        <w:numPr>
          <w:ilvl w:val="1"/>
          <w:numId w:val="8"/>
        </w:numPr>
      </w:pPr>
      <w:r>
        <w:t xml:space="preserve">Paul </w:t>
      </w:r>
      <w:r w:rsidR="0084225B">
        <w:t xml:space="preserve">Pickett (Squaxin Island Tribe) requests </w:t>
      </w:r>
      <w:r w:rsidR="000952C2">
        <w:t xml:space="preserve">the following revision to </w:t>
      </w:r>
      <w:r w:rsidR="000952C2" w:rsidRPr="006A2246">
        <w:rPr>
          <w:bCs/>
          <w:i/>
          <w:iCs/>
        </w:rPr>
        <w:t>Section 3.3 USGS Groundwater Model Method</w:t>
      </w:r>
      <w:r w:rsidR="000952C2" w:rsidRPr="006A2246">
        <w:t>:</w:t>
      </w:r>
      <w:r w:rsidR="000952C2">
        <w:t xml:space="preserve"> </w:t>
      </w:r>
      <w:r w:rsidR="00C95C4A">
        <w:t>“Outdoor use was estimated for the outdoor growing season and varied by month from 4 gallons per person per day in May to 97 gallons per person per day in September</w:t>
      </w:r>
      <w:r w:rsidR="000E2230" w:rsidRPr="000E2230">
        <w:rPr>
          <w:color w:val="FF0000"/>
        </w:rPr>
        <w:t xml:space="preserve">; </w:t>
      </w:r>
      <w:r w:rsidR="000E2230">
        <w:rPr>
          <w:color w:val="FF0000"/>
        </w:rPr>
        <w:t>a value of 26 gpd per person was used in the calculation</w:t>
      </w:r>
      <w:r w:rsidR="00C95C4A">
        <w:t>.</w:t>
      </w:r>
      <w:r w:rsidR="000E2230">
        <w:t>”</w:t>
      </w:r>
      <w:r w:rsidR="00C95C4A">
        <w:t xml:space="preserve"> </w:t>
      </w:r>
    </w:p>
    <w:p w14:paraId="711C4C5D" w14:textId="786FE638" w:rsidR="00F474F4" w:rsidRDefault="00F474F4" w:rsidP="00324589">
      <w:pPr>
        <w:pStyle w:val="ListParagraph"/>
        <w:numPr>
          <w:ilvl w:val="1"/>
          <w:numId w:val="8"/>
        </w:numPr>
      </w:pPr>
      <w:r>
        <w:t>Dave Ward</w:t>
      </w:r>
      <w:r w:rsidR="005D4B27">
        <w:t xml:space="preserve"> (Kitsap County) responded </w:t>
      </w:r>
      <w:r w:rsidR="005D4B27" w:rsidRPr="006A2246">
        <w:t xml:space="preserve">to </w:t>
      </w:r>
      <w:r w:rsidR="005D4B27" w:rsidRPr="006A2246">
        <w:rPr>
          <w:bCs/>
          <w:i/>
          <w:iCs/>
        </w:rPr>
        <w:t>Section 2.5 High and Low Growth Scenarios</w:t>
      </w:r>
      <w:r w:rsidR="00431D29" w:rsidRPr="006A2246">
        <w:t>:</w:t>
      </w:r>
      <w:r w:rsidR="00431D29">
        <w:t xml:space="preserve"> </w:t>
      </w:r>
      <w:r w:rsidR="005D4B27">
        <w:t>“The five percent is based on the approximate typical deviation from the County’s rural growth projections and actual growths.”</w:t>
      </w:r>
      <w:r w:rsidR="00431D29">
        <w:t xml:space="preserve"> He clarified that there is no “typical deviation;” the deviation is based on a margin of error for the County’s growth projections overall.</w:t>
      </w:r>
    </w:p>
    <w:p w14:paraId="0054A3DA" w14:textId="7BE2483E" w:rsidR="006A2246" w:rsidRDefault="006A2246" w:rsidP="00324589">
      <w:pPr>
        <w:pStyle w:val="ListParagraph"/>
        <w:numPr>
          <w:ilvl w:val="0"/>
          <w:numId w:val="8"/>
        </w:numPr>
        <w:rPr>
          <w:b/>
          <w:bCs/>
        </w:rPr>
      </w:pPr>
      <w:r>
        <w:rPr>
          <w:bCs/>
        </w:rPr>
        <w:t>The committee provided no additional revisions to the subbasin memo.</w:t>
      </w:r>
    </w:p>
    <w:p w14:paraId="77DFEB46" w14:textId="57F22A7B" w:rsidR="00085A62" w:rsidRPr="00085A62" w:rsidRDefault="00EB7FB9" w:rsidP="00324589">
      <w:pPr>
        <w:pStyle w:val="ListParagraph"/>
        <w:numPr>
          <w:ilvl w:val="0"/>
          <w:numId w:val="8"/>
        </w:numPr>
        <w:rPr>
          <w:b/>
          <w:bCs/>
        </w:rPr>
      </w:pPr>
      <w:r>
        <w:rPr>
          <w:b/>
          <w:bCs/>
        </w:rPr>
        <w:t>NEB Evaluation</w:t>
      </w:r>
    </w:p>
    <w:p w14:paraId="56217AF4" w14:textId="3783BCA6" w:rsidR="00EB7FB9" w:rsidRDefault="005548AA" w:rsidP="00324589">
      <w:pPr>
        <w:pStyle w:val="ListParagraph"/>
        <w:numPr>
          <w:ilvl w:val="1"/>
          <w:numId w:val="8"/>
        </w:numPr>
      </w:pPr>
      <w:r>
        <w:t>NEB guidance recommend</w:t>
      </w:r>
      <w:r w:rsidR="0089163C">
        <w:t>s</w:t>
      </w:r>
      <w:r>
        <w:t xml:space="preserve"> that committee puts forward </w:t>
      </w:r>
      <w:r w:rsidR="0089163C">
        <w:t xml:space="preserve">their </w:t>
      </w:r>
      <w:r>
        <w:t>own NEB evaluation</w:t>
      </w:r>
      <w:r w:rsidR="0089163C">
        <w:t xml:space="preserve">. Ecology is </w:t>
      </w:r>
      <w:r>
        <w:t xml:space="preserve">giving deference to committee on whether </w:t>
      </w:r>
      <w:r w:rsidR="0089163C">
        <w:t>it has</w:t>
      </w:r>
      <w:r>
        <w:t xml:space="preserve"> met NEB</w:t>
      </w:r>
      <w:r w:rsidR="0089163C">
        <w:t xml:space="preserve">. </w:t>
      </w:r>
      <w:r w:rsidR="00F801AA">
        <w:t xml:space="preserve">However, </w:t>
      </w:r>
      <w:r w:rsidR="00EB7FB9">
        <w:t>the legislation does not require this evaluation</w:t>
      </w:r>
      <w:r w:rsidR="0054407F">
        <w:t>.</w:t>
      </w:r>
    </w:p>
    <w:p w14:paraId="053BBA9B" w14:textId="3F13D46C" w:rsidR="001845EF" w:rsidRDefault="0089163C" w:rsidP="00324589">
      <w:pPr>
        <w:pStyle w:val="ListParagraph"/>
        <w:numPr>
          <w:ilvl w:val="1"/>
          <w:numId w:val="8"/>
        </w:numPr>
      </w:pPr>
      <w:r>
        <w:t>If the committee chooses not to include this analysis, it will fall on John Covert (Ecology) and team to complete</w:t>
      </w:r>
      <w:r w:rsidR="00F801AA">
        <w:t xml:space="preserve"> the </w:t>
      </w:r>
      <w:r w:rsidR="005548AA">
        <w:t xml:space="preserve">evaluation/determination on whether </w:t>
      </w:r>
      <w:r w:rsidR="00EB7FB9">
        <w:t>the</w:t>
      </w:r>
      <w:r w:rsidR="005548AA">
        <w:t xml:space="preserve"> plan meets NEB</w:t>
      </w:r>
      <w:r w:rsidR="00F801AA">
        <w:t xml:space="preserve">. </w:t>
      </w:r>
    </w:p>
    <w:p w14:paraId="1211F8FB" w14:textId="77777777" w:rsidR="00AA2ADE" w:rsidRDefault="00AA2ADE" w:rsidP="00324589">
      <w:pPr>
        <w:pStyle w:val="ListParagraph"/>
        <w:numPr>
          <w:ilvl w:val="1"/>
          <w:numId w:val="8"/>
        </w:numPr>
      </w:pPr>
      <w:r>
        <w:t xml:space="preserve">The Committee discussed this issue. </w:t>
      </w:r>
    </w:p>
    <w:p w14:paraId="4AF3960E" w14:textId="5720222C" w:rsidR="00AA2ADE" w:rsidRDefault="00AA2ADE" w:rsidP="00AA2ADE">
      <w:pPr>
        <w:pStyle w:val="ListParagraph"/>
        <w:numPr>
          <w:ilvl w:val="2"/>
          <w:numId w:val="14"/>
        </w:numPr>
        <w:spacing w:line="276" w:lineRule="auto"/>
      </w:pPr>
      <w:r>
        <w:t xml:space="preserve">Dave </w:t>
      </w:r>
      <w:proofErr w:type="gramStart"/>
      <w:r>
        <w:t>Ward</w:t>
      </w:r>
      <w:r w:rsidRPr="00AA2ADE">
        <w:t xml:space="preserve"> </w:t>
      </w:r>
      <w:r>
        <w:t xml:space="preserve"> asked</w:t>
      </w:r>
      <w:proofErr w:type="gramEnd"/>
      <w:r>
        <w:t xml:space="preserve"> why </w:t>
      </w:r>
      <w:r w:rsidR="007146D8">
        <w:t xml:space="preserve">including the </w:t>
      </w:r>
      <w:r>
        <w:t>NEB</w:t>
      </w:r>
      <w:r w:rsidR="007146D8">
        <w:t xml:space="preserve"> evaluation by the Committee in the plan</w:t>
      </w:r>
      <w:r>
        <w:t xml:space="preserve"> is “optional”. How is it done if the Committee doesn’t do it?</w:t>
      </w:r>
    </w:p>
    <w:p w14:paraId="4F629AF2" w14:textId="54C15F07" w:rsidR="00AA2ADE" w:rsidRDefault="005D2820" w:rsidP="00AA2ADE">
      <w:pPr>
        <w:pStyle w:val="ListParagraph"/>
        <w:numPr>
          <w:ilvl w:val="2"/>
          <w:numId w:val="14"/>
        </w:numPr>
        <w:spacing w:line="276" w:lineRule="auto"/>
      </w:pPr>
      <w:r>
        <w:lastRenderedPageBreak/>
        <w:t>Stacy noted that t</w:t>
      </w:r>
      <w:r w:rsidR="007146D8">
        <w:t>he law and NEB Guidance do not require the Committee to include a NEB evaluation. As Ecology is giving considerable deference to the Committee on whether or not NEB is met for the WRIA, i</w:t>
      </w:r>
      <w:r w:rsidR="007632D2">
        <w:t>f the Committee chooses to include the NEB evaluation, it</w:t>
      </w:r>
      <w:r w:rsidR="007146D8">
        <w:t xml:space="preserve"> will support Ecology’s NEB determination. </w:t>
      </w:r>
      <w:r>
        <w:t>I</w:t>
      </w:r>
      <w:r w:rsidR="00AA2ADE">
        <w:t>f Committee doesn’t do it, it makes it harder for Ecology to evaluate</w:t>
      </w:r>
      <w:r w:rsidR="007146D8">
        <w:t>; but they will complete the NEB determination whether or not the Committee decides to include an evaluation.</w:t>
      </w:r>
    </w:p>
    <w:p w14:paraId="2EA86060" w14:textId="7C9A8E52" w:rsidR="00AA2ADE" w:rsidRDefault="00AA2ADE" w:rsidP="00AA2ADE">
      <w:pPr>
        <w:pStyle w:val="ListParagraph"/>
        <w:numPr>
          <w:ilvl w:val="2"/>
          <w:numId w:val="14"/>
        </w:numPr>
        <w:spacing w:line="276" w:lineRule="auto"/>
      </w:pPr>
      <w:r>
        <w:t>John Covert said that the law says Ecology makes NEB determination, but would rather hear from the Committee.</w:t>
      </w:r>
    </w:p>
    <w:p w14:paraId="0C86220A" w14:textId="1F3B79DB" w:rsidR="00AA2ADE" w:rsidRDefault="00AA2ADE" w:rsidP="00AA2ADE">
      <w:pPr>
        <w:pStyle w:val="ListParagraph"/>
        <w:numPr>
          <w:ilvl w:val="2"/>
          <w:numId w:val="14"/>
        </w:numPr>
        <w:spacing w:line="276" w:lineRule="auto"/>
      </w:pPr>
      <w:r>
        <w:t>Dave Ward said that he has have been assuming the WREC would try to assess it.</w:t>
      </w:r>
    </w:p>
    <w:p w14:paraId="10D480F9" w14:textId="1AC19B75" w:rsidR="00AA2ADE" w:rsidRDefault="00AA2ADE">
      <w:pPr>
        <w:pStyle w:val="ListParagraph"/>
        <w:numPr>
          <w:ilvl w:val="2"/>
          <w:numId w:val="14"/>
        </w:numPr>
        <w:spacing w:line="276" w:lineRule="auto"/>
      </w:pPr>
      <w:r>
        <w:t xml:space="preserve">Stacy said that the Committee may not get consensus around NEB, but if plan is otherwise ok, </w:t>
      </w:r>
      <w:r w:rsidR="00A407F1">
        <w:t>the plan</w:t>
      </w:r>
      <w:r>
        <w:t xml:space="preserve"> </w:t>
      </w:r>
      <w:r w:rsidR="00A407F1">
        <w:t>can</w:t>
      </w:r>
      <w:r>
        <w:t xml:space="preserve"> go to Ecology</w:t>
      </w:r>
      <w:r w:rsidR="00A407F1">
        <w:t xml:space="preserve"> if the committee agrees on all other elements.</w:t>
      </w:r>
      <w:r>
        <w:t xml:space="preserve"> </w:t>
      </w:r>
    </w:p>
    <w:p w14:paraId="76C91BFB" w14:textId="11695C98" w:rsidR="00AA2ADE" w:rsidRDefault="00AA2ADE" w:rsidP="00AA2ADE"/>
    <w:p w14:paraId="7C328310" w14:textId="267BB469" w:rsidR="00F41830" w:rsidRPr="00966E71" w:rsidRDefault="00F41830" w:rsidP="00F41830">
      <w:pPr>
        <w:pStyle w:val="ListParagraph"/>
        <w:numPr>
          <w:ilvl w:val="0"/>
          <w:numId w:val="8"/>
        </w:numPr>
        <w:spacing w:after="60"/>
        <w:contextualSpacing w:val="0"/>
        <w:rPr>
          <w:b/>
        </w:rPr>
      </w:pPr>
      <w:r w:rsidRPr="00966E71">
        <w:rPr>
          <w:b/>
        </w:rPr>
        <w:t>Plan Review and Approval</w:t>
      </w:r>
    </w:p>
    <w:p w14:paraId="448E3903" w14:textId="3B886FB7" w:rsidR="00F41830" w:rsidRDefault="00F41830" w:rsidP="00966E71">
      <w:pPr>
        <w:pStyle w:val="ListParagraph"/>
        <w:numPr>
          <w:ilvl w:val="1"/>
          <w:numId w:val="8"/>
        </w:numPr>
        <w:spacing w:after="60"/>
        <w:contextualSpacing w:val="0"/>
      </w:pPr>
      <w:r w:rsidRPr="00C6472A">
        <w:t xml:space="preserve">Stacy will provide Chapters 1 – 3 </w:t>
      </w:r>
      <w:r>
        <w:t xml:space="preserve">to the committee for review </w:t>
      </w:r>
      <w:r w:rsidRPr="00C6472A">
        <w:t xml:space="preserve">by </w:t>
      </w:r>
      <w:proofErr w:type="spellStart"/>
      <w:r>
        <w:t>mid June</w:t>
      </w:r>
      <w:proofErr w:type="spellEnd"/>
      <w:r>
        <w:t xml:space="preserve"> along with a comment tracker and additional instructions. Chapters 1-3 provide an overview of: streamflow restoration law; committee formation; WRIA 15 overview; and a chapter on subbasins (based on Subbasin technical memo). </w:t>
      </w:r>
    </w:p>
    <w:p w14:paraId="461E7A55" w14:textId="77777777" w:rsidR="00F41830" w:rsidRDefault="00F41830" w:rsidP="00966E71">
      <w:pPr>
        <w:pStyle w:val="ListParagraph"/>
        <w:numPr>
          <w:ilvl w:val="1"/>
          <w:numId w:val="8"/>
        </w:numPr>
        <w:spacing w:after="240"/>
        <w:contextualSpacing w:val="0"/>
      </w:pPr>
      <w:r>
        <w:t xml:space="preserve">Chapter 4 provides permit exempt well projections and consumptive use estimates. Ecology anticipates this chapter will be ready for committee review by mid-late July. </w:t>
      </w:r>
    </w:p>
    <w:p w14:paraId="10AE5EB9" w14:textId="0F4416A7" w:rsidR="00F41830" w:rsidRDefault="00F41830" w:rsidP="00966E71">
      <w:pPr>
        <w:pStyle w:val="ListParagraph"/>
        <w:numPr>
          <w:ilvl w:val="1"/>
          <w:numId w:val="8"/>
        </w:numPr>
        <w:spacing w:after="240"/>
        <w:contextualSpacing w:val="0"/>
      </w:pPr>
      <w:r>
        <w:t>Ecology plans to distribute the compiled WRIA 15 plan by mid-August; the draft plan will have gaps (e.g., final consumptive use estimate</w:t>
      </w:r>
      <w:r w:rsidR="00AA2ADE">
        <w:t xml:space="preserve">, final </w:t>
      </w:r>
      <w:r w:rsidR="007146D8">
        <w:t>details</w:t>
      </w:r>
      <w:r w:rsidR="00AA2ADE">
        <w:t xml:space="preserve"> on projects, policies, and adaptive management</w:t>
      </w:r>
      <w:r>
        <w:t xml:space="preserve">) but will include all components that have been reviewed to date. </w:t>
      </w:r>
      <w:r w:rsidR="007146D8">
        <w:t>The goal is to work out the details with the Committee</w:t>
      </w:r>
      <w:r w:rsidR="00AA2ADE">
        <w:t xml:space="preserve"> in September and October, so that the </w:t>
      </w:r>
      <w:r w:rsidR="007146D8">
        <w:t>next</w:t>
      </w:r>
      <w:r w:rsidR="00AA2ADE">
        <w:t xml:space="preserve"> draft would be complete.</w:t>
      </w:r>
    </w:p>
    <w:p w14:paraId="422F8317" w14:textId="2F499EE3" w:rsidR="00F41830" w:rsidRDefault="00F41830" w:rsidP="00966E71">
      <w:pPr>
        <w:pStyle w:val="ListParagraph"/>
        <w:numPr>
          <w:ilvl w:val="1"/>
          <w:numId w:val="8"/>
        </w:numPr>
        <w:spacing w:after="240"/>
        <w:contextualSpacing w:val="0"/>
      </w:pPr>
      <w:r>
        <w:t>Stacy reviewed the overall committee progress and timeline, noting the</w:t>
      </w:r>
      <w:r w:rsidRPr="004F0F8E">
        <w:t xml:space="preserve"> </w:t>
      </w:r>
      <w:r>
        <w:t xml:space="preserve">February 1, 2021 target date for </w:t>
      </w:r>
      <w:r w:rsidRPr="004F0F8E">
        <w:t xml:space="preserve">submission. </w:t>
      </w:r>
    </w:p>
    <w:p w14:paraId="60AE9A25" w14:textId="472C5FAC" w:rsidR="00503E8C" w:rsidRPr="00966E71" w:rsidRDefault="00503E8C" w:rsidP="00503E8C">
      <w:pPr>
        <w:pStyle w:val="ListParagraph"/>
        <w:numPr>
          <w:ilvl w:val="0"/>
          <w:numId w:val="8"/>
        </w:numPr>
        <w:rPr>
          <w:b/>
        </w:rPr>
      </w:pPr>
      <w:r w:rsidRPr="00966E71">
        <w:rPr>
          <w:b/>
        </w:rPr>
        <w:t>The committee decided to set a special meeting in July to discuss policy proposals, review of draft chapters, and recommendations from the project workgroup. The special meeting is scheduled for July 14</w:t>
      </w:r>
      <w:r w:rsidRPr="00966E71">
        <w:rPr>
          <w:b/>
          <w:vertAlign w:val="superscript"/>
        </w:rPr>
        <w:t>th</w:t>
      </w:r>
      <w:r w:rsidRPr="00966E71">
        <w:rPr>
          <w:b/>
        </w:rPr>
        <w:t>.</w:t>
      </w:r>
    </w:p>
    <w:p w14:paraId="19A05CBE" w14:textId="77777777" w:rsidR="00C658E9" w:rsidRDefault="00BE5A96" w:rsidP="00C658E9">
      <w:pPr>
        <w:pStyle w:val="Heading1"/>
        <w:spacing w:after="240"/>
      </w:pPr>
      <w:r>
        <w:t>Policy</w:t>
      </w:r>
      <w:r w:rsidR="002B2FFC">
        <w:t xml:space="preserve"> &amp; </w:t>
      </w:r>
      <w:r>
        <w:t>Adaptive Management</w:t>
      </w:r>
      <w:r w:rsidR="00C658E9">
        <w:t xml:space="preserve"> Proposals</w:t>
      </w:r>
    </w:p>
    <w:p w14:paraId="72649A50" w14:textId="30DE2F78" w:rsidR="00CB0CD6" w:rsidRDefault="004D37BD" w:rsidP="00CB0CD6">
      <w:r w:rsidRPr="00281FBC">
        <w:t>Paul Pickett (Squaxin Island Tribe) presented policy and adaptive management proposals for committee consideration.</w:t>
      </w:r>
      <w:r w:rsidR="00281FBC" w:rsidRPr="00281FBC">
        <w:t xml:space="preserve"> The committee provided feedback on these proposals and discussed upcoming proposals.</w:t>
      </w:r>
      <w:r w:rsidR="00404791">
        <w:t xml:space="preserve"> </w:t>
      </w:r>
      <w:r w:rsidR="00A6011A">
        <w:t xml:space="preserve">Ecology requests </w:t>
      </w:r>
      <w:r w:rsidR="00CB0CD6">
        <w:t xml:space="preserve">that committee members submit any additional proposals at least eight days prior to the next committee meeting for inclusion in the meeting packet. </w:t>
      </w:r>
    </w:p>
    <w:p w14:paraId="0E0DF72C" w14:textId="77777777" w:rsidR="004D37BD" w:rsidRPr="004D37BD" w:rsidRDefault="004D37BD" w:rsidP="004D37BD"/>
    <w:p w14:paraId="7B43C21A" w14:textId="0238497D" w:rsidR="00053409" w:rsidRDefault="00053409" w:rsidP="003523E8">
      <w:r w:rsidRPr="00634C33">
        <w:rPr>
          <w:b/>
          <w:bCs/>
        </w:rPr>
        <w:t>Reference Materials</w:t>
      </w:r>
      <w:r>
        <w:t>:</w:t>
      </w:r>
    </w:p>
    <w:p w14:paraId="625ED752" w14:textId="04481009" w:rsidR="00053409" w:rsidRDefault="00831B24" w:rsidP="00445F70">
      <w:pPr>
        <w:pStyle w:val="ListParagraph"/>
        <w:numPr>
          <w:ilvl w:val="0"/>
          <w:numId w:val="10"/>
        </w:numPr>
      </w:pPr>
      <w:hyperlink r:id="rId29" w:history="1">
        <w:r w:rsidR="00B34BF4" w:rsidRPr="005E2DB6">
          <w:rPr>
            <w:rStyle w:val="Hyperlink"/>
          </w:rPr>
          <w:t>Policy &amp; Adaptive Management proposal folder</w:t>
        </w:r>
      </w:hyperlink>
      <w:r w:rsidR="00B34BF4">
        <w:t xml:space="preserve"> </w:t>
      </w:r>
    </w:p>
    <w:p w14:paraId="5B9BD88C" w14:textId="77777777" w:rsidR="005E2DB6" w:rsidRDefault="005E2DB6" w:rsidP="005E2DB6">
      <w:pPr>
        <w:pStyle w:val="ListParagraph"/>
      </w:pPr>
    </w:p>
    <w:p w14:paraId="3DC66ED9" w14:textId="0309C5B0" w:rsidR="00053409" w:rsidRDefault="00053409" w:rsidP="003523E8">
      <w:r w:rsidRPr="00634C33">
        <w:rPr>
          <w:b/>
          <w:bCs/>
        </w:rPr>
        <w:t>Discussion</w:t>
      </w:r>
      <w:r>
        <w:t>:</w:t>
      </w:r>
    </w:p>
    <w:p w14:paraId="3DC3664F" w14:textId="29877ED5" w:rsidR="004D37BD" w:rsidRDefault="004D37BD" w:rsidP="00324589">
      <w:pPr>
        <w:pStyle w:val="ListParagraph"/>
        <w:numPr>
          <w:ilvl w:val="0"/>
          <w:numId w:val="10"/>
        </w:numPr>
        <w:rPr>
          <w:b/>
          <w:bCs/>
        </w:rPr>
      </w:pPr>
      <w:r w:rsidRPr="004D37BD">
        <w:rPr>
          <w:b/>
          <w:bCs/>
        </w:rPr>
        <w:lastRenderedPageBreak/>
        <w:t>County Policies to Promote Connections to Group A systems</w:t>
      </w:r>
      <w:r w:rsidR="00DB4E83">
        <w:rPr>
          <w:b/>
          <w:bCs/>
        </w:rPr>
        <w:t xml:space="preserve"> (proposed by Squaxin Island Tribe)</w:t>
      </w:r>
    </w:p>
    <w:p w14:paraId="7312A51D" w14:textId="11A7CFC0" w:rsidR="00463383" w:rsidRPr="00463383" w:rsidRDefault="00463383" w:rsidP="00324589">
      <w:pPr>
        <w:pStyle w:val="ListParagraph"/>
        <w:numPr>
          <w:ilvl w:val="1"/>
          <w:numId w:val="10"/>
        </w:numPr>
      </w:pPr>
      <w:r w:rsidRPr="00463383">
        <w:t xml:space="preserve">Dave Windom </w:t>
      </w:r>
      <w:r w:rsidR="00441F65">
        <w:t xml:space="preserve">(Mason County) </w:t>
      </w:r>
      <w:r w:rsidR="00BA51A4">
        <w:t>supports promotion of connections to Group A systems but note</w:t>
      </w:r>
      <w:r w:rsidR="000B7D80">
        <w:t>d</w:t>
      </w:r>
      <w:r w:rsidR="00BA51A4">
        <w:t xml:space="preserve"> that feasibility depends on whether </w:t>
      </w:r>
      <w:r w:rsidRPr="00463383">
        <w:t>connections are available</w:t>
      </w:r>
      <w:r w:rsidR="00BA51A4">
        <w:t xml:space="preserve">. </w:t>
      </w:r>
      <w:r w:rsidR="000B7D80">
        <w:t xml:space="preserve">Group </w:t>
      </w:r>
      <w:r w:rsidRPr="00463383">
        <w:t xml:space="preserve">A </w:t>
      </w:r>
      <w:r w:rsidR="000B7D80">
        <w:t xml:space="preserve">systems </w:t>
      </w:r>
      <w:r w:rsidRPr="00463383">
        <w:t xml:space="preserve">require </w:t>
      </w:r>
      <w:r w:rsidR="000B7D80">
        <w:t xml:space="preserve">a </w:t>
      </w:r>
      <w:r w:rsidRPr="00463383">
        <w:t>water right</w:t>
      </w:r>
      <w:r w:rsidR="000B7D80">
        <w:t xml:space="preserve"> (Mason County sees more Gr</w:t>
      </w:r>
      <w:r w:rsidRPr="00463383">
        <w:t>oup Bs</w:t>
      </w:r>
      <w:r w:rsidR="000B7D80">
        <w:t xml:space="preserve">, </w:t>
      </w:r>
      <w:r w:rsidRPr="00463383">
        <w:t>2</w:t>
      </w:r>
      <w:r w:rsidR="000B7D80">
        <w:t>-</w:t>
      </w:r>
      <w:r w:rsidRPr="00463383">
        <w:t>party</w:t>
      </w:r>
      <w:r w:rsidR="000B7D80">
        <w:t xml:space="preserve">, and </w:t>
      </w:r>
      <w:r w:rsidRPr="00463383">
        <w:t>single wells</w:t>
      </w:r>
      <w:r w:rsidR="005E2DB6">
        <w:t>)</w:t>
      </w:r>
      <w:r w:rsidR="000B7D80">
        <w:t>.</w:t>
      </w:r>
    </w:p>
    <w:p w14:paraId="48B5C5EC" w14:textId="77777777" w:rsidR="000B7D80" w:rsidRDefault="00463383" w:rsidP="00324589">
      <w:pPr>
        <w:pStyle w:val="ListParagraph"/>
        <w:numPr>
          <w:ilvl w:val="1"/>
          <w:numId w:val="10"/>
        </w:numPr>
      </w:pPr>
      <w:r w:rsidRPr="00463383">
        <w:t xml:space="preserve">Dave Ward </w:t>
      </w:r>
      <w:r w:rsidR="000B7D80">
        <w:t xml:space="preserve">(Kitsap County) noted that the proposal </w:t>
      </w:r>
      <w:r w:rsidRPr="00463383">
        <w:t>identifies counties as implementors</w:t>
      </w:r>
      <w:r w:rsidR="000B7D80">
        <w:t>. For Kitsap County, the implementor would be the health district, not county.</w:t>
      </w:r>
    </w:p>
    <w:p w14:paraId="12282FBB" w14:textId="77777777" w:rsidR="000B7D80" w:rsidRDefault="00463383" w:rsidP="00324589">
      <w:pPr>
        <w:pStyle w:val="ListParagraph"/>
        <w:numPr>
          <w:ilvl w:val="2"/>
          <w:numId w:val="10"/>
        </w:numPr>
      </w:pPr>
      <w:r w:rsidRPr="00463383">
        <w:t xml:space="preserve">Austin </w:t>
      </w:r>
      <w:r w:rsidR="000B7D80">
        <w:t>Jennings (Pierce County) noted this applies for Pierce County as well.</w:t>
      </w:r>
    </w:p>
    <w:p w14:paraId="13C302D1" w14:textId="77777777" w:rsidR="000B7D80" w:rsidRDefault="00463383" w:rsidP="00324589">
      <w:pPr>
        <w:pStyle w:val="ListParagraph"/>
        <w:numPr>
          <w:ilvl w:val="2"/>
          <w:numId w:val="10"/>
        </w:numPr>
      </w:pPr>
      <w:r w:rsidRPr="00463383">
        <w:t xml:space="preserve">Mike Michael </w:t>
      </w:r>
      <w:r w:rsidR="000B7D80">
        <w:t>(City of Bainbridge Island) noted this applies to c</w:t>
      </w:r>
      <w:r w:rsidRPr="00463383">
        <w:t xml:space="preserve">ities in </w:t>
      </w:r>
      <w:r w:rsidR="000B7D80">
        <w:t>K</w:t>
      </w:r>
      <w:r w:rsidRPr="00463383">
        <w:t xml:space="preserve">itsap </w:t>
      </w:r>
      <w:r w:rsidR="000B7D80">
        <w:t>C</w:t>
      </w:r>
      <w:r w:rsidRPr="00463383">
        <w:t xml:space="preserve">ounty </w:t>
      </w:r>
      <w:r w:rsidR="000B7D80">
        <w:t>as well (</w:t>
      </w:r>
      <w:r w:rsidRPr="00463383">
        <w:t>especially on Bainbridge</w:t>
      </w:r>
      <w:r w:rsidR="000B7D80">
        <w:t xml:space="preserve"> Island).</w:t>
      </w:r>
    </w:p>
    <w:p w14:paraId="4804BC86" w14:textId="32AC09B0" w:rsidR="00463383" w:rsidRPr="00463383" w:rsidRDefault="00463383" w:rsidP="00324589">
      <w:pPr>
        <w:pStyle w:val="ListParagraph"/>
        <w:numPr>
          <w:ilvl w:val="1"/>
          <w:numId w:val="10"/>
        </w:numPr>
      </w:pPr>
      <w:r w:rsidRPr="00463383">
        <w:t xml:space="preserve">Randy Neatherlin </w:t>
      </w:r>
      <w:r w:rsidR="003818A5">
        <w:t xml:space="preserve">(Mason County) does not support </w:t>
      </w:r>
      <w:r w:rsidRPr="00463383">
        <w:t>giving authority to creat</w:t>
      </w:r>
      <w:r w:rsidR="003818A5">
        <w:t>e</w:t>
      </w:r>
      <w:r w:rsidRPr="00463383">
        <w:t xml:space="preserve"> codes/regulation</w:t>
      </w:r>
      <w:r w:rsidR="003818A5">
        <w:t xml:space="preserve"> outside of the County itself.</w:t>
      </w:r>
      <w:r w:rsidRPr="00463383">
        <w:t xml:space="preserve"> </w:t>
      </w:r>
    </w:p>
    <w:p w14:paraId="44EE0F2D" w14:textId="59177834" w:rsidR="00463383" w:rsidRDefault="00463383" w:rsidP="00324589">
      <w:pPr>
        <w:pStyle w:val="ListParagraph"/>
        <w:numPr>
          <w:ilvl w:val="1"/>
          <w:numId w:val="10"/>
        </w:numPr>
      </w:pPr>
      <w:r w:rsidRPr="00463383">
        <w:t>Joel P</w:t>
      </w:r>
      <w:r w:rsidR="00B62861">
        <w:t xml:space="preserve">urdy (Kitsap County) </w:t>
      </w:r>
      <w:r w:rsidR="00151303">
        <w:t xml:space="preserve">noted that </w:t>
      </w:r>
      <w:r w:rsidRPr="00463383">
        <w:t>some water systems have large service area boundaries</w:t>
      </w:r>
      <w:r w:rsidR="00151303">
        <w:t xml:space="preserve"> but </w:t>
      </w:r>
      <w:r w:rsidRPr="00463383">
        <w:t>don’t have water mains</w:t>
      </w:r>
      <w:r w:rsidR="00151303">
        <w:t xml:space="preserve"> (i.e., there is a </w:t>
      </w:r>
      <w:r w:rsidRPr="00463383">
        <w:t xml:space="preserve">chance that </w:t>
      </w:r>
      <w:r w:rsidR="00151303">
        <w:t>permit exempt wells</w:t>
      </w:r>
      <w:r w:rsidRPr="00463383">
        <w:t xml:space="preserve"> would go in within service area boundaries</w:t>
      </w:r>
      <w:r w:rsidR="00151303">
        <w:t>).</w:t>
      </w:r>
      <w:r w:rsidR="0001676C">
        <w:t xml:space="preserve"> He noted that there </w:t>
      </w:r>
      <w:r w:rsidR="0001676C" w:rsidRPr="00463383">
        <w:t xml:space="preserve">also </w:t>
      </w:r>
      <w:r w:rsidR="00706F58" w:rsidRPr="00463383">
        <w:t>must</w:t>
      </w:r>
      <w:r w:rsidR="0001676C" w:rsidRPr="00463383">
        <w:t xml:space="preserve"> be </w:t>
      </w:r>
      <w:r w:rsidR="0001676C">
        <w:t xml:space="preserve">a </w:t>
      </w:r>
      <w:r w:rsidR="0001676C" w:rsidRPr="00463383">
        <w:t xml:space="preserve">public water system </w:t>
      </w:r>
      <w:r w:rsidR="0001676C">
        <w:t>in place (or s</w:t>
      </w:r>
      <w:r w:rsidR="0001676C" w:rsidRPr="00463383">
        <w:t xml:space="preserve">omeone willing to create a </w:t>
      </w:r>
      <w:r w:rsidR="0001676C">
        <w:t xml:space="preserve">Group A/B </w:t>
      </w:r>
      <w:r w:rsidR="0001676C" w:rsidRPr="00463383">
        <w:t>water system</w:t>
      </w:r>
      <w:r w:rsidR="0001676C">
        <w:t xml:space="preserve">) </w:t>
      </w:r>
      <w:r w:rsidR="00A04629">
        <w:t xml:space="preserve">as well as sufficient </w:t>
      </w:r>
      <w:r w:rsidR="0001676C" w:rsidRPr="00463383">
        <w:t>capacity</w:t>
      </w:r>
      <w:r w:rsidR="00A04629">
        <w:t xml:space="preserve">. </w:t>
      </w:r>
      <w:r w:rsidR="00151303">
        <w:t>He</w:t>
      </w:r>
      <w:r w:rsidRPr="00463383">
        <w:t xml:space="preserve"> agree</w:t>
      </w:r>
      <w:r w:rsidR="00222588">
        <w:t>s</w:t>
      </w:r>
      <w:r w:rsidRPr="00463383">
        <w:t xml:space="preserve"> with the concept of promoting </w:t>
      </w:r>
      <w:r w:rsidR="00151303">
        <w:t>connections</w:t>
      </w:r>
      <w:r w:rsidRPr="00463383">
        <w:t xml:space="preserve"> to public water systems</w:t>
      </w:r>
      <w:r w:rsidR="00222588">
        <w:t xml:space="preserve"> but notes there is already a lot of emphasis on </w:t>
      </w:r>
      <w:r w:rsidR="0001676C">
        <w:t xml:space="preserve">this from Ecology and others. Joel would want to see further vetting to determine what parts of this proposal already exist </w:t>
      </w:r>
      <w:r w:rsidRPr="00463383">
        <w:t xml:space="preserve">and who </w:t>
      </w:r>
      <w:r w:rsidR="0001676C">
        <w:t>has</w:t>
      </w:r>
      <w:r w:rsidRPr="00463383">
        <w:t xml:space="preserve"> influence on whether a parcel gets hooked up to </w:t>
      </w:r>
      <w:r w:rsidR="0001676C">
        <w:t xml:space="preserve">a </w:t>
      </w:r>
      <w:r w:rsidRPr="00463383">
        <w:t>pub</w:t>
      </w:r>
      <w:r w:rsidR="0001676C">
        <w:t>lic</w:t>
      </w:r>
      <w:r w:rsidRPr="00463383">
        <w:t xml:space="preserve"> water system</w:t>
      </w:r>
      <w:r w:rsidR="0001676C">
        <w:t>.</w:t>
      </w:r>
      <w:r w:rsidRPr="00463383">
        <w:t xml:space="preserve"> </w:t>
      </w:r>
    </w:p>
    <w:p w14:paraId="746B3E5D" w14:textId="307777AB" w:rsidR="0054407F" w:rsidRPr="00463383" w:rsidRDefault="0054407F" w:rsidP="00324589">
      <w:pPr>
        <w:pStyle w:val="ListParagraph"/>
        <w:numPr>
          <w:ilvl w:val="1"/>
          <w:numId w:val="10"/>
        </w:numPr>
      </w:pPr>
      <w:r>
        <w:t xml:space="preserve">Next steps: </w:t>
      </w:r>
      <w:r w:rsidR="005D2820">
        <w:t>The Committee made no decision and work will continue</w:t>
      </w:r>
      <w:r w:rsidR="005D2820" w:rsidRPr="005D2820">
        <w:t xml:space="preserve"> </w:t>
      </w:r>
      <w:r w:rsidR="005D2820">
        <w:t xml:space="preserve">on this proposal. </w:t>
      </w:r>
      <w:r w:rsidR="00207210">
        <w:t>Paul offered to work with the Counties and the PUD to address their concerns.</w:t>
      </w:r>
    </w:p>
    <w:p w14:paraId="0C38BACC" w14:textId="0384AB79" w:rsidR="004D37BD" w:rsidRDefault="004D37BD" w:rsidP="00324589">
      <w:pPr>
        <w:pStyle w:val="ListParagraph"/>
        <w:numPr>
          <w:ilvl w:val="0"/>
          <w:numId w:val="10"/>
        </w:numPr>
        <w:rPr>
          <w:b/>
          <w:bCs/>
        </w:rPr>
      </w:pPr>
      <w:r w:rsidRPr="004D37BD">
        <w:rPr>
          <w:b/>
          <w:bCs/>
        </w:rPr>
        <w:t>South Sound Water Master</w:t>
      </w:r>
      <w:r w:rsidR="00DB4E83">
        <w:rPr>
          <w:b/>
          <w:bCs/>
        </w:rPr>
        <w:t xml:space="preserve"> (proposed by Squaxin Island Tribe)</w:t>
      </w:r>
    </w:p>
    <w:p w14:paraId="6916677D" w14:textId="6C8CB2B3" w:rsidR="008C607C" w:rsidRPr="008C607C" w:rsidRDefault="008C607C" w:rsidP="00324589">
      <w:pPr>
        <w:pStyle w:val="ListParagraph"/>
        <w:numPr>
          <w:ilvl w:val="1"/>
          <w:numId w:val="10"/>
        </w:numPr>
      </w:pPr>
      <w:r w:rsidRPr="008C607C">
        <w:t xml:space="preserve">Greg </w:t>
      </w:r>
      <w:r>
        <w:t xml:space="preserve">Rabourn (King County) is </w:t>
      </w:r>
      <w:r w:rsidRPr="008C607C">
        <w:t>support</w:t>
      </w:r>
      <w:r>
        <w:t>ive of this proposal.</w:t>
      </w:r>
    </w:p>
    <w:p w14:paraId="1B8D0EB6" w14:textId="341A02F2" w:rsidR="008C607C" w:rsidRPr="008C607C" w:rsidRDefault="008C607C" w:rsidP="00324589">
      <w:pPr>
        <w:pStyle w:val="ListParagraph"/>
        <w:numPr>
          <w:ilvl w:val="1"/>
          <w:numId w:val="10"/>
        </w:numPr>
      </w:pPr>
      <w:r w:rsidRPr="008C607C">
        <w:t xml:space="preserve">Zach Holt </w:t>
      </w:r>
      <w:r>
        <w:t xml:space="preserve">(City of Port Orchard) noted this </w:t>
      </w:r>
      <w:r w:rsidR="008C603A">
        <w:t xml:space="preserve">work would be a large </w:t>
      </w:r>
      <w:r w:rsidRPr="008C607C">
        <w:t xml:space="preserve">undertaking </w:t>
      </w:r>
      <w:r w:rsidR="008C603A">
        <w:t>(</w:t>
      </w:r>
      <w:r w:rsidR="008C603A" w:rsidRPr="008C607C">
        <w:t>spatially</w:t>
      </w:r>
      <w:r w:rsidR="008C603A">
        <w:t xml:space="preserve">) </w:t>
      </w:r>
      <w:r w:rsidRPr="008C607C">
        <w:t>for one person</w:t>
      </w:r>
      <w:r w:rsidR="009E28B0">
        <w:t>, requiring a lot of dynamic expertise</w:t>
      </w:r>
      <w:r w:rsidRPr="008C607C">
        <w:t>.</w:t>
      </w:r>
    </w:p>
    <w:p w14:paraId="238ED406" w14:textId="0CD226B4" w:rsidR="008C607C" w:rsidRPr="008C607C" w:rsidRDefault="008C607C" w:rsidP="00324589">
      <w:pPr>
        <w:pStyle w:val="ListParagraph"/>
        <w:numPr>
          <w:ilvl w:val="2"/>
          <w:numId w:val="10"/>
        </w:numPr>
      </w:pPr>
      <w:r w:rsidRPr="008C607C">
        <w:t xml:space="preserve">Dave Ward </w:t>
      </w:r>
      <w:r w:rsidR="008C603A">
        <w:t xml:space="preserve">(Kitsap County) noted that </w:t>
      </w:r>
      <w:r w:rsidR="009E28B0">
        <w:t>W</w:t>
      </w:r>
      <w:r w:rsidRPr="008C607C">
        <w:t xml:space="preserve">ater </w:t>
      </w:r>
      <w:r w:rsidR="009E28B0">
        <w:t>M</w:t>
      </w:r>
      <w:r w:rsidRPr="008C607C">
        <w:t xml:space="preserve">asters in other states </w:t>
      </w:r>
      <w:r w:rsidR="009E28B0">
        <w:t xml:space="preserve">are composed of </w:t>
      </w:r>
      <w:r w:rsidRPr="008C607C">
        <w:t>entire org</w:t>
      </w:r>
      <w:r w:rsidR="009E28B0">
        <w:t>anization</w:t>
      </w:r>
      <w:r w:rsidRPr="008C607C">
        <w:t xml:space="preserve">s, not just one person. </w:t>
      </w:r>
      <w:r w:rsidR="009E28B0">
        <w:t xml:space="preserve">The proposal should be specific about which path it recommends. </w:t>
      </w:r>
    </w:p>
    <w:p w14:paraId="4928E652" w14:textId="553380C1" w:rsidR="008F3BD8" w:rsidRDefault="008C607C" w:rsidP="00324589">
      <w:pPr>
        <w:pStyle w:val="ListParagraph"/>
        <w:numPr>
          <w:ilvl w:val="1"/>
          <w:numId w:val="10"/>
        </w:numPr>
      </w:pPr>
      <w:r w:rsidRPr="008C607C">
        <w:t xml:space="preserve">Stacy </w:t>
      </w:r>
      <w:r w:rsidR="00A03FA6">
        <w:t xml:space="preserve">Vynne McKinstry (Ecology) noted that this proposal would </w:t>
      </w:r>
      <w:r w:rsidR="00706F58">
        <w:t>require</w:t>
      </w:r>
      <w:r w:rsidR="00A03FA6">
        <w:t xml:space="preserve"> a new </w:t>
      </w:r>
      <w:r w:rsidR="00404944">
        <w:t xml:space="preserve">funding </w:t>
      </w:r>
      <w:r w:rsidR="00A03FA6">
        <w:t>request for FTE (cannot use new positions funded through Southern Resident Orca recovery</w:t>
      </w:r>
      <w:r w:rsidR="002D1FD9">
        <w:t xml:space="preserve"> as their focus watersheds are already assigned</w:t>
      </w:r>
      <w:r w:rsidR="00A03FA6">
        <w:t xml:space="preserve">). Number of additional FTE </w:t>
      </w:r>
      <w:r w:rsidR="002D1FD9">
        <w:t xml:space="preserve">and funding source </w:t>
      </w:r>
      <w:r w:rsidR="00A03FA6">
        <w:t>should be s</w:t>
      </w:r>
      <w:r w:rsidRPr="008C607C">
        <w:t>pecified in proposal.</w:t>
      </w:r>
    </w:p>
    <w:p w14:paraId="4A1A0758" w14:textId="4C3CBE86" w:rsidR="00E22444" w:rsidRPr="00463383" w:rsidRDefault="00E22444" w:rsidP="00E22444">
      <w:pPr>
        <w:pStyle w:val="ListParagraph"/>
        <w:numPr>
          <w:ilvl w:val="1"/>
          <w:numId w:val="10"/>
        </w:numPr>
      </w:pPr>
      <w:r>
        <w:t xml:space="preserve">Next steps: </w:t>
      </w:r>
      <w:r w:rsidR="005D2820">
        <w:t>The Committee made no decision and work will continue</w:t>
      </w:r>
      <w:r w:rsidR="005D2820" w:rsidRPr="005D2820">
        <w:t xml:space="preserve"> </w:t>
      </w:r>
      <w:r w:rsidR="005D2820">
        <w:t>on this proposal.</w:t>
      </w:r>
    </w:p>
    <w:p w14:paraId="33DF4607" w14:textId="77777777" w:rsidR="00E22444" w:rsidRPr="00A03FA6" w:rsidRDefault="00E22444" w:rsidP="00966E71">
      <w:pPr>
        <w:pStyle w:val="ListParagraph"/>
        <w:ind w:left="1440"/>
      </w:pPr>
    </w:p>
    <w:p w14:paraId="7762CC45" w14:textId="22FD5337" w:rsidR="004D37BD" w:rsidRDefault="004D37BD" w:rsidP="00324589">
      <w:pPr>
        <w:pStyle w:val="ListParagraph"/>
        <w:numPr>
          <w:ilvl w:val="0"/>
          <w:numId w:val="10"/>
        </w:numPr>
        <w:rPr>
          <w:b/>
          <w:bCs/>
        </w:rPr>
      </w:pPr>
      <w:r w:rsidRPr="004D37BD">
        <w:rPr>
          <w:b/>
          <w:bCs/>
        </w:rPr>
        <w:t>Study of County Planning Streamflow Restoration Effectiveness</w:t>
      </w:r>
      <w:r w:rsidR="00DB4E83">
        <w:rPr>
          <w:b/>
          <w:bCs/>
        </w:rPr>
        <w:t xml:space="preserve"> (proposed by Squaxin Island Tribe)</w:t>
      </w:r>
    </w:p>
    <w:p w14:paraId="5D2678CF" w14:textId="2EBEF8F1" w:rsidR="000F6BB2" w:rsidRDefault="00232351" w:rsidP="00324589">
      <w:pPr>
        <w:pStyle w:val="ListParagraph"/>
        <w:numPr>
          <w:ilvl w:val="1"/>
          <w:numId w:val="10"/>
        </w:numPr>
      </w:pPr>
      <w:r w:rsidRPr="00232351">
        <w:t xml:space="preserve">Dave Ward </w:t>
      </w:r>
      <w:r>
        <w:t xml:space="preserve">(Kitsap County) noted that </w:t>
      </w:r>
      <w:r w:rsidRPr="00232351">
        <w:t>new development</w:t>
      </w:r>
      <w:r w:rsidR="006A2246">
        <w:t xml:space="preserve"> in Kitsap County</w:t>
      </w:r>
      <w:r w:rsidRPr="00232351">
        <w:t xml:space="preserve"> is required to </w:t>
      </w:r>
      <w:r w:rsidR="003C42F1">
        <w:t xml:space="preserve">address water onsite </w:t>
      </w:r>
      <w:r w:rsidRPr="00232351">
        <w:t xml:space="preserve">under </w:t>
      </w:r>
      <w:r w:rsidR="003C42F1">
        <w:t xml:space="preserve">the WA </w:t>
      </w:r>
      <w:r w:rsidRPr="00232351">
        <w:t>stormwater permit/manual</w:t>
      </w:r>
      <w:r w:rsidR="003C42F1">
        <w:t>. R</w:t>
      </w:r>
      <w:r w:rsidRPr="00232351">
        <w:t>oof water typically go</w:t>
      </w:r>
      <w:r w:rsidR="003C42F1">
        <w:t>es</w:t>
      </w:r>
      <w:r w:rsidRPr="00232351">
        <w:t xml:space="preserve"> into </w:t>
      </w:r>
      <w:r w:rsidR="003C42F1">
        <w:t xml:space="preserve">an </w:t>
      </w:r>
      <w:r w:rsidRPr="00232351">
        <w:t xml:space="preserve">infiltration pit on property. </w:t>
      </w:r>
      <w:r w:rsidR="003C42F1">
        <w:t>Runoff from p</w:t>
      </w:r>
      <w:r w:rsidRPr="00232351">
        <w:t>ollution generating surfaces</w:t>
      </w:r>
      <w:r w:rsidR="003C42F1">
        <w:t xml:space="preserve"> is</w:t>
      </w:r>
      <w:r w:rsidRPr="00232351">
        <w:t xml:space="preserve"> typically infiltrated on sites where big enough to have vegetated flow path </w:t>
      </w:r>
      <w:r w:rsidR="003C42F1">
        <w:t>(</w:t>
      </w:r>
      <w:r w:rsidRPr="00232351">
        <w:t>according to manual</w:t>
      </w:r>
      <w:r w:rsidR="003C42F1">
        <w:t>)</w:t>
      </w:r>
      <w:r w:rsidR="000F6BB2">
        <w:t xml:space="preserve">. The </w:t>
      </w:r>
      <w:r w:rsidRPr="00232351">
        <w:t xml:space="preserve">bigger challenge </w:t>
      </w:r>
      <w:r w:rsidR="000F6BB2">
        <w:t>is retrofitting</w:t>
      </w:r>
      <w:r w:rsidRPr="00232351">
        <w:t xml:space="preserve"> legacy development where </w:t>
      </w:r>
      <w:r w:rsidR="000F6BB2">
        <w:t>there isn’t a</w:t>
      </w:r>
      <w:r w:rsidRPr="00232351">
        <w:t xml:space="preserve"> mechanism to retroactively </w:t>
      </w:r>
      <w:r w:rsidR="000F6BB2">
        <w:t xml:space="preserve">bring older development up to new </w:t>
      </w:r>
      <w:r w:rsidRPr="00232351">
        <w:t>standards</w:t>
      </w:r>
      <w:r w:rsidR="000F6BB2">
        <w:t>.</w:t>
      </w:r>
    </w:p>
    <w:p w14:paraId="179C55B7" w14:textId="624D6E3C" w:rsidR="00232351" w:rsidRPr="00232351" w:rsidRDefault="00232351" w:rsidP="00324589">
      <w:pPr>
        <w:pStyle w:val="ListParagraph"/>
        <w:numPr>
          <w:ilvl w:val="1"/>
          <w:numId w:val="10"/>
        </w:numPr>
      </w:pPr>
      <w:r w:rsidRPr="00232351">
        <w:t xml:space="preserve">Greg </w:t>
      </w:r>
      <w:r w:rsidR="000F6BB2">
        <w:t>Rabour</w:t>
      </w:r>
      <w:r w:rsidR="00706F58">
        <w:t>n</w:t>
      </w:r>
      <w:r w:rsidR="000F6BB2">
        <w:t xml:space="preserve"> (King County) is </w:t>
      </w:r>
      <w:r w:rsidRPr="00232351">
        <w:t>support</w:t>
      </w:r>
      <w:r w:rsidR="000F6BB2">
        <w:t>ive of this proposal.</w:t>
      </w:r>
    </w:p>
    <w:p w14:paraId="5B84B352" w14:textId="77777777" w:rsidR="002519EF" w:rsidRDefault="00232351" w:rsidP="00324589">
      <w:pPr>
        <w:pStyle w:val="ListParagraph"/>
        <w:numPr>
          <w:ilvl w:val="1"/>
          <w:numId w:val="10"/>
        </w:numPr>
      </w:pPr>
      <w:r w:rsidRPr="00232351">
        <w:t xml:space="preserve">Dana </w:t>
      </w:r>
      <w:r w:rsidR="000F6BB2">
        <w:t xml:space="preserve">Sarff (Skokomish Tribe) </w:t>
      </w:r>
      <w:r w:rsidR="002519EF">
        <w:t>is supportive of this proposal.</w:t>
      </w:r>
    </w:p>
    <w:p w14:paraId="4DE41CE8" w14:textId="12DB61A1" w:rsidR="00232351" w:rsidRPr="00232351" w:rsidRDefault="00232351" w:rsidP="00324589">
      <w:pPr>
        <w:pStyle w:val="ListParagraph"/>
        <w:numPr>
          <w:ilvl w:val="1"/>
          <w:numId w:val="10"/>
        </w:numPr>
      </w:pPr>
      <w:r w:rsidRPr="00232351">
        <w:t xml:space="preserve">Dave Windom </w:t>
      </w:r>
      <w:r w:rsidR="002519EF">
        <w:t xml:space="preserve">(Mason County) </w:t>
      </w:r>
      <w:r w:rsidR="00186E55">
        <w:t>noted the benefits of this proposal would be limited and would like to focus efforts on proposals with greatest benefit to watershed.</w:t>
      </w:r>
      <w:r w:rsidRPr="00232351">
        <w:t xml:space="preserve"> </w:t>
      </w:r>
    </w:p>
    <w:p w14:paraId="778C490E" w14:textId="7BAC5B56" w:rsidR="00232351" w:rsidRDefault="00232351" w:rsidP="00324589">
      <w:pPr>
        <w:pStyle w:val="ListParagraph"/>
        <w:numPr>
          <w:ilvl w:val="2"/>
          <w:numId w:val="10"/>
        </w:numPr>
      </w:pPr>
      <w:r w:rsidRPr="00232351">
        <w:t>Shawn O</w:t>
      </w:r>
      <w:r w:rsidR="00186E55">
        <w:t>’D</w:t>
      </w:r>
      <w:r w:rsidRPr="00232351">
        <w:t xml:space="preserve">ell </w:t>
      </w:r>
      <w:r w:rsidR="00186E55">
        <w:t xml:space="preserve">(Washington Water Service) </w:t>
      </w:r>
      <w:r w:rsidRPr="00232351">
        <w:t>agrees</w:t>
      </w:r>
      <w:r w:rsidR="002D1FD9">
        <w:t xml:space="preserve"> with Mason County</w:t>
      </w:r>
      <w:r w:rsidR="00790F5F">
        <w:t>.</w:t>
      </w:r>
    </w:p>
    <w:p w14:paraId="1E38FB4A" w14:textId="1CCE1306" w:rsidR="005D2820" w:rsidRDefault="005D2820" w:rsidP="005D2820">
      <w:pPr>
        <w:pStyle w:val="ListParagraph"/>
        <w:numPr>
          <w:ilvl w:val="1"/>
          <w:numId w:val="10"/>
        </w:numPr>
      </w:pPr>
      <w:r>
        <w:lastRenderedPageBreak/>
        <w:t>There is some support for this proposal but questions about whether it should be a priority.</w:t>
      </w:r>
    </w:p>
    <w:p w14:paraId="44AFF060" w14:textId="27B8FF40" w:rsidR="00E22444" w:rsidRPr="00232351" w:rsidRDefault="00E22444" w:rsidP="00966E71">
      <w:pPr>
        <w:pStyle w:val="ListParagraph"/>
        <w:numPr>
          <w:ilvl w:val="1"/>
          <w:numId w:val="10"/>
        </w:numPr>
      </w:pPr>
      <w:r>
        <w:t xml:space="preserve">Next steps: </w:t>
      </w:r>
      <w:r w:rsidR="005D2820">
        <w:t>The Committee made no decision and work will continue</w:t>
      </w:r>
      <w:r w:rsidR="005D2820" w:rsidRPr="005D2820">
        <w:t xml:space="preserve"> </w:t>
      </w:r>
      <w:r w:rsidR="005D2820">
        <w:t>on this proposal.</w:t>
      </w:r>
    </w:p>
    <w:p w14:paraId="24435AB2" w14:textId="75E9D160" w:rsidR="004D37BD" w:rsidRDefault="004D37BD" w:rsidP="00324589">
      <w:pPr>
        <w:pStyle w:val="ListParagraph"/>
        <w:numPr>
          <w:ilvl w:val="0"/>
          <w:numId w:val="10"/>
        </w:numPr>
        <w:rPr>
          <w:b/>
          <w:bCs/>
        </w:rPr>
      </w:pPr>
      <w:r w:rsidRPr="004D37BD">
        <w:rPr>
          <w:b/>
          <w:bCs/>
        </w:rPr>
        <w:t>Drought response program</w:t>
      </w:r>
      <w:r w:rsidR="00DB4E83">
        <w:rPr>
          <w:b/>
          <w:bCs/>
        </w:rPr>
        <w:t xml:space="preserve"> (proposed by Squaxin Island Tribe)</w:t>
      </w:r>
    </w:p>
    <w:p w14:paraId="70D00BC8" w14:textId="77777777" w:rsidR="00740D1D" w:rsidRDefault="00740D1D" w:rsidP="00324589">
      <w:pPr>
        <w:pStyle w:val="ListParagraph"/>
        <w:numPr>
          <w:ilvl w:val="1"/>
          <w:numId w:val="10"/>
        </w:numPr>
      </w:pPr>
      <w:r w:rsidRPr="00232351">
        <w:t xml:space="preserve">Dana </w:t>
      </w:r>
      <w:r>
        <w:t>Sarff (Skokomish Tribe) is supportive of this proposal.</w:t>
      </w:r>
    </w:p>
    <w:p w14:paraId="096BEDA3" w14:textId="77777777" w:rsidR="00740D1D" w:rsidRDefault="00740D1D" w:rsidP="00324589">
      <w:pPr>
        <w:pStyle w:val="ListParagraph"/>
        <w:numPr>
          <w:ilvl w:val="1"/>
          <w:numId w:val="10"/>
        </w:numPr>
      </w:pPr>
      <w:r w:rsidRPr="00740D1D">
        <w:t xml:space="preserve">Sam </w:t>
      </w:r>
      <w:r>
        <w:t xml:space="preserve">Phillips (Port Gamble S’Klallam Tribe) is </w:t>
      </w:r>
      <w:r w:rsidRPr="00740D1D">
        <w:t>supportive of</w:t>
      </w:r>
      <w:r>
        <w:t xml:space="preserve"> this proposal.</w:t>
      </w:r>
    </w:p>
    <w:p w14:paraId="131BC860" w14:textId="23DCFDF5" w:rsidR="00740D1D" w:rsidRPr="00740D1D" w:rsidRDefault="00740D1D" w:rsidP="00324589">
      <w:pPr>
        <w:pStyle w:val="ListParagraph"/>
        <w:numPr>
          <w:ilvl w:val="1"/>
          <w:numId w:val="10"/>
        </w:numPr>
      </w:pPr>
      <w:r w:rsidRPr="00740D1D">
        <w:t xml:space="preserve">Brittany </w:t>
      </w:r>
      <w:r w:rsidR="00DB10B2">
        <w:t xml:space="preserve">Gordon (WDFW) is </w:t>
      </w:r>
      <w:r w:rsidRPr="00740D1D">
        <w:t>generally supportive of this concept</w:t>
      </w:r>
      <w:r w:rsidR="00DB10B2">
        <w:t>.</w:t>
      </w:r>
    </w:p>
    <w:p w14:paraId="35260EF0" w14:textId="39ED0909" w:rsidR="00740D1D" w:rsidRPr="00740D1D" w:rsidRDefault="00740D1D" w:rsidP="00324589">
      <w:pPr>
        <w:pStyle w:val="ListParagraph"/>
        <w:numPr>
          <w:ilvl w:val="1"/>
          <w:numId w:val="10"/>
        </w:numPr>
      </w:pPr>
      <w:r w:rsidRPr="00740D1D">
        <w:t xml:space="preserve">Randy </w:t>
      </w:r>
      <w:r w:rsidR="00DB10B2">
        <w:t xml:space="preserve">Neatherlin (Mason County) </w:t>
      </w:r>
      <w:r w:rsidR="005A614F">
        <w:t>proposed</w:t>
      </w:r>
      <w:r w:rsidR="00DB10B2">
        <w:t xml:space="preserve"> simplif</w:t>
      </w:r>
      <w:r w:rsidR="005A614F">
        <w:t xml:space="preserve">ying this proposal </w:t>
      </w:r>
      <w:r w:rsidR="00DB10B2">
        <w:t>t</w:t>
      </w:r>
      <w:r w:rsidRPr="00740D1D">
        <w:t xml:space="preserve">o </w:t>
      </w:r>
      <w:r w:rsidR="005A614F">
        <w:t>“stop landscape watering and reduce outdoor water use during drought.”</w:t>
      </w:r>
    </w:p>
    <w:p w14:paraId="0AFB1759" w14:textId="205CE0DC" w:rsidR="00683328" w:rsidRDefault="00740D1D" w:rsidP="00324589">
      <w:pPr>
        <w:pStyle w:val="ListParagraph"/>
        <w:numPr>
          <w:ilvl w:val="1"/>
          <w:numId w:val="10"/>
        </w:numPr>
      </w:pPr>
      <w:r w:rsidRPr="00740D1D">
        <w:t xml:space="preserve">Stacy </w:t>
      </w:r>
      <w:r w:rsidR="005A614F">
        <w:t xml:space="preserve">Vynne McKinstry (Ecology) noted that </w:t>
      </w:r>
      <w:r w:rsidR="00AB4F45">
        <w:t>RCW 90</w:t>
      </w:r>
      <w:r w:rsidR="002D1FD9">
        <w:t>.</w:t>
      </w:r>
      <w:r w:rsidR="00AB4F45">
        <w:t>94</w:t>
      </w:r>
      <w:r w:rsidR="00683328">
        <w:t xml:space="preserve"> already</w:t>
      </w:r>
      <w:r w:rsidR="00AB4F45">
        <w:t xml:space="preserve"> r</w:t>
      </w:r>
      <w:r w:rsidRPr="00740D1D">
        <w:t xml:space="preserve">equires </w:t>
      </w:r>
      <w:r w:rsidR="00AB4F45">
        <w:t xml:space="preserve">limiting use to 350 gpd during </w:t>
      </w:r>
      <w:r w:rsidRPr="00740D1D">
        <w:t>drought declaration</w:t>
      </w:r>
      <w:r w:rsidR="00AB4F45">
        <w:t>s</w:t>
      </w:r>
      <w:r w:rsidR="008B1AEF">
        <w:t>.</w:t>
      </w:r>
      <w:r w:rsidRPr="00740D1D">
        <w:t xml:space="preserve"> </w:t>
      </w:r>
      <w:r w:rsidR="00683328" w:rsidRPr="00683328">
        <w:t xml:space="preserve"> </w:t>
      </w:r>
      <w:r w:rsidR="00683328">
        <w:t xml:space="preserve">Further, if the committee wants to </w:t>
      </w:r>
      <w:r w:rsidR="00683328" w:rsidRPr="00740D1D">
        <w:t>recommend rulemaking to further clarify</w:t>
      </w:r>
      <w:r w:rsidR="00683328">
        <w:t xml:space="preserve"> or make the law m</w:t>
      </w:r>
      <w:r w:rsidR="00683328" w:rsidRPr="00740D1D">
        <w:t>ore specific</w:t>
      </w:r>
      <w:r w:rsidR="00683328">
        <w:t xml:space="preserve">, there is no guarantee what the end result of this process will be (i.e., it </w:t>
      </w:r>
      <w:r w:rsidR="00683328" w:rsidRPr="00740D1D">
        <w:t xml:space="preserve">may result in </w:t>
      </w:r>
      <w:r w:rsidR="00683328">
        <w:t>a rule the</w:t>
      </w:r>
      <w:r w:rsidR="00683328" w:rsidRPr="00740D1D">
        <w:t xml:space="preserve"> committee </w:t>
      </w:r>
      <w:r w:rsidR="00683328">
        <w:t>didn’t</w:t>
      </w:r>
      <w:r w:rsidR="00683328" w:rsidRPr="00740D1D">
        <w:t xml:space="preserve"> intend)</w:t>
      </w:r>
      <w:r w:rsidR="00683328">
        <w:t>.</w:t>
      </w:r>
    </w:p>
    <w:p w14:paraId="4799BBAC" w14:textId="02EBFC37" w:rsidR="00740D1D" w:rsidRDefault="00740D1D" w:rsidP="00324589">
      <w:pPr>
        <w:pStyle w:val="ListParagraph"/>
        <w:numPr>
          <w:ilvl w:val="1"/>
          <w:numId w:val="10"/>
        </w:numPr>
      </w:pPr>
      <w:r w:rsidRPr="00740D1D">
        <w:t xml:space="preserve">Austin </w:t>
      </w:r>
      <w:r w:rsidR="00C10F57">
        <w:t xml:space="preserve">Jennings (Pierce County) noted the only </w:t>
      </w:r>
      <w:r w:rsidRPr="00740D1D">
        <w:t xml:space="preserve">change </w:t>
      </w:r>
      <w:r w:rsidR="00C10F57">
        <w:t xml:space="preserve">he </w:t>
      </w:r>
      <w:r w:rsidRPr="00740D1D">
        <w:t>see</w:t>
      </w:r>
      <w:r w:rsidR="00C10F57">
        <w:t>s</w:t>
      </w:r>
      <w:r w:rsidRPr="00740D1D">
        <w:t xml:space="preserve"> </w:t>
      </w:r>
      <w:r w:rsidR="00C10F57">
        <w:t xml:space="preserve">in this proposal is </w:t>
      </w:r>
      <w:r w:rsidRPr="00740D1D">
        <w:t>lessening restriction</w:t>
      </w:r>
      <w:r w:rsidR="00C10F57">
        <w:t>s</w:t>
      </w:r>
      <w:r w:rsidRPr="00740D1D">
        <w:t xml:space="preserve"> around food growth</w:t>
      </w:r>
      <w:r w:rsidR="00C10F57">
        <w:t>. He does not feel it is worthwhile to change the</w:t>
      </w:r>
      <w:r w:rsidRPr="00740D1D">
        <w:t xml:space="preserve"> language of </w:t>
      </w:r>
      <w:r w:rsidR="00C10F57">
        <w:t xml:space="preserve">RCW </w:t>
      </w:r>
      <w:r w:rsidRPr="00740D1D">
        <w:t>90</w:t>
      </w:r>
      <w:r w:rsidR="002D1FD9">
        <w:t>.</w:t>
      </w:r>
      <w:r w:rsidRPr="00740D1D">
        <w:t xml:space="preserve">94 for </w:t>
      </w:r>
      <w:r w:rsidR="00C10F57">
        <w:t xml:space="preserve">an </w:t>
      </w:r>
      <w:r w:rsidRPr="00740D1D">
        <w:t>exemption that small</w:t>
      </w:r>
      <w:r w:rsidR="00C10F57">
        <w:t>.</w:t>
      </w:r>
      <w:r w:rsidRPr="00740D1D">
        <w:t xml:space="preserve"> </w:t>
      </w:r>
    </w:p>
    <w:p w14:paraId="32377B0F" w14:textId="24A7F5D1" w:rsidR="005D2820" w:rsidRDefault="005D2820" w:rsidP="00324589">
      <w:pPr>
        <w:pStyle w:val="ListParagraph"/>
        <w:numPr>
          <w:ilvl w:val="1"/>
          <w:numId w:val="10"/>
        </w:numPr>
      </w:pPr>
      <w:r>
        <w:t xml:space="preserve">In general, the committee is supportive of addressing drought but there may be better ways to do it.  </w:t>
      </w:r>
    </w:p>
    <w:p w14:paraId="5FB583C6" w14:textId="4A24E32F" w:rsidR="00E22444" w:rsidRPr="00683328" w:rsidRDefault="00E22444" w:rsidP="00324589">
      <w:pPr>
        <w:pStyle w:val="ListParagraph"/>
        <w:numPr>
          <w:ilvl w:val="1"/>
          <w:numId w:val="10"/>
        </w:numPr>
      </w:pPr>
      <w:r>
        <w:t xml:space="preserve">Next steps: </w:t>
      </w:r>
      <w:r w:rsidR="005D2820">
        <w:t>The Committee made no decision and work will continue</w:t>
      </w:r>
      <w:r w:rsidR="005D2820" w:rsidRPr="005D2820">
        <w:t xml:space="preserve"> </w:t>
      </w:r>
      <w:r w:rsidR="005D2820">
        <w:t>on this proposal.</w:t>
      </w:r>
    </w:p>
    <w:p w14:paraId="73700D22" w14:textId="1F1E4AFD" w:rsidR="003B4246" w:rsidRPr="003B4246" w:rsidRDefault="004D37BD" w:rsidP="00AF59F5">
      <w:pPr>
        <w:pStyle w:val="ListParagraph"/>
        <w:numPr>
          <w:ilvl w:val="0"/>
          <w:numId w:val="10"/>
        </w:numPr>
        <w:rPr>
          <w:i/>
          <w:iCs/>
        </w:rPr>
      </w:pPr>
      <w:r w:rsidRPr="004D37BD">
        <w:rPr>
          <w:b/>
          <w:bCs/>
        </w:rPr>
        <w:t xml:space="preserve">Adaptive Management </w:t>
      </w:r>
      <w:r w:rsidR="00DB4E83">
        <w:rPr>
          <w:b/>
          <w:bCs/>
        </w:rPr>
        <w:t>Response (proposed by Squaxin Island Tribe)</w:t>
      </w:r>
      <w:r w:rsidR="003B4246" w:rsidRPr="003B4246">
        <w:rPr>
          <w:i/>
          <w:iCs/>
        </w:rPr>
        <w:t xml:space="preserve"> </w:t>
      </w:r>
    </w:p>
    <w:p w14:paraId="6F42187A" w14:textId="3EAFA595" w:rsidR="00A70150" w:rsidRDefault="00196C60" w:rsidP="00AF59F5">
      <w:pPr>
        <w:pStyle w:val="ListParagraph"/>
        <w:numPr>
          <w:ilvl w:val="1"/>
          <w:numId w:val="10"/>
        </w:numPr>
      </w:pPr>
      <w:r w:rsidRPr="00196C60">
        <w:t>Dana</w:t>
      </w:r>
      <w:r w:rsidR="00A70150">
        <w:t xml:space="preserve"> Sarff (Skokomish Tribe) supports this proposal.</w:t>
      </w:r>
    </w:p>
    <w:p w14:paraId="499DF06B" w14:textId="093769EA" w:rsidR="00196C60" w:rsidRPr="00196C60" w:rsidRDefault="00196C60" w:rsidP="00AF59F5">
      <w:pPr>
        <w:pStyle w:val="ListParagraph"/>
        <w:numPr>
          <w:ilvl w:val="1"/>
          <w:numId w:val="10"/>
        </w:numPr>
      </w:pPr>
      <w:r w:rsidRPr="00196C60">
        <w:t xml:space="preserve">Dave </w:t>
      </w:r>
      <w:r w:rsidR="00A70150">
        <w:t>W</w:t>
      </w:r>
      <w:r w:rsidRPr="00196C60">
        <w:t xml:space="preserve">indom </w:t>
      </w:r>
      <w:r w:rsidR="00A70150">
        <w:t xml:space="preserve">(Mason County) </w:t>
      </w:r>
      <w:r w:rsidR="00FD33A1">
        <w:t>is concerned that a</w:t>
      </w:r>
      <w:r w:rsidRPr="00196C60">
        <w:t xml:space="preserve"> moratorium on </w:t>
      </w:r>
      <w:r w:rsidR="00FD33A1">
        <w:t xml:space="preserve">permit exempt wells would penalize property owners for building </w:t>
      </w:r>
      <w:r w:rsidR="00B76FC2">
        <w:t xml:space="preserve">new </w:t>
      </w:r>
      <w:r w:rsidR="00FD33A1">
        <w:t>homes.</w:t>
      </w:r>
      <w:r w:rsidR="00B76FC2">
        <w:t xml:space="preserve"> However, Dave supports</w:t>
      </w:r>
      <w:r w:rsidR="00CD43B1">
        <w:t xml:space="preserve"> an</w:t>
      </w:r>
      <w:r w:rsidR="00B76FC2">
        <w:t xml:space="preserve"> adaptive management</w:t>
      </w:r>
      <w:r w:rsidR="00CD43B1">
        <w:t xml:space="preserve"> approach</w:t>
      </w:r>
      <w:r w:rsidR="00B76FC2">
        <w:t xml:space="preserve"> similar to </w:t>
      </w:r>
      <w:r w:rsidR="00CD43B1">
        <w:t xml:space="preserve">the </w:t>
      </w:r>
      <w:r w:rsidRPr="00196C60">
        <w:t xml:space="preserve">Chehalis </w:t>
      </w:r>
      <w:r w:rsidR="00CD43B1">
        <w:t>B</w:t>
      </w:r>
      <w:r w:rsidRPr="00196C60">
        <w:t xml:space="preserve">asin </w:t>
      </w:r>
      <w:r w:rsidR="00CD43B1">
        <w:t>P</w:t>
      </w:r>
      <w:r w:rsidRPr="00196C60">
        <w:t>artnership</w:t>
      </w:r>
      <w:r w:rsidR="00CD43B1">
        <w:t xml:space="preserve"> (</w:t>
      </w:r>
      <w:r w:rsidRPr="00196C60">
        <w:t>standing committee</w:t>
      </w:r>
      <w:r w:rsidR="00CD43B1">
        <w:t xml:space="preserve"> that</w:t>
      </w:r>
      <w:r w:rsidRPr="00196C60">
        <w:t xml:space="preserve"> works in perpetuity</w:t>
      </w:r>
      <w:r w:rsidR="00CD43B1">
        <w:t xml:space="preserve">). </w:t>
      </w:r>
    </w:p>
    <w:p w14:paraId="74258F5A" w14:textId="779D6552" w:rsidR="00585ED6" w:rsidRDefault="00A70150" w:rsidP="00AF59F5">
      <w:pPr>
        <w:pStyle w:val="ListParagraph"/>
        <w:numPr>
          <w:ilvl w:val="0"/>
          <w:numId w:val="10"/>
        </w:numPr>
      </w:pPr>
      <w:r w:rsidRPr="00196C60">
        <w:t xml:space="preserve">Susan </w:t>
      </w:r>
      <w:r>
        <w:t xml:space="preserve">Gulick (facilitator) also noted that </w:t>
      </w:r>
      <w:r w:rsidR="006A2246">
        <w:t xml:space="preserve">based on interest expressed by multiple committees, </w:t>
      </w:r>
      <w:r>
        <w:t xml:space="preserve">the </w:t>
      </w:r>
      <w:r w:rsidR="00DB4E83">
        <w:t xml:space="preserve">Ecology statewide </w:t>
      </w:r>
      <w:r w:rsidRPr="00196C60">
        <w:t xml:space="preserve">facilitation team </w:t>
      </w:r>
      <w:r>
        <w:t xml:space="preserve">is </w:t>
      </w:r>
      <w:r w:rsidRPr="00196C60">
        <w:t>working on</w:t>
      </w:r>
      <w:r w:rsidR="001A1719">
        <w:t xml:space="preserve"> </w:t>
      </w:r>
      <w:r>
        <w:t>a</w:t>
      </w:r>
      <w:r w:rsidRPr="00196C60">
        <w:t xml:space="preserve"> common recommendation for legislative action </w:t>
      </w:r>
      <w:r>
        <w:t xml:space="preserve">(funding/resources) </w:t>
      </w:r>
      <w:r w:rsidRPr="00196C60">
        <w:t xml:space="preserve">to support ongoing </w:t>
      </w:r>
      <w:r>
        <w:t xml:space="preserve">adaptive management. The team will work with the committee to further </w:t>
      </w:r>
      <w:r w:rsidRPr="00196C60">
        <w:t xml:space="preserve">shape </w:t>
      </w:r>
      <w:r>
        <w:t>the proposal.</w:t>
      </w:r>
    </w:p>
    <w:p w14:paraId="6ACB2C00" w14:textId="2BDB3159" w:rsidR="00F4445C" w:rsidRDefault="000F2482" w:rsidP="00324589">
      <w:pPr>
        <w:pStyle w:val="ListParagraph"/>
        <w:numPr>
          <w:ilvl w:val="1"/>
          <w:numId w:val="10"/>
        </w:numPr>
      </w:pPr>
      <w:r>
        <w:t>Zack Holt (</w:t>
      </w:r>
      <w:r w:rsidR="00024E33">
        <w:t>City of Port Orchard</w:t>
      </w:r>
      <w:r>
        <w:t>)</w:t>
      </w:r>
      <w:r w:rsidR="00024E33">
        <w:t xml:space="preserve"> </w:t>
      </w:r>
      <w:r w:rsidR="00F4445C">
        <w:t>sent a notification to committee members interested in the monitoring component of adaptive management. This group has developed a draft outline that addresses some of the main components of monitoring.</w:t>
      </w:r>
      <w:r w:rsidR="003B4246">
        <w:t xml:space="preserve"> Zack will present his proposal at a future meeting.</w:t>
      </w:r>
      <w:r w:rsidR="00F4445C">
        <w:t xml:space="preserve"> </w:t>
      </w:r>
    </w:p>
    <w:p w14:paraId="1300FF80" w14:textId="7098E9E4" w:rsidR="005D2820" w:rsidRDefault="005D2820" w:rsidP="00324589">
      <w:pPr>
        <w:pStyle w:val="ListParagraph"/>
        <w:numPr>
          <w:ilvl w:val="1"/>
          <w:numId w:val="10"/>
        </w:numPr>
      </w:pPr>
      <w:r>
        <w:t>There is general interest from the committee to include an adaptive management recommendation in the plan.</w:t>
      </w:r>
    </w:p>
    <w:p w14:paraId="6B0D110A" w14:textId="434FCB0C" w:rsidR="00E22444" w:rsidRDefault="00E22444" w:rsidP="00324589">
      <w:pPr>
        <w:pStyle w:val="ListParagraph"/>
        <w:numPr>
          <w:ilvl w:val="1"/>
          <w:numId w:val="10"/>
        </w:numPr>
      </w:pPr>
      <w:r>
        <w:t xml:space="preserve">Next steps: </w:t>
      </w:r>
      <w:r w:rsidR="00DB4E83">
        <w:t>Ecology will add a</w:t>
      </w:r>
      <w:r w:rsidR="006A2246">
        <w:t>daptive management</w:t>
      </w:r>
      <w:r w:rsidR="00CF436B">
        <w:t xml:space="preserve"> to a future agenda for more discussion. </w:t>
      </w:r>
    </w:p>
    <w:p w14:paraId="315DF17F" w14:textId="77593349" w:rsidR="00725ED6" w:rsidRDefault="00725ED6" w:rsidP="00324589">
      <w:pPr>
        <w:pStyle w:val="ListParagraph"/>
        <w:numPr>
          <w:ilvl w:val="0"/>
          <w:numId w:val="10"/>
        </w:numPr>
      </w:pPr>
      <w:r w:rsidRPr="00725ED6">
        <w:rPr>
          <w:b/>
          <w:bCs/>
        </w:rPr>
        <w:t>Water Supply Data for Comprehensive Water Planning</w:t>
      </w:r>
      <w:r w:rsidR="00DB4E83">
        <w:rPr>
          <w:b/>
          <w:bCs/>
        </w:rPr>
        <w:t xml:space="preserve"> (proposed by Squaxin Island Tribe)</w:t>
      </w:r>
      <w:r>
        <w:t xml:space="preserve"> </w:t>
      </w:r>
    </w:p>
    <w:p w14:paraId="2AEF7511" w14:textId="2C3F98B7" w:rsidR="005C164C" w:rsidRDefault="00DB4E83" w:rsidP="00324589">
      <w:pPr>
        <w:pStyle w:val="ListParagraph"/>
        <w:numPr>
          <w:ilvl w:val="1"/>
          <w:numId w:val="10"/>
        </w:numPr>
      </w:pPr>
      <w:r>
        <w:t>W</w:t>
      </w:r>
      <w:r w:rsidR="00725ED6">
        <w:t>ill be discussed in detail at future meeting.</w:t>
      </w:r>
    </w:p>
    <w:p w14:paraId="5D97099C" w14:textId="6FCB7047" w:rsidR="005C164C" w:rsidRDefault="00725ED6" w:rsidP="00324589">
      <w:pPr>
        <w:pStyle w:val="ListParagraph"/>
        <w:numPr>
          <w:ilvl w:val="0"/>
          <w:numId w:val="10"/>
        </w:numPr>
      </w:pPr>
      <w:r w:rsidRPr="00725ED6">
        <w:rPr>
          <w:b/>
          <w:bCs/>
        </w:rPr>
        <w:t>Updates / Improvements to ECY wells database</w:t>
      </w:r>
      <w:r w:rsidR="003442C6">
        <w:rPr>
          <w:b/>
          <w:bCs/>
        </w:rPr>
        <w:t xml:space="preserve"> (proposed by Squaxin Island Tribe)</w:t>
      </w:r>
      <w:r>
        <w:t xml:space="preserve"> </w:t>
      </w:r>
    </w:p>
    <w:p w14:paraId="76237DFE" w14:textId="7EA0DD01" w:rsidR="00725ED6" w:rsidRDefault="00725ED6" w:rsidP="00324589">
      <w:pPr>
        <w:pStyle w:val="ListParagraph"/>
        <w:numPr>
          <w:ilvl w:val="1"/>
          <w:numId w:val="10"/>
        </w:numPr>
      </w:pPr>
      <w:r>
        <w:t xml:space="preserve">Erica </w:t>
      </w:r>
      <w:r w:rsidR="005C164C">
        <w:t>Marbet</w:t>
      </w:r>
      <w:r w:rsidR="00305A53">
        <w:t xml:space="preserve"> (Squaxin Island Tribe) and Ecology are working on this proposal (will be discussed in detail at a future meeting).</w:t>
      </w:r>
      <w:r w:rsidR="005F4E89">
        <w:t xml:space="preserve"> There is </w:t>
      </w:r>
      <w:r>
        <w:t xml:space="preserve">interest from </w:t>
      </w:r>
      <w:r w:rsidR="005F4E89">
        <w:t xml:space="preserve">the </w:t>
      </w:r>
      <w:r>
        <w:t xml:space="preserve">Snoqualmie </w:t>
      </w:r>
      <w:r w:rsidR="005F4E89">
        <w:t>T</w:t>
      </w:r>
      <w:r>
        <w:t>ribe</w:t>
      </w:r>
      <w:r w:rsidR="005F4E89">
        <w:t xml:space="preserve"> and WDFW.</w:t>
      </w:r>
    </w:p>
    <w:p w14:paraId="7C4B5B08" w14:textId="6DD73D39" w:rsidR="00CF436B" w:rsidRDefault="00CF436B" w:rsidP="00324589">
      <w:pPr>
        <w:pStyle w:val="ListParagraph"/>
        <w:numPr>
          <w:ilvl w:val="1"/>
          <w:numId w:val="10"/>
        </w:numPr>
      </w:pPr>
      <w:r>
        <w:t xml:space="preserve">Next steps: There is broad support for this effort. </w:t>
      </w:r>
      <w:r w:rsidR="00B922E7">
        <w:t xml:space="preserve"> The facilitation team will work with interested entities across WRIAs on a coordinated recommendation.</w:t>
      </w:r>
      <w:r>
        <w:t xml:space="preserve"> </w:t>
      </w:r>
    </w:p>
    <w:p w14:paraId="205E1A3C" w14:textId="36620FB9" w:rsidR="00CF436B" w:rsidRDefault="02C34A0F" w:rsidP="00966E71">
      <w:pPr>
        <w:pStyle w:val="ListParagraph"/>
        <w:numPr>
          <w:ilvl w:val="0"/>
          <w:numId w:val="10"/>
        </w:numPr>
      </w:pPr>
      <w:r w:rsidRPr="02C34A0F">
        <w:rPr>
          <w:b/>
          <w:bCs/>
        </w:rPr>
        <w:t>Next Steps</w:t>
      </w:r>
      <w:r>
        <w:t xml:space="preserve">: The facilitator recommends that proponents of policy </w:t>
      </w:r>
      <w:proofErr w:type="gramStart"/>
      <w:r>
        <w:t>proposals  work</w:t>
      </w:r>
      <w:proofErr w:type="gramEnd"/>
      <w:r>
        <w:t xml:space="preserve"> with  other committee members to refine proposals and build consensus.  The facilitator recommends proposals not be brought to the committee again until there is broad support and interest in refining the recommendation.</w:t>
      </w:r>
    </w:p>
    <w:p w14:paraId="2F7D0FA9" w14:textId="55BF0AB9" w:rsidR="009275EF" w:rsidRDefault="002B2FFC" w:rsidP="00404791">
      <w:pPr>
        <w:pStyle w:val="Heading1"/>
        <w:keepNext w:val="0"/>
        <w:keepLines w:val="0"/>
        <w:spacing w:after="240"/>
      </w:pPr>
      <w:r>
        <w:lastRenderedPageBreak/>
        <w:t>Tribal Perspectives Presentation</w:t>
      </w:r>
    </w:p>
    <w:p w14:paraId="1D0B2E01" w14:textId="2DEB6B2B" w:rsidR="009B4CD2" w:rsidRDefault="006B5C56" w:rsidP="00DB4080">
      <w:pPr>
        <w:spacing w:after="120"/>
      </w:pPr>
      <w:r>
        <w:t xml:space="preserve">Squaxin Island Tribe representatives </w:t>
      </w:r>
      <w:r w:rsidR="009B4CD2">
        <w:t xml:space="preserve">Jeff Dickison and Sharon Hensley </w:t>
      </w:r>
      <w:r>
        <w:t>provided an overview of</w:t>
      </w:r>
      <w:r w:rsidR="00F41830">
        <w:t xml:space="preserve"> the Tribe’s federal reserved rights and reason for engagement in the watershed planning process.</w:t>
      </w:r>
    </w:p>
    <w:p w14:paraId="2F80A82E" w14:textId="77777777" w:rsidR="006B5C56" w:rsidRPr="009B4CD2" w:rsidRDefault="006B5C56" w:rsidP="009B4CD2"/>
    <w:p w14:paraId="2D40F3B9" w14:textId="2AA50481" w:rsidR="00960570" w:rsidRDefault="00960570" w:rsidP="00A76BF5">
      <w:pPr>
        <w:keepNext/>
      </w:pPr>
      <w:r w:rsidRPr="00960570">
        <w:rPr>
          <w:b/>
          <w:bCs/>
        </w:rPr>
        <w:t>Reference Materials</w:t>
      </w:r>
      <w:r>
        <w:t>:</w:t>
      </w:r>
    </w:p>
    <w:p w14:paraId="209D0725" w14:textId="77777777" w:rsidR="00F41830" w:rsidRDefault="00831B24" w:rsidP="00F41830">
      <w:pPr>
        <w:pStyle w:val="ListParagraph"/>
        <w:keepNext/>
        <w:numPr>
          <w:ilvl w:val="0"/>
          <w:numId w:val="13"/>
        </w:numPr>
      </w:pPr>
      <w:hyperlink r:id="rId30" w:history="1">
        <w:r w:rsidR="00F41830" w:rsidRPr="00BB4DB4">
          <w:rPr>
            <w:rStyle w:val="Hyperlink"/>
          </w:rPr>
          <w:t>Presentation Outline</w:t>
        </w:r>
      </w:hyperlink>
    </w:p>
    <w:p w14:paraId="7BA30955" w14:textId="23B0BE8D" w:rsidR="0065731D" w:rsidRDefault="00831B24" w:rsidP="00324589">
      <w:pPr>
        <w:pStyle w:val="ListParagraph"/>
        <w:keepNext/>
        <w:numPr>
          <w:ilvl w:val="0"/>
          <w:numId w:val="13"/>
        </w:numPr>
      </w:pPr>
      <w:hyperlink r:id="rId31" w:history="1">
        <w:r w:rsidR="00544D78" w:rsidRPr="0065731D">
          <w:rPr>
            <w:rStyle w:val="Hyperlink"/>
          </w:rPr>
          <w:t>Water &amp; Growth Management</w:t>
        </w:r>
      </w:hyperlink>
      <w:r w:rsidR="00503E8C">
        <w:t xml:space="preserve"> Article</w:t>
      </w:r>
      <w:r w:rsidR="00544D78">
        <w:t xml:space="preserve"> [The Water Report; Dickison</w:t>
      </w:r>
      <w:r w:rsidR="0065731D">
        <w:t>/Haensly; 2017]</w:t>
      </w:r>
    </w:p>
    <w:p w14:paraId="34049043" w14:textId="77777777" w:rsidR="00960570" w:rsidRPr="00960570" w:rsidRDefault="00960570" w:rsidP="00960570">
      <w:pPr>
        <w:pStyle w:val="ListParagraph"/>
      </w:pPr>
    </w:p>
    <w:p w14:paraId="6F0F48A0" w14:textId="77777777" w:rsidR="00CC3405" w:rsidRDefault="00960570" w:rsidP="00CC3405">
      <w:r w:rsidRPr="00960570">
        <w:rPr>
          <w:b/>
          <w:bCs/>
        </w:rPr>
        <w:t>Discussion</w:t>
      </w:r>
      <w:r>
        <w:t>:</w:t>
      </w:r>
    </w:p>
    <w:p w14:paraId="1A64E053" w14:textId="77777777" w:rsidR="00CC3405" w:rsidRDefault="00CC3405" w:rsidP="00324589">
      <w:pPr>
        <w:pStyle w:val="ListParagraph"/>
        <w:numPr>
          <w:ilvl w:val="0"/>
          <w:numId w:val="13"/>
        </w:numPr>
      </w:pPr>
      <w:r>
        <w:t>David Windom (Mason County) asked how tribes look at salmon losses outside stream areas (i.e., in the ocean) to predation and other issues not predicated on streams?</w:t>
      </w:r>
    </w:p>
    <w:p w14:paraId="368B0798" w14:textId="77777777" w:rsidR="00076578" w:rsidRDefault="00CC3405" w:rsidP="00324589">
      <w:pPr>
        <w:pStyle w:val="ListParagraph"/>
        <w:numPr>
          <w:ilvl w:val="1"/>
          <w:numId w:val="13"/>
        </w:numPr>
      </w:pPr>
      <w:r>
        <w:t>Jeff Dickison (Squaxin Island Tribe) noted there are many sources of salmon mortality and we need to do our best to address all of them to support healthy fish runs that benefit tribes and residents of Washington. Tribes</w:t>
      </w:r>
      <w:r w:rsidR="00943D82">
        <w:t xml:space="preserve"> </w:t>
      </w:r>
      <w:r>
        <w:t>active</w:t>
      </w:r>
      <w:r w:rsidR="00943D82">
        <w:t xml:space="preserve">ly support marine </w:t>
      </w:r>
      <w:r>
        <w:t xml:space="preserve">water quality </w:t>
      </w:r>
      <w:r w:rsidR="00943D82">
        <w:t xml:space="preserve">and are </w:t>
      </w:r>
      <w:r>
        <w:t xml:space="preserve">fighting </w:t>
      </w:r>
      <w:r w:rsidR="00943D82">
        <w:t xml:space="preserve">the </w:t>
      </w:r>
      <w:r>
        <w:t xml:space="preserve">EPA over relaxing of water quality standards. </w:t>
      </w:r>
      <w:r w:rsidR="00655C81">
        <w:t>The Tribe is f</w:t>
      </w:r>
      <w:r>
        <w:t xml:space="preserve">ully engaged </w:t>
      </w:r>
      <w:r w:rsidR="00655C81">
        <w:t>and</w:t>
      </w:r>
      <w:r>
        <w:t xml:space="preserve"> pressuring </w:t>
      </w:r>
      <w:r w:rsidR="00655C81">
        <w:t xml:space="preserve">the </w:t>
      </w:r>
      <w:r>
        <w:t>state and fed</w:t>
      </w:r>
      <w:r w:rsidR="00655C81">
        <w:t>eral</w:t>
      </w:r>
      <w:r>
        <w:t xml:space="preserve"> government to </w:t>
      </w:r>
      <w:r w:rsidR="00655C81">
        <w:t>address</w:t>
      </w:r>
      <w:r>
        <w:t xml:space="preserve"> overpopulation of certain species of marine mammals </w:t>
      </w:r>
      <w:r w:rsidR="00655C81">
        <w:t xml:space="preserve">that eat </w:t>
      </w:r>
      <w:r>
        <w:t>large am</w:t>
      </w:r>
      <w:r w:rsidR="00655C81">
        <w:t>oun</w:t>
      </w:r>
      <w:r>
        <w:t>ts of salmon and compet</w:t>
      </w:r>
      <w:r w:rsidR="00655C81">
        <w:t>e</w:t>
      </w:r>
      <w:r>
        <w:t xml:space="preserve"> with other marine mammals </w:t>
      </w:r>
      <w:r w:rsidR="00655C81">
        <w:t>(like Southern Resident orcas).</w:t>
      </w:r>
      <w:r w:rsidR="00C67944">
        <w:t xml:space="preserve"> </w:t>
      </w:r>
      <w:r w:rsidR="00076578">
        <w:t>We need to preserve and improve the survival rate at each increment of the salmon lifecycle.</w:t>
      </w:r>
    </w:p>
    <w:p w14:paraId="2D798F52" w14:textId="77777777" w:rsidR="00076578" w:rsidRDefault="00CC3405" w:rsidP="00324589">
      <w:pPr>
        <w:pStyle w:val="ListParagraph"/>
        <w:numPr>
          <w:ilvl w:val="0"/>
          <w:numId w:val="13"/>
        </w:numPr>
      </w:pPr>
      <w:r>
        <w:t xml:space="preserve">Brittany </w:t>
      </w:r>
      <w:r w:rsidR="00076578">
        <w:t xml:space="preserve">Gordon (WDFW) asked for the Tribe’s </w:t>
      </w:r>
      <w:r>
        <w:t xml:space="preserve">perspective on prioritizing streams for wild fish recovery vs prioritizing systems for hatcheries </w:t>
      </w:r>
      <w:r w:rsidR="00076578">
        <w:t>and</w:t>
      </w:r>
      <w:r>
        <w:t xml:space="preserve"> tribal fisheries</w:t>
      </w:r>
      <w:r w:rsidR="00076578">
        <w:t>.</w:t>
      </w:r>
    </w:p>
    <w:p w14:paraId="1D15F393" w14:textId="5D9C56C6" w:rsidR="0082052B" w:rsidRDefault="00CC3405" w:rsidP="00324589">
      <w:pPr>
        <w:pStyle w:val="ListParagraph"/>
        <w:numPr>
          <w:ilvl w:val="1"/>
          <w:numId w:val="13"/>
        </w:numPr>
      </w:pPr>
      <w:r>
        <w:t xml:space="preserve">Jeff </w:t>
      </w:r>
      <w:r w:rsidR="00076578">
        <w:t xml:space="preserve">noted the Tribe does not want to prioritize one over the other. The </w:t>
      </w:r>
      <w:r>
        <w:t xml:space="preserve">South </w:t>
      </w:r>
      <w:r w:rsidR="00076578">
        <w:t>S</w:t>
      </w:r>
      <w:r>
        <w:t xml:space="preserve">ound has been under </w:t>
      </w:r>
      <w:r w:rsidR="00076578">
        <w:t xml:space="preserve">a </w:t>
      </w:r>
      <w:r>
        <w:t xml:space="preserve">hatchery management regime since </w:t>
      </w:r>
      <w:r w:rsidR="00076578">
        <w:t xml:space="preserve">the </w:t>
      </w:r>
      <w:r>
        <w:t xml:space="preserve">late </w:t>
      </w:r>
      <w:r w:rsidR="00076578">
        <w:t>19</w:t>
      </w:r>
      <w:r>
        <w:t>70s</w:t>
      </w:r>
      <w:r w:rsidR="00076578">
        <w:t xml:space="preserve"> and </w:t>
      </w:r>
      <w:r>
        <w:t xml:space="preserve">early </w:t>
      </w:r>
      <w:r w:rsidR="00076578">
        <w:t>19</w:t>
      </w:r>
      <w:r>
        <w:t>80s</w:t>
      </w:r>
      <w:r w:rsidR="00076578">
        <w:t xml:space="preserve">, </w:t>
      </w:r>
      <w:r>
        <w:t xml:space="preserve">largely dictated by </w:t>
      </w:r>
      <w:r w:rsidR="00076578">
        <w:t xml:space="preserve">WDFW. </w:t>
      </w:r>
      <w:r>
        <w:t xml:space="preserve">Prior to </w:t>
      </w:r>
      <w:r w:rsidR="007D5DCC">
        <w:t xml:space="preserve">that, </w:t>
      </w:r>
      <w:r>
        <w:t xml:space="preserve">all management in </w:t>
      </w:r>
      <w:r w:rsidR="007D5DCC">
        <w:t>the S</w:t>
      </w:r>
      <w:r>
        <w:t xml:space="preserve">outh </w:t>
      </w:r>
      <w:r w:rsidR="007D5DCC">
        <w:t>S</w:t>
      </w:r>
      <w:r>
        <w:t xml:space="preserve">ound </w:t>
      </w:r>
      <w:r w:rsidR="007D5DCC">
        <w:t xml:space="preserve">was </w:t>
      </w:r>
      <w:r>
        <w:t>based on wild fish production</w:t>
      </w:r>
      <w:r w:rsidR="007D5DCC">
        <w:t>. If we only managed for wild fish now, there would be</w:t>
      </w:r>
      <w:r>
        <w:t xml:space="preserve"> no fisheries anywhere</w:t>
      </w:r>
      <w:r w:rsidR="007D5DCC">
        <w:t xml:space="preserve"> (</w:t>
      </w:r>
      <w:r>
        <w:t>runs are too suppressed</w:t>
      </w:r>
      <w:r w:rsidR="007D5DCC">
        <w:t xml:space="preserve">). The </w:t>
      </w:r>
      <w:r>
        <w:t xml:space="preserve">vast majority of salmon are hatchery produced. </w:t>
      </w:r>
    </w:p>
    <w:p w14:paraId="416D591B" w14:textId="5BC8F479" w:rsidR="007B2CA0" w:rsidRDefault="007B2CA0" w:rsidP="00FA7F5C">
      <w:pPr>
        <w:pStyle w:val="Heading1"/>
        <w:spacing w:after="240"/>
      </w:pPr>
      <w:r w:rsidRPr="00A32A74">
        <w:t>Public Comment</w:t>
      </w:r>
    </w:p>
    <w:p w14:paraId="3C9C8539" w14:textId="00940239" w:rsidR="00E339A6" w:rsidRPr="00E339A6" w:rsidRDefault="00E339A6" w:rsidP="00E339A6">
      <w:pPr>
        <w:spacing w:before="120"/>
      </w:pPr>
      <w:r>
        <w:t>No public comment.</w:t>
      </w:r>
    </w:p>
    <w:p w14:paraId="1466BBC0" w14:textId="0CF05AF0" w:rsidR="00A32A74" w:rsidRDefault="00A32A74" w:rsidP="00FA7F5C">
      <w:pPr>
        <w:pStyle w:val="Heading1"/>
        <w:spacing w:after="240"/>
      </w:pPr>
      <w:r w:rsidRPr="00FF41E9">
        <w:t>Action Items</w:t>
      </w:r>
      <w:r>
        <w:t xml:space="preserve"> for Committee Members</w:t>
      </w:r>
    </w:p>
    <w:p w14:paraId="4B8AA3A0" w14:textId="2AE61057" w:rsidR="00503E8C" w:rsidRDefault="00503E8C" w:rsidP="00324589">
      <w:pPr>
        <w:pStyle w:val="ListParagraph"/>
        <w:numPr>
          <w:ilvl w:val="0"/>
          <w:numId w:val="4"/>
        </w:numPr>
        <w:spacing w:after="120"/>
        <w:contextualSpacing w:val="0"/>
      </w:pPr>
      <w:r>
        <w:t>Contact Stacy if you do not have the project workgroup meetings on your calendar and would like to join on June 29</w:t>
      </w:r>
      <w:r w:rsidRPr="00503E8C">
        <w:rPr>
          <w:vertAlign w:val="superscript"/>
        </w:rPr>
        <w:t>th</w:t>
      </w:r>
      <w:r>
        <w:t xml:space="preserve"> or July 13</w:t>
      </w:r>
      <w:r w:rsidRPr="00503E8C">
        <w:rPr>
          <w:vertAlign w:val="superscript"/>
        </w:rPr>
        <w:t>th</w:t>
      </w:r>
      <w:r>
        <w:t>.</w:t>
      </w:r>
    </w:p>
    <w:p w14:paraId="4124A2DC" w14:textId="5DFF4552" w:rsidR="00450A83" w:rsidRDefault="00503E8C" w:rsidP="00324589">
      <w:pPr>
        <w:pStyle w:val="ListParagraph"/>
        <w:numPr>
          <w:ilvl w:val="0"/>
          <w:numId w:val="4"/>
        </w:numPr>
        <w:spacing w:after="120"/>
        <w:contextualSpacing w:val="0"/>
      </w:pPr>
      <w:r>
        <w:t>Project leads should continue to work with consultants to further explore project ideas or develop projects in detail.</w:t>
      </w:r>
    </w:p>
    <w:p w14:paraId="25134F9B" w14:textId="1FEEB52D" w:rsidR="00503E8C" w:rsidRDefault="00503E8C" w:rsidP="00324589">
      <w:pPr>
        <w:pStyle w:val="ListParagraph"/>
        <w:numPr>
          <w:ilvl w:val="0"/>
          <w:numId w:val="4"/>
        </w:numPr>
        <w:spacing w:after="120"/>
        <w:contextualSpacing w:val="0"/>
      </w:pPr>
      <w:r>
        <w:t>Committee will meet on July 14</w:t>
      </w:r>
      <w:r w:rsidRPr="00503E8C">
        <w:rPr>
          <w:vertAlign w:val="superscript"/>
        </w:rPr>
        <w:t>th</w:t>
      </w:r>
      <w:r>
        <w:t xml:space="preserve"> for a short meeting to discuss review of Chapters 1-3, recommendations from the project workgroup, and new policy recommendations.</w:t>
      </w:r>
    </w:p>
    <w:p w14:paraId="23A951FF" w14:textId="08A5E59C" w:rsidR="00426B6D" w:rsidRDefault="00426B6D" w:rsidP="00324589">
      <w:pPr>
        <w:pStyle w:val="ListParagraph"/>
        <w:numPr>
          <w:ilvl w:val="0"/>
          <w:numId w:val="4"/>
        </w:numPr>
        <w:spacing w:after="120"/>
        <w:contextualSpacing w:val="0"/>
      </w:pPr>
      <w:r>
        <w:t>Policy recommendation leads should consider the feedback provided during the meeting and refine proposals as appropriate.</w:t>
      </w:r>
    </w:p>
    <w:p w14:paraId="5F6634F6" w14:textId="26081076" w:rsidR="00426B6D" w:rsidRDefault="00426B6D" w:rsidP="00426B6D">
      <w:pPr>
        <w:pStyle w:val="ListParagraph"/>
        <w:numPr>
          <w:ilvl w:val="0"/>
          <w:numId w:val="4"/>
        </w:numPr>
        <w:spacing w:after="120"/>
        <w:contextualSpacing w:val="0"/>
      </w:pPr>
      <w:r>
        <w:t>Policy</w:t>
      </w:r>
      <w:r w:rsidR="00F70249">
        <w:t xml:space="preserve"> recommendation</w:t>
      </w:r>
      <w:r>
        <w:t xml:space="preserve"> leads should send new recommendations to Angela (</w:t>
      </w:r>
      <w:hyperlink r:id="rId32" w:history="1">
        <w:r w:rsidRPr="00931A47">
          <w:rPr>
            <w:rStyle w:val="Hyperlink"/>
          </w:rPr>
          <w:t>angela@cascadiaconsulting.com</w:t>
        </w:r>
      </w:hyperlink>
      <w:r>
        <w:t>) eight days in advance of the next committee meeting for inclusion in the meeting packet. (Send by July 6).</w:t>
      </w:r>
    </w:p>
    <w:p w14:paraId="1FD2BD54" w14:textId="31315833" w:rsidR="00426B6D" w:rsidRPr="0098492B" w:rsidRDefault="00426B6D" w:rsidP="00426B6D">
      <w:pPr>
        <w:pStyle w:val="ListParagraph"/>
        <w:numPr>
          <w:ilvl w:val="0"/>
          <w:numId w:val="4"/>
        </w:numPr>
        <w:spacing w:after="120"/>
        <w:contextualSpacing w:val="0"/>
      </w:pPr>
      <w:r>
        <w:lastRenderedPageBreak/>
        <w:t>Committee members should hold time in mid-late June to review Chapters 1-3 of the WRIA 15 plan.</w:t>
      </w:r>
    </w:p>
    <w:p w14:paraId="7E819E34" w14:textId="256CF31C" w:rsidR="00A32A74" w:rsidRDefault="00A32A74" w:rsidP="00FA7F5C">
      <w:pPr>
        <w:pStyle w:val="Heading1"/>
        <w:spacing w:after="240"/>
      </w:pPr>
      <w:r>
        <w:t>Action Items for Ecology and Consultants</w:t>
      </w:r>
    </w:p>
    <w:p w14:paraId="6F046A67" w14:textId="46AA8C42" w:rsidR="00B84870" w:rsidRDefault="004E7032" w:rsidP="00324589">
      <w:pPr>
        <w:pStyle w:val="ListParagraph"/>
        <w:numPr>
          <w:ilvl w:val="0"/>
          <w:numId w:val="1"/>
        </w:numPr>
        <w:spacing w:after="120"/>
        <w:contextualSpacing w:val="0"/>
      </w:pPr>
      <w:r>
        <w:t>Stacy will provide contact information for Kevin Hanson (Thurston County) from WRIA 13 and USGS</w:t>
      </w:r>
      <w:r w:rsidR="00551F14">
        <w:t xml:space="preserve">. </w:t>
      </w:r>
    </w:p>
    <w:p w14:paraId="17D391E0" w14:textId="0894E0A1" w:rsidR="00426B6D" w:rsidRDefault="00426B6D" w:rsidP="00324589">
      <w:pPr>
        <w:pStyle w:val="ListParagraph"/>
        <w:numPr>
          <w:ilvl w:val="0"/>
          <w:numId w:val="1"/>
        </w:numPr>
        <w:spacing w:after="120"/>
        <w:contextualSpacing w:val="0"/>
      </w:pPr>
      <w:r>
        <w:t>Stacy and Bob will finalize the technical memos.</w:t>
      </w:r>
    </w:p>
    <w:p w14:paraId="2033CFE1" w14:textId="2B4D91D7" w:rsidR="00B84870" w:rsidRDefault="00B84870" w:rsidP="00324589">
      <w:pPr>
        <w:pStyle w:val="ListParagraph"/>
        <w:numPr>
          <w:ilvl w:val="0"/>
          <w:numId w:val="1"/>
        </w:numPr>
        <w:spacing w:after="120"/>
        <w:contextualSpacing w:val="0"/>
      </w:pPr>
      <w:r>
        <w:t>Technical consultants will update the “offset estimate” column of the project inventory to capture estimated offset potential and/or benefit to fish.</w:t>
      </w:r>
    </w:p>
    <w:p w14:paraId="59E0BC05" w14:textId="726B567A" w:rsidR="00503E8C" w:rsidRDefault="00503E8C" w:rsidP="00324589">
      <w:pPr>
        <w:pStyle w:val="ListParagraph"/>
        <w:numPr>
          <w:ilvl w:val="0"/>
          <w:numId w:val="1"/>
        </w:numPr>
        <w:spacing w:after="120"/>
        <w:contextualSpacing w:val="0"/>
      </w:pPr>
      <w:r>
        <w:t>Technical consultants will develop a subset of projects in detail.</w:t>
      </w:r>
    </w:p>
    <w:p w14:paraId="1AE16B1A" w14:textId="1CFDC0FD" w:rsidR="00503E8C" w:rsidRDefault="00503E8C" w:rsidP="00324589">
      <w:pPr>
        <w:pStyle w:val="ListParagraph"/>
        <w:numPr>
          <w:ilvl w:val="0"/>
          <w:numId w:val="1"/>
        </w:numPr>
        <w:spacing w:after="120"/>
        <w:contextualSpacing w:val="0"/>
      </w:pPr>
      <w:r>
        <w:t>Technical consultants will continue to work with project leads to explore a subset of projects for their offset and feasibility potential.</w:t>
      </w:r>
    </w:p>
    <w:p w14:paraId="15BEC313" w14:textId="35635A82" w:rsidR="00371132" w:rsidRPr="00EA60FE" w:rsidRDefault="00371132" w:rsidP="00FA7F5C">
      <w:pPr>
        <w:pStyle w:val="Heading1"/>
        <w:spacing w:after="240"/>
        <w:rPr>
          <w:b w:val="0"/>
        </w:rPr>
      </w:pPr>
      <w:r w:rsidRPr="006A4CDB">
        <w:t>Upcoming Meetings</w:t>
      </w:r>
    </w:p>
    <w:p w14:paraId="7422ECC5" w14:textId="08C8E39C" w:rsidR="00CE74D3" w:rsidRPr="00EA60FE" w:rsidRDefault="00074303" w:rsidP="00324589">
      <w:pPr>
        <w:pStyle w:val="ListParagraph"/>
        <w:numPr>
          <w:ilvl w:val="0"/>
          <w:numId w:val="2"/>
        </w:numPr>
      </w:pPr>
      <w:r w:rsidRPr="00EA60FE">
        <w:t>Next Project Workgroup meeting</w:t>
      </w:r>
      <w:r w:rsidR="00503E8C">
        <w:t>s</w:t>
      </w:r>
      <w:r w:rsidRPr="00EA60FE">
        <w:t xml:space="preserve">: </w:t>
      </w:r>
      <w:r w:rsidR="00503E8C">
        <w:rPr>
          <w:bCs/>
        </w:rPr>
        <w:t>Monday, June 29 and Monday July 13</w:t>
      </w:r>
      <w:r w:rsidR="003848C8">
        <w:rPr>
          <w:bCs/>
        </w:rPr>
        <w:t>, 2020, WebEx.</w:t>
      </w:r>
    </w:p>
    <w:p w14:paraId="3F93EFF4" w14:textId="2F5CE0EC" w:rsidR="00371132" w:rsidRPr="00EA60FE" w:rsidRDefault="00371132" w:rsidP="00324589">
      <w:pPr>
        <w:pStyle w:val="ListParagraph"/>
        <w:numPr>
          <w:ilvl w:val="0"/>
          <w:numId w:val="2"/>
        </w:numPr>
      </w:pPr>
      <w:r w:rsidRPr="00EA60FE">
        <w:rPr>
          <w:bCs/>
        </w:rPr>
        <w:t xml:space="preserve">Next committee meeting: </w:t>
      </w:r>
      <w:r w:rsidR="00DF6190">
        <w:rPr>
          <w:bCs/>
        </w:rPr>
        <w:t>Tuesday</w:t>
      </w:r>
      <w:r w:rsidR="00255C40" w:rsidRPr="00EA60FE">
        <w:rPr>
          <w:bCs/>
        </w:rPr>
        <w:t xml:space="preserve">, </w:t>
      </w:r>
      <w:r w:rsidR="009B459F" w:rsidRPr="00EA60FE">
        <w:rPr>
          <w:bCs/>
        </w:rPr>
        <w:t>Ju</w:t>
      </w:r>
      <w:r w:rsidR="00DF6190">
        <w:rPr>
          <w:bCs/>
        </w:rPr>
        <w:t>ly</w:t>
      </w:r>
      <w:r w:rsidR="009B459F" w:rsidRPr="00EA60FE">
        <w:rPr>
          <w:bCs/>
        </w:rPr>
        <w:t xml:space="preserve"> </w:t>
      </w:r>
      <w:r w:rsidR="00DF6190">
        <w:rPr>
          <w:bCs/>
        </w:rPr>
        <w:t>1</w:t>
      </w:r>
      <w:r w:rsidR="009B459F" w:rsidRPr="00EA60FE">
        <w:rPr>
          <w:bCs/>
        </w:rPr>
        <w:t>4</w:t>
      </w:r>
      <w:r w:rsidR="00255C40" w:rsidRPr="00EA60FE">
        <w:rPr>
          <w:bCs/>
        </w:rPr>
        <w:t>, 2020,</w:t>
      </w:r>
      <w:r w:rsidR="00DF6190">
        <w:rPr>
          <w:bCs/>
        </w:rPr>
        <w:t xml:space="preserve"> 10</w:t>
      </w:r>
      <w:r w:rsidRPr="00EA60FE">
        <w:rPr>
          <w:bCs/>
        </w:rPr>
        <w:t>:</w:t>
      </w:r>
      <w:r w:rsidR="00DF6190">
        <w:rPr>
          <w:bCs/>
        </w:rPr>
        <w:t>0</w:t>
      </w:r>
      <w:r w:rsidRPr="00EA60FE">
        <w:rPr>
          <w:bCs/>
        </w:rPr>
        <w:t>0 a.m.</w:t>
      </w:r>
      <w:r w:rsidRPr="00EA60FE">
        <w:t xml:space="preserve">, </w:t>
      </w:r>
      <w:r w:rsidR="00EA60FE" w:rsidRPr="00EA60FE">
        <w:t>WebEx.</w:t>
      </w:r>
    </w:p>
    <w:sectPr w:rsidR="00371132" w:rsidRPr="00EA60FE"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A2C0D" w14:textId="77777777" w:rsidR="00313BDD" w:rsidRDefault="00313BDD" w:rsidP="00E34A0C">
      <w:r>
        <w:separator/>
      </w:r>
    </w:p>
  </w:endnote>
  <w:endnote w:type="continuationSeparator" w:id="0">
    <w:p w14:paraId="4FAACFCB" w14:textId="77777777" w:rsidR="00313BDD" w:rsidRDefault="00313BDD" w:rsidP="00E34A0C">
      <w:r>
        <w:continuationSeparator/>
      </w:r>
    </w:p>
  </w:endnote>
  <w:endnote w:type="continuationNotice" w:id="1">
    <w:p w14:paraId="01DD4394" w14:textId="77777777" w:rsidR="00313BDD" w:rsidRDefault="00313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53843018" w14:textId="067872E0" w:rsidR="00966693" w:rsidRDefault="00966693">
        <w:pPr>
          <w:pStyle w:val="Footer"/>
          <w:jc w:val="center"/>
        </w:pPr>
        <w:r>
          <w:fldChar w:fldCharType="begin"/>
        </w:r>
        <w:r>
          <w:instrText xml:space="preserve"> PAGE   \* MERGEFORMAT </w:instrText>
        </w:r>
        <w:r>
          <w:fldChar w:fldCharType="separate"/>
        </w:r>
        <w:r w:rsidR="00831B24">
          <w:rPr>
            <w:noProof/>
          </w:rPr>
          <w:t>10</w:t>
        </w:r>
        <w:r>
          <w:rPr>
            <w:noProof/>
          </w:rPr>
          <w:fldChar w:fldCharType="end"/>
        </w:r>
      </w:p>
    </w:sdtContent>
  </w:sdt>
  <w:p w14:paraId="1135D8E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06352" w14:textId="77777777" w:rsidR="00313BDD" w:rsidRDefault="00313BDD" w:rsidP="00E34A0C">
      <w:r>
        <w:separator/>
      </w:r>
    </w:p>
  </w:footnote>
  <w:footnote w:type="continuationSeparator" w:id="0">
    <w:p w14:paraId="5A4CF22F" w14:textId="77777777" w:rsidR="00313BDD" w:rsidRDefault="00313BDD" w:rsidP="00E34A0C">
      <w:r>
        <w:continuationSeparator/>
      </w:r>
    </w:p>
  </w:footnote>
  <w:footnote w:type="continuationNotice" w:id="1">
    <w:p w14:paraId="28A914EE" w14:textId="77777777" w:rsidR="00313BDD" w:rsidRDefault="00313B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2379" w14:textId="77777777"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A12"/>
    <w:multiLevelType w:val="hybridMultilevel"/>
    <w:tmpl w:val="70C2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2B4C"/>
    <w:multiLevelType w:val="hybridMultilevel"/>
    <w:tmpl w:val="80A24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A5243"/>
    <w:multiLevelType w:val="hybridMultilevel"/>
    <w:tmpl w:val="4EA8E0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F22007"/>
    <w:multiLevelType w:val="hybridMultilevel"/>
    <w:tmpl w:val="D6DE8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540A4"/>
    <w:multiLevelType w:val="hybridMultilevel"/>
    <w:tmpl w:val="0CC2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6001C"/>
    <w:multiLevelType w:val="hybridMultilevel"/>
    <w:tmpl w:val="9ED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E4AA6"/>
    <w:multiLevelType w:val="hybridMultilevel"/>
    <w:tmpl w:val="135AA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A61F14"/>
    <w:multiLevelType w:val="hybridMultilevel"/>
    <w:tmpl w:val="F2EA8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531A6"/>
    <w:multiLevelType w:val="hybridMultilevel"/>
    <w:tmpl w:val="54525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D26ED"/>
    <w:multiLevelType w:val="hybridMultilevel"/>
    <w:tmpl w:val="1EF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00D6C"/>
    <w:multiLevelType w:val="hybridMultilevel"/>
    <w:tmpl w:val="255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234C7"/>
    <w:multiLevelType w:val="hybridMultilevel"/>
    <w:tmpl w:val="774AD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7C7C70"/>
    <w:multiLevelType w:val="hybridMultilevel"/>
    <w:tmpl w:val="4872C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E54D6"/>
    <w:multiLevelType w:val="hybridMultilevel"/>
    <w:tmpl w:val="F8A44F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12"/>
  </w:num>
  <w:num w:numId="5">
    <w:abstractNumId w:val="10"/>
  </w:num>
  <w:num w:numId="6">
    <w:abstractNumId w:val="6"/>
  </w:num>
  <w:num w:numId="7">
    <w:abstractNumId w:val="4"/>
  </w:num>
  <w:num w:numId="8">
    <w:abstractNumId w:val="7"/>
  </w:num>
  <w:num w:numId="9">
    <w:abstractNumId w:val="5"/>
  </w:num>
  <w:num w:numId="10">
    <w:abstractNumId w:val="8"/>
  </w:num>
  <w:num w:numId="11">
    <w:abstractNumId w:val="13"/>
  </w:num>
  <w:num w:numId="12">
    <w:abstractNumId w:val="2"/>
  </w:num>
  <w:num w:numId="13">
    <w:abstractNumId w:val="0"/>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070"/>
    <w:rsid w:val="000004BD"/>
    <w:rsid w:val="00001246"/>
    <w:rsid w:val="000018B2"/>
    <w:rsid w:val="00002780"/>
    <w:rsid w:val="00002EA4"/>
    <w:rsid w:val="000037C0"/>
    <w:rsid w:val="00004E6C"/>
    <w:rsid w:val="00005007"/>
    <w:rsid w:val="000058F9"/>
    <w:rsid w:val="000061EB"/>
    <w:rsid w:val="00010692"/>
    <w:rsid w:val="00010739"/>
    <w:rsid w:val="0001231A"/>
    <w:rsid w:val="00012B22"/>
    <w:rsid w:val="00013995"/>
    <w:rsid w:val="00014390"/>
    <w:rsid w:val="00014BF9"/>
    <w:rsid w:val="00014D4A"/>
    <w:rsid w:val="00015D87"/>
    <w:rsid w:val="0001676C"/>
    <w:rsid w:val="00017879"/>
    <w:rsid w:val="00020572"/>
    <w:rsid w:val="000205D7"/>
    <w:rsid w:val="0002179B"/>
    <w:rsid w:val="000224EA"/>
    <w:rsid w:val="00024E33"/>
    <w:rsid w:val="00026512"/>
    <w:rsid w:val="00031731"/>
    <w:rsid w:val="00031D8E"/>
    <w:rsid w:val="00032C0A"/>
    <w:rsid w:val="00035B32"/>
    <w:rsid w:val="00036EEF"/>
    <w:rsid w:val="00037C08"/>
    <w:rsid w:val="00037F4C"/>
    <w:rsid w:val="00041BFD"/>
    <w:rsid w:val="00042625"/>
    <w:rsid w:val="0004472E"/>
    <w:rsid w:val="0004586E"/>
    <w:rsid w:val="0005067E"/>
    <w:rsid w:val="00051943"/>
    <w:rsid w:val="000526BC"/>
    <w:rsid w:val="00052F59"/>
    <w:rsid w:val="00053322"/>
    <w:rsid w:val="00053409"/>
    <w:rsid w:val="00053D02"/>
    <w:rsid w:val="0005482B"/>
    <w:rsid w:val="0005693B"/>
    <w:rsid w:val="00056F89"/>
    <w:rsid w:val="000602A9"/>
    <w:rsid w:val="00060485"/>
    <w:rsid w:val="00060A54"/>
    <w:rsid w:val="00060AB7"/>
    <w:rsid w:val="00062345"/>
    <w:rsid w:val="0006290D"/>
    <w:rsid w:val="000640FA"/>
    <w:rsid w:val="0006416C"/>
    <w:rsid w:val="000642CE"/>
    <w:rsid w:val="000654B3"/>
    <w:rsid w:val="00066908"/>
    <w:rsid w:val="00066C5C"/>
    <w:rsid w:val="00067538"/>
    <w:rsid w:val="000678C7"/>
    <w:rsid w:val="00067ACC"/>
    <w:rsid w:val="00071BE7"/>
    <w:rsid w:val="0007243B"/>
    <w:rsid w:val="00073138"/>
    <w:rsid w:val="00074303"/>
    <w:rsid w:val="00076578"/>
    <w:rsid w:val="00076EF7"/>
    <w:rsid w:val="0007769E"/>
    <w:rsid w:val="00077948"/>
    <w:rsid w:val="0008087D"/>
    <w:rsid w:val="00082D10"/>
    <w:rsid w:val="000845A5"/>
    <w:rsid w:val="00085A62"/>
    <w:rsid w:val="0009457F"/>
    <w:rsid w:val="000952C2"/>
    <w:rsid w:val="000952E5"/>
    <w:rsid w:val="000970D4"/>
    <w:rsid w:val="000970FC"/>
    <w:rsid w:val="000A017E"/>
    <w:rsid w:val="000A0554"/>
    <w:rsid w:val="000A27AE"/>
    <w:rsid w:val="000A2AF2"/>
    <w:rsid w:val="000A39F4"/>
    <w:rsid w:val="000A57BF"/>
    <w:rsid w:val="000A732B"/>
    <w:rsid w:val="000B037D"/>
    <w:rsid w:val="000B08A1"/>
    <w:rsid w:val="000B1F45"/>
    <w:rsid w:val="000B45E1"/>
    <w:rsid w:val="000B4A30"/>
    <w:rsid w:val="000B53FB"/>
    <w:rsid w:val="000B65AA"/>
    <w:rsid w:val="000B7A5B"/>
    <w:rsid w:val="000B7D80"/>
    <w:rsid w:val="000C7708"/>
    <w:rsid w:val="000D0669"/>
    <w:rsid w:val="000D311D"/>
    <w:rsid w:val="000D4442"/>
    <w:rsid w:val="000D518D"/>
    <w:rsid w:val="000D6586"/>
    <w:rsid w:val="000E0C96"/>
    <w:rsid w:val="000E1C4A"/>
    <w:rsid w:val="000E1ED0"/>
    <w:rsid w:val="000E2230"/>
    <w:rsid w:val="000E2C2A"/>
    <w:rsid w:val="000E4F96"/>
    <w:rsid w:val="000E5D15"/>
    <w:rsid w:val="000E680E"/>
    <w:rsid w:val="000E6CF7"/>
    <w:rsid w:val="000E6F73"/>
    <w:rsid w:val="000E714A"/>
    <w:rsid w:val="000E745B"/>
    <w:rsid w:val="000F0681"/>
    <w:rsid w:val="000F19E1"/>
    <w:rsid w:val="000F2482"/>
    <w:rsid w:val="000F260A"/>
    <w:rsid w:val="000F3546"/>
    <w:rsid w:val="000F456F"/>
    <w:rsid w:val="000F5493"/>
    <w:rsid w:val="000F6243"/>
    <w:rsid w:val="000F6BB2"/>
    <w:rsid w:val="000F6EBA"/>
    <w:rsid w:val="000F7BD0"/>
    <w:rsid w:val="000F7E6F"/>
    <w:rsid w:val="00101022"/>
    <w:rsid w:val="001010F9"/>
    <w:rsid w:val="001019C9"/>
    <w:rsid w:val="00103B59"/>
    <w:rsid w:val="00104DA4"/>
    <w:rsid w:val="00105745"/>
    <w:rsid w:val="00106176"/>
    <w:rsid w:val="00114AC3"/>
    <w:rsid w:val="00115518"/>
    <w:rsid w:val="001159A5"/>
    <w:rsid w:val="00123C90"/>
    <w:rsid w:val="00124FB8"/>
    <w:rsid w:val="001252EF"/>
    <w:rsid w:val="00127F25"/>
    <w:rsid w:val="00130508"/>
    <w:rsid w:val="0013243F"/>
    <w:rsid w:val="001344B9"/>
    <w:rsid w:val="00136058"/>
    <w:rsid w:val="001402C2"/>
    <w:rsid w:val="001438F1"/>
    <w:rsid w:val="00144C74"/>
    <w:rsid w:val="00144CFF"/>
    <w:rsid w:val="00145701"/>
    <w:rsid w:val="0014613A"/>
    <w:rsid w:val="00146ABE"/>
    <w:rsid w:val="00147186"/>
    <w:rsid w:val="001500FB"/>
    <w:rsid w:val="00150AFC"/>
    <w:rsid w:val="00151303"/>
    <w:rsid w:val="00151336"/>
    <w:rsid w:val="00153087"/>
    <w:rsid w:val="00154667"/>
    <w:rsid w:val="00156B08"/>
    <w:rsid w:val="0016021E"/>
    <w:rsid w:val="001616C0"/>
    <w:rsid w:val="00161A8A"/>
    <w:rsid w:val="00161D75"/>
    <w:rsid w:val="00163D8C"/>
    <w:rsid w:val="00165FC4"/>
    <w:rsid w:val="00167A60"/>
    <w:rsid w:val="00173B1D"/>
    <w:rsid w:val="001754E5"/>
    <w:rsid w:val="00176171"/>
    <w:rsid w:val="001766FC"/>
    <w:rsid w:val="00176B6B"/>
    <w:rsid w:val="0017788C"/>
    <w:rsid w:val="00180809"/>
    <w:rsid w:val="00180F69"/>
    <w:rsid w:val="00182B68"/>
    <w:rsid w:val="00183B83"/>
    <w:rsid w:val="00184493"/>
    <w:rsid w:val="001845EF"/>
    <w:rsid w:val="001854FD"/>
    <w:rsid w:val="00186E55"/>
    <w:rsid w:val="00187B63"/>
    <w:rsid w:val="001949D4"/>
    <w:rsid w:val="00194CCC"/>
    <w:rsid w:val="0019587F"/>
    <w:rsid w:val="001967AE"/>
    <w:rsid w:val="00196A6E"/>
    <w:rsid w:val="00196C60"/>
    <w:rsid w:val="001A1719"/>
    <w:rsid w:val="001A30AF"/>
    <w:rsid w:val="001A3642"/>
    <w:rsid w:val="001A4A4C"/>
    <w:rsid w:val="001A6D5B"/>
    <w:rsid w:val="001B10D0"/>
    <w:rsid w:val="001B2BF8"/>
    <w:rsid w:val="001B3D44"/>
    <w:rsid w:val="001B3E86"/>
    <w:rsid w:val="001B558F"/>
    <w:rsid w:val="001B5BDD"/>
    <w:rsid w:val="001B78C1"/>
    <w:rsid w:val="001C04F7"/>
    <w:rsid w:val="001C05E9"/>
    <w:rsid w:val="001C0710"/>
    <w:rsid w:val="001C3096"/>
    <w:rsid w:val="001C3432"/>
    <w:rsid w:val="001C3D85"/>
    <w:rsid w:val="001C44E9"/>
    <w:rsid w:val="001C4A9B"/>
    <w:rsid w:val="001C6FF5"/>
    <w:rsid w:val="001C7C41"/>
    <w:rsid w:val="001D0500"/>
    <w:rsid w:val="001D1C1A"/>
    <w:rsid w:val="001D2044"/>
    <w:rsid w:val="001D31D1"/>
    <w:rsid w:val="001D4305"/>
    <w:rsid w:val="001D640B"/>
    <w:rsid w:val="001D67CD"/>
    <w:rsid w:val="001D702D"/>
    <w:rsid w:val="001D74B4"/>
    <w:rsid w:val="001D74E5"/>
    <w:rsid w:val="001D772C"/>
    <w:rsid w:val="001E0999"/>
    <w:rsid w:val="001E13C8"/>
    <w:rsid w:val="001E228A"/>
    <w:rsid w:val="001E2992"/>
    <w:rsid w:val="001E301D"/>
    <w:rsid w:val="001E4707"/>
    <w:rsid w:val="001E4A71"/>
    <w:rsid w:val="001E56E7"/>
    <w:rsid w:val="001E64CD"/>
    <w:rsid w:val="001F017A"/>
    <w:rsid w:val="001F033A"/>
    <w:rsid w:val="001F04DF"/>
    <w:rsid w:val="001F18FC"/>
    <w:rsid w:val="001F284F"/>
    <w:rsid w:val="001F420E"/>
    <w:rsid w:val="001F508E"/>
    <w:rsid w:val="001F53AA"/>
    <w:rsid w:val="001F60EF"/>
    <w:rsid w:val="001F7A77"/>
    <w:rsid w:val="0020055D"/>
    <w:rsid w:val="00200918"/>
    <w:rsid w:val="00201156"/>
    <w:rsid w:val="00202BF5"/>
    <w:rsid w:val="0020425E"/>
    <w:rsid w:val="0020598D"/>
    <w:rsid w:val="00206211"/>
    <w:rsid w:val="00206C04"/>
    <w:rsid w:val="00207210"/>
    <w:rsid w:val="00210D70"/>
    <w:rsid w:val="002117A4"/>
    <w:rsid w:val="00211E7A"/>
    <w:rsid w:val="00215789"/>
    <w:rsid w:val="00217607"/>
    <w:rsid w:val="00217B9D"/>
    <w:rsid w:val="00220F72"/>
    <w:rsid w:val="002211E8"/>
    <w:rsid w:val="00222588"/>
    <w:rsid w:val="00222832"/>
    <w:rsid w:val="00222AF1"/>
    <w:rsid w:val="00224159"/>
    <w:rsid w:val="002246D6"/>
    <w:rsid w:val="002263EA"/>
    <w:rsid w:val="00226ED9"/>
    <w:rsid w:val="00230226"/>
    <w:rsid w:val="00231751"/>
    <w:rsid w:val="00232351"/>
    <w:rsid w:val="00232397"/>
    <w:rsid w:val="00232E38"/>
    <w:rsid w:val="0023343C"/>
    <w:rsid w:val="00236972"/>
    <w:rsid w:val="0024033E"/>
    <w:rsid w:val="0024092F"/>
    <w:rsid w:val="002424E3"/>
    <w:rsid w:val="00245576"/>
    <w:rsid w:val="00246EA3"/>
    <w:rsid w:val="00247607"/>
    <w:rsid w:val="0025076E"/>
    <w:rsid w:val="002519EF"/>
    <w:rsid w:val="00251B2A"/>
    <w:rsid w:val="00251EC7"/>
    <w:rsid w:val="00254193"/>
    <w:rsid w:val="002547C8"/>
    <w:rsid w:val="00255902"/>
    <w:rsid w:val="00255C40"/>
    <w:rsid w:val="0025624E"/>
    <w:rsid w:val="00256D61"/>
    <w:rsid w:val="0025724E"/>
    <w:rsid w:val="002578A5"/>
    <w:rsid w:val="00260E09"/>
    <w:rsid w:val="002611A4"/>
    <w:rsid w:val="00261E46"/>
    <w:rsid w:val="00262E32"/>
    <w:rsid w:val="002640CD"/>
    <w:rsid w:val="002651AD"/>
    <w:rsid w:val="002672A1"/>
    <w:rsid w:val="00267CD9"/>
    <w:rsid w:val="002715B8"/>
    <w:rsid w:val="00271F87"/>
    <w:rsid w:val="0027228D"/>
    <w:rsid w:val="002725C8"/>
    <w:rsid w:val="00273EE5"/>
    <w:rsid w:val="0027419C"/>
    <w:rsid w:val="00274453"/>
    <w:rsid w:val="0027447F"/>
    <w:rsid w:val="00275920"/>
    <w:rsid w:val="00276AC2"/>
    <w:rsid w:val="002770F8"/>
    <w:rsid w:val="00277D7E"/>
    <w:rsid w:val="0028136D"/>
    <w:rsid w:val="0028145B"/>
    <w:rsid w:val="002816D7"/>
    <w:rsid w:val="002819E5"/>
    <w:rsid w:val="00281FBC"/>
    <w:rsid w:val="00285BBB"/>
    <w:rsid w:val="00287C0B"/>
    <w:rsid w:val="00290EEE"/>
    <w:rsid w:val="0029230A"/>
    <w:rsid w:val="00292745"/>
    <w:rsid w:val="0029281F"/>
    <w:rsid w:val="00294145"/>
    <w:rsid w:val="002944D9"/>
    <w:rsid w:val="002944DD"/>
    <w:rsid w:val="00296F07"/>
    <w:rsid w:val="0029717D"/>
    <w:rsid w:val="002A35B8"/>
    <w:rsid w:val="002A3E1A"/>
    <w:rsid w:val="002A5107"/>
    <w:rsid w:val="002A5136"/>
    <w:rsid w:val="002A548C"/>
    <w:rsid w:val="002A642F"/>
    <w:rsid w:val="002A7A04"/>
    <w:rsid w:val="002B161B"/>
    <w:rsid w:val="002B253A"/>
    <w:rsid w:val="002B25CE"/>
    <w:rsid w:val="002B2FFC"/>
    <w:rsid w:val="002B3D21"/>
    <w:rsid w:val="002B4D96"/>
    <w:rsid w:val="002B5AF6"/>
    <w:rsid w:val="002B7B56"/>
    <w:rsid w:val="002C1426"/>
    <w:rsid w:val="002C1890"/>
    <w:rsid w:val="002C26AB"/>
    <w:rsid w:val="002C38C5"/>
    <w:rsid w:val="002C4EC8"/>
    <w:rsid w:val="002C6AFE"/>
    <w:rsid w:val="002C76BD"/>
    <w:rsid w:val="002D0921"/>
    <w:rsid w:val="002D1870"/>
    <w:rsid w:val="002D1A48"/>
    <w:rsid w:val="002D1EAF"/>
    <w:rsid w:val="002D1FD9"/>
    <w:rsid w:val="002D288D"/>
    <w:rsid w:val="002D3F6B"/>
    <w:rsid w:val="002D4053"/>
    <w:rsid w:val="002D42D7"/>
    <w:rsid w:val="002D48B3"/>
    <w:rsid w:val="002D5018"/>
    <w:rsid w:val="002D5210"/>
    <w:rsid w:val="002D6BDD"/>
    <w:rsid w:val="002E01B4"/>
    <w:rsid w:val="002E0DC7"/>
    <w:rsid w:val="002E1310"/>
    <w:rsid w:val="002E16C8"/>
    <w:rsid w:val="002E1A38"/>
    <w:rsid w:val="002E42C7"/>
    <w:rsid w:val="002E4B30"/>
    <w:rsid w:val="002E5263"/>
    <w:rsid w:val="002E58AA"/>
    <w:rsid w:val="002E74FF"/>
    <w:rsid w:val="002F0672"/>
    <w:rsid w:val="002F2C10"/>
    <w:rsid w:val="002F383C"/>
    <w:rsid w:val="002F3C94"/>
    <w:rsid w:val="002F505F"/>
    <w:rsid w:val="002F57B5"/>
    <w:rsid w:val="002F79CC"/>
    <w:rsid w:val="0030003A"/>
    <w:rsid w:val="0030012F"/>
    <w:rsid w:val="00300551"/>
    <w:rsid w:val="00300A18"/>
    <w:rsid w:val="0030199B"/>
    <w:rsid w:val="0030335F"/>
    <w:rsid w:val="0030442B"/>
    <w:rsid w:val="003047E1"/>
    <w:rsid w:val="00305A53"/>
    <w:rsid w:val="00305A68"/>
    <w:rsid w:val="00306CF5"/>
    <w:rsid w:val="0031127B"/>
    <w:rsid w:val="00311D9F"/>
    <w:rsid w:val="00312A3A"/>
    <w:rsid w:val="00313576"/>
    <w:rsid w:val="00313BDD"/>
    <w:rsid w:val="00314DDC"/>
    <w:rsid w:val="003157E7"/>
    <w:rsid w:val="00315864"/>
    <w:rsid w:val="003219B2"/>
    <w:rsid w:val="0032316B"/>
    <w:rsid w:val="00323402"/>
    <w:rsid w:val="0032348E"/>
    <w:rsid w:val="00323B1C"/>
    <w:rsid w:val="00323EB3"/>
    <w:rsid w:val="00324589"/>
    <w:rsid w:val="00325061"/>
    <w:rsid w:val="00327B20"/>
    <w:rsid w:val="00331E99"/>
    <w:rsid w:val="00332221"/>
    <w:rsid w:val="00333788"/>
    <w:rsid w:val="00333CA3"/>
    <w:rsid w:val="00334C32"/>
    <w:rsid w:val="00335056"/>
    <w:rsid w:val="00336DA0"/>
    <w:rsid w:val="0033739B"/>
    <w:rsid w:val="003378A9"/>
    <w:rsid w:val="00340586"/>
    <w:rsid w:val="00340641"/>
    <w:rsid w:val="00340F52"/>
    <w:rsid w:val="00341325"/>
    <w:rsid w:val="00341613"/>
    <w:rsid w:val="0034290D"/>
    <w:rsid w:val="003442C6"/>
    <w:rsid w:val="0034467C"/>
    <w:rsid w:val="003449B3"/>
    <w:rsid w:val="00345320"/>
    <w:rsid w:val="00345ABF"/>
    <w:rsid w:val="00346F9C"/>
    <w:rsid w:val="003523E8"/>
    <w:rsid w:val="003523F4"/>
    <w:rsid w:val="0035339C"/>
    <w:rsid w:val="003553FC"/>
    <w:rsid w:val="0035544A"/>
    <w:rsid w:val="003579D5"/>
    <w:rsid w:val="00361E97"/>
    <w:rsid w:val="003621FC"/>
    <w:rsid w:val="00362F43"/>
    <w:rsid w:val="00363FFB"/>
    <w:rsid w:val="003664FD"/>
    <w:rsid w:val="003672C9"/>
    <w:rsid w:val="00370347"/>
    <w:rsid w:val="003710FB"/>
    <w:rsid w:val="00371132"/>
    <w:rsid w:val="00372784"/>
    <w:rsid w:val="0037359C"/>
    <w:rsid w:val="00373A31"/>
    <w:rsid w:val="00373B6F"/>
    <w:rsid w:val="0037551A"/>
    <w:rsid w:val="00375A7D"/>
    <w:rsid w:val="00375B5A"/>
    <w:rsid w:val="00375B6A"/>
    <w:rsid w:val="00376AC6"/>
    <w:rsid w:val="0037784B"/>
    <w:rsid w:val="00377F49"/>
    <w:rsid w:val="0038154B"/>
    <w:rsid w:val="003818A5"/>
    <w:rsid w:val="00381BED"/>
    <w:rsid w:val="003832C7"/>
    <w:rsid w:val="0038357D"/>
    <w:rsid w:val="003848C8"/>
    <w:rsid w:val="00385015"/>
    <w:rsid w:val="00385B82"/>
    <w:rsid w:val="00386535"/>
    <w:rsid w:val="003866F3"/>
    <w:rsid w:val="00391097"/>
    <w:rsid w:val="0039144F"/>
    <w:rsid w:val="003933DF"/>
    <w:rsid w:val="00393B66"/>
    <w:rsid w:val="00394634"/>
    <w:rsid w:val="0039726C"/>
    <w:rsid w:val="00397728"/>
    <w:rsid w:val="00397CC6"/>
    <w:rsid w:val="003A026C"/>
    <w:rsid w:val="003A0653"/>
    <w:rsid w:val="003A0991"/>
    <w:rsid w:val="003A1E2E"/>
    <w:rsid w:val="003A45A0"/>
    <w:rsid w:val="003A7C19"/>
    <w:rsid w:val="003B06C8"/>
    <w:rsid w:val="003B0764"/>
    <w:rsid w:val="003B22E8"/>
    <w:rsid w:val="003B4246"/>
    <w:rsid w:val="003B49C6"/>
    <w:rsid w:val="003B529A"/>
    <w:rsid w:val="003B6845"/>
    <w:rsid w:val="003B6FA9"/>
    <w:rsid w:val="003B737C"/>
    <w:rsid w:val="003C0659"/>
    <w:rsid w:val="003C298E"/>
    <w:rsid w:val="003C3565"/>
    <w:rsid w:val="003C39AC"/>
    <w:rsid w:val="003C3F04"/>
    <w:rsid w:val="003C42F1"/>
    <w:rsid w:val="003C4D5A"/>
    <w:rsid w:val="003C5962"/>
    <w:rsid w:val="003C6A2D"/>
    <w:rsid w:val="003D0D13"/>
    <w:rsid w:val="003D1515"/>
    <w:rsid w:val="003D19E3"/>
    <w:rsid w:val="003D35E4"/>
    <w:rsid w:val="003D7546"/>
    <w:rsid w:val="003E327A"/>
    <w:rsid w:val="003E37A9"/>
    <w:rsid w:val="003E50A0"/>
    <w:rsid w:val="003E62BC"/>
    <w:rsid w:val="003F1471"/>
    <w:rsid w:val="003F21AB"/>
    <w:rsid w:val="003F2801"/>
    <w:rsid w:val="003F397F"/>
    <w:rsid w:val="003F4714"/>
    <w:rsid w:val="003F58FC"/>
    <w:rsid w:val="003F6B09"/>
    <w:rsid w:val="003F7CD0"/>
    <w:rsid w:val="003F7E1E"/>
    <w:rsid w:val="004007CE"/>
    <w:rsid w:val="0040141D"/>
    <w:rsid w:val="00401F9B"/>
    <w:rsid w:val="00402B65"/>
    <w:rsid w:val="00402E5B"/>
    <w:rsid w:val="0040462C"/>
    <w:rsid w:val="00404791"/>
    <w:rsid w:val="00404944"/>
    <w:rsid w:val="00405FB2"/>
    <w:rsid w:val="004060A0"/>
    <w:rsid w:val="00410B92"/>
    <w:rsid w:val="00411752"/>
    <w:rsid w:val="00412849"/>
    <w:rsid w:val="00413A25"/>
    <w:rsid w:val="00413AE7"/>
    <w:rsid w:val="00414527"/>
    <w:rsid w:val="00415F7F"/>
    <w:rsid w:val="0042019C"/>
    <w:rsid w:val="004208C8"/>
    <w:rsid w:val="004224EC"/>
    <w:rsid w:val="00423065"/>
    <w:rsid w:val="00424857"/>
    <w:rsid w:val="00424BA4"/>
    <w:rsid w:val="00425FB0"/>
    <w:rsid w:val="0042653F"/>
    <w:rsid w:val="0042677F"/>
    <w:rsid w:val="00426B6D"/>
    <w:rsid w:val="00426D7F"/>
    <w:rsid w:val="004315F6"/>
    <w:rsid w:val="00431799"/>
    <w:rsid w:val="00431BE0"/>
    <w:rsid w:val="00431C01"/>
    <w:rsid w:val="00431D29"/>
    <w:rsid w:val="00433A9C"/>
    <w:rsid w:val="004344BA"/>
    <w:rsid w:val="004345C0"/>
    <w:rsid w:val="0043578A"/>
    <w:rsid w:val="004357BA"/>
    <w:rsid w:val="00437B36"/>
    <w:rsid w:val="00437FB4"/>
    <w:rsid w:val="00440FD5"/>
    <w:rsid w:val="004419A1"/>
    <w:rsid w:val="00441F65"/>
    <w:rsid w:val="00442C2C"/>
    <w:rsid w:val="0044453B"/>
    <w:rsid w:val="00445B32"/>
    <w:rsid w:val="00446072"/>
    <w:rsid w:val="00450A83"/>
    <w:rsid w:val="004516DB"/>
    <w:rsid w:val="0045290E"/>
    <w:rsid w:val="004533AC"/>
    <w:rsid w:val="00453B26"/>
    <w:rsid w:val="00455BB4"/>
    <w:rsid w:val="00455ECE"/>
    <w:rsid w:val="00456904"/>
    <w:rsid w:val="00461B48"/>
    <w:rsid w:val="00463383"/>
    <w:rsid w:val="0046467E"/>
    <w:rsid w:val="00464B6E"/>
    <w:rsid w:val="00467142"/>
    <w:rsid w:val="00470DBB"/>
    <w:rsid w:val="004712CA"/>
    <w:rsid w:val="00471514"/>
    <w:rsid w:val="004724D6"/>
    <w:rsid w:val="004724DE"/>
    <w:rsid w:val="00475BC7"/>
    <w:rsid w:val="004775DF"/>
    <w:rsid w:val="00477D73"/>
    <w:rsid w:val="0048007C"/>
    <w:rsid w:val="00480411"/>
    <w:rsid w:val="004835B5"/>
    <w:rsid w:val="004836F4"/>
    <w:rsid w:val="00483A3C"/>
    <w:rsid w:val="00484CFC"/>
    <w:rsid w:val="00484EB7"/>
    <w:rsid w:val="004861DD"/>
    <w:rsid w:val="00486328"/>
    <w:rsid w:val="00486ADA"/>
    <w:rsid w:val="00486D9B"/>
    <w:rsid w:val="0048726B"/>
    <w:rsid w:val="0048760C"/>
    <w:rsid w:val="00487956"/>
    <w:rsid w:val="0049182A"/>
    <w:rsid w:val="00491A21"/>
    <w:rsid w:val="00491ABE"/>
    <w:rsid w:val="00495600"/>
    <w:rsid w:val="00495717"/>
    <w:rsid w:val="004957EF"/>
    <w:rsid w:val="004A0BB3"/>
    <w:rsid w:val="004A14E7"/>
    <w:rsid w:val="004A7DA4"/>
    <w:rsid w:val="004B139C"/>
    <w:rsid w:val="004B2E3B"/>
    <w:rsid w:val="004B33D5"/>
    <w:rsid w:val="004B3A22"/>
    <w:rsid w:val="004B45F8"/>
    <w:rsid w:val="004B498F"/>
    <w:rsid w:val="004B5237"/>
    <w:rsid w:val="004B5763"/>
    <w:rsid w:val="004B5779"/>
    <w:rsid w:val="004B6241"/>
    <w:rsid w:val="004B7CB0"/>
    <w:rsid w:val="004C0942"/>
    <w:rsid w:val="004C09AB"/>
    <w:rsid w:val="004C3EAA"/>
    <w:rsid w:val="004C6060"/>
    <w:rsid w:val="004C6380"/>
    <w:rsid w:val="004C6B3C"/>
    <w:rsid w:val="004C77D1"/>
    <w:rsid w:val="004D01D5"/>
    <w:rsid w:val="004D0708"/>
    <w:rsid w:val="004D084C"/>
    <w:rsid w:val="004D0C95"/>
    <w:rsid w:val="004D27A0"/>
    <w:rsid w:val="004D2877"/>
    <w:rsid w:val="004D2CBA"/>
    <w:rsid w:val="004D32C2"/>
    <w:rsid w:val="004D37BD"/>
    <w:rsid w:val="004D6055"/>
    <w:rsid w:val="004D6143"/>
    <w:rsid w:val="004E003F"/>
    <w:rsid w:val="004E0072"/>
    <w:rsid w:val="004E0684"/>
    <w:rsid w:val="004E2596"/>
    <w:rsid w:val="004E4E73"/>
    <w:rsid w:val="004E51B5"/>
    <w:rsid w:val="004E7032"/>
    <w:rsid w:val="004E781B"/>
    <w:rsid w:val="004F0620"/>
    <w:rsid w:val="004F0B7E"/>
    <w:rsid w:val="004F0F8E"/>
    <w:rsid w:val="004F14D5"/>
    <w:rsid w:val="004F1D97"/>
    <w:rsid w:val="004F79E9"/>
    <w:rsid w:val="00500575"/>
    <w:rsid w:val="00501094"/>
    <w:rsid w:val="0050198E"/>
    <w:rsid w:val="00501D2C"/>
    <w:rsid w:val="00501ED0"/>
    <w:rsid w:val="00502FBA"/>
    <w:rsid w:val="005039CE"/>
    <w:rsid w:val="00503E8C"/>
    <w:rsid w:val="00504D77"/>
    <w:rsid w:val="005056C3"/>
    <w:rsid w:val="00505C70"/>
    <w:rsid w:val="005068C8"/>
    <w:rsid w:val="00507057"/>
    <w:rsid w:val="005071BA"/>
    <w:rsid w:val="005102CE"/>
    <w:rsid w:val="00511661"/>
    <w:rsid w:val="00511DC8"/>
    <w:rsid w:val="00512A5A"/>
    <w:rsid w:val="00512C33"/>
    <w:rsid w:val="00512EF4"/>
    <w:rsid w:val="00513671"/>
    <w:rsid w:val="00513B7D"/>
    <w:rsid w:val="00516813"/>
    <w:rsid w:val="00516A5B"/>
    <w:rsid w:val="00516E86"/>
    <w:rsid w:val="00517429"/>
    <w:rsid w:val="0051765D"/>
    <w:rsid w:val="0052101F"/>
    <w:rsid w:val="0052135B"/>
    <w:rsid w:val="005217AA"/>
    <w:rsid w:val="00522755"/>
    <w:rsid w:val="005240FF"/>
    <w:rsid w:val="005243BB"/>
    <w:rsid w:val="00526461"/>
    <w:rsid w:val="005266BC"/>
    <w:rsid w:val="00526E01"/>
    <w:rsid w:val="00526F3D"/>
    <w:rsid w:val="00527C86"/>
    <w:rsid w:val="00532BA3"/>
    <w:rsid w:val="00533ACF"/>
    <w:rsid w:val="00536CB5"/>
    <w:rsid w:val="00536E87"/>
    <w:rsid w:val="00541FD8"/>
    <w:rsid w:val="00542483"/>
    <w:rsid w:val="0054407F"/>
    <w:rsid w:val="00544A0C"/>
    <w:rsid w:val="00544D78"/>
    <w:rsid w:val="00545CD1"/>
    <w:rsid w:val="005472C1"/>
    <w:rsid w:val="00550AA4"/>
    <w:rsid w:val="00551F14"/>
    <w:rsid w:val="00552004"/>
    <w:rsid w:val="00553014"/>
    <w:rsid w:val="005538C7"/>
    <w:rsid w:val="00554686"/>
    <w:rsid w:val="0055485A"/>
    <w:rsid w:val="005548AA"/>
    <w:rsid w:val="00555A4A"/>
    <w:rsid w:val="0055728C"/>
    <w:rsid w:val="00557B8F"/>
    <w:rsid w:val="005609AA"/>
    <w:rsid w:val="005610B8"/>
    <w:rsid w:val="00562836"/>
    <w:rsid w:val="00563C91"/>
    <w:rsid w:val="00570AE3"/>
    <w:rsid w:val="00570B92"/>
    <w:rsid w:val="00570DC2"/>
    <w:rsid w:val="00571892"/>
    <w:rsid w:val="00572EEA"/>
    <w:rsid w:val="00574348"/>
    <w:rsid w:val="00574FB8"/>
    <w:rsid w:val="005759D3"/>
    <w:rsid w:val="00581C71"/>
    <w:rsid w:val="00585ED6"/>
    <w:rsid w:val="00587547"/>
    <w:rsid w:val="005875F0"/>
    <w:rsid w:val="00587EBE"/>
    <w:rsid w:val="00592466"/>
    <w:rsid w:val="00593226"/>
    <w:rsid w:val="00595981"/>
    <w:rsid w:val="00597539"/>
    <w:rsid w:val="0059792C"/>
    <w:rsid w:val="005A0F7B"/>
    <w:rsid w:val="005A149B"/>
    <w:rsid w:val="005A156A"/>
    <w:rsid w:val="005A4553"/>
    <w:rsid w:val="005A4F1C"/>
    <w:rsid w:val="005A5F11"/>
    <w:rsid w:val="005A614F"/>
    <w:rsid w:val="005A6B16"/>
    <w:rsid w:val="005A75B9"/>
    <w:rsid w:val="005A7AFC"/>
    <w:rsid w:val="005B1154"/>
    <w:rsid w:val="005B1299"/>
    <w:rsid w:val="005B12A9"/>
    <w:rsid w:val="005B2D6F"/>
    <w:rsid w:val="005B3A68"/>
    <w:rsid w:val="005B46A4"/>
    <w:rsid w:val="005B57FA"/>
    <w:rsid w:val="005B5AE7"/>
    <w:rsid w:val="005B702C"/>
    <w:rsid w:val="005B7C0A"/>
    <w:rsid w:val="005C1360"/>
    <w:rsid w:val="005C164C"/>
    <w:rsid w:val="005C2461"/>
    <w:rsid w:val="005C279A"/>
    <w:rsid w:val="005C72F9"/>
    <w:rsid w:val="005D06BA"/>
    <w:rsid w:val="005D081E"/>
    <w:rsid w:val="005D1E7B"/>
    <w:rsid w:val="005D2820"/>
    <w:rsid w:val="005D31CD"/>
    <w:rsid w:val="005D4B27"/>
    <w:rsid w:val="005D63F4"/>
    <w:rsid w:val="005D69DD"/>
    <w:rsid w:val="005D7636"/>
    <w:rsid w:val="005E2BC9"/>
    <w:rsid w:val="005E2C11"/>
    <w:rsid w:val="005E2D2C"/>
    <w:rsid w:val="005E2DB6"/>
    <w:rsid w:val="005E3D69"/>
    <w:rsid w:val="005E591B"/>
    <w:rsid w:val="005E6CF1"/>
    <w:rsid w:val="005E6DCA"/>
    <w:rsid w:val="005E750E"/>
    <w:rsid w:val="005E779C"/>
    <w:rsid w:val="005E7E4D"/>
    <w:rsid w:val="005F0B63"/>
    <w:rsid w:val="005F17CA"/>
    <w:rsid w:val="005F19E8"/>
    <w:rsid w:val="005F2374"/>
    <w:rsid w:val="005F3526"/>
    <w:rsid w:val="005F470D"/>
    <w:rsid w:val="005F4E89"/>
    <w:rsid w:val="005F5D70"/>
    <w:rsid w:val="005F6BDB"/>
    <w:rsid w:val="005F723D"/>
    <w:rsid w:val="006013B2"/>
    <w:rsid w:val="0060235B"/>
    <w:rsid w:val="006023BC"/>
    <w:rsid w:val="00603D09"/>
    <w:rsid w:val="00604F75"/>
    <w:rsid w:val="0060503B"/>
    <w:rsid w:val="00605E4B"/>
    <w:rsid w:val="0060696C"/>
    <w:rsid w:val="00606E5A"/>
    <w:rsid w:val="00610A24"/>
    <w:rsid w:val="006119BD"/>
    <w:rsid w:val="00614691"/>
    <w:rsid w:val="00614913"/>
    <w:rsid w:val="0061598C"/>
    <w:rsid w:val="00620083"/>
    <w:rsid w:val="00620505"/>
    <w:rsid w:val="006208C9"/>
    <w:rsid w:val="00620EC0"/>
    <w:rsid w:val="00621047"/>
    <w:rsid w:val="00622D72"/>
    <w:rsid w:val="00622E3C"/>
    <w:rsid w:val="006258E1"/>
    <w:rsid w:val="00626659"/>
    <w:rsid w:val="00627734"/>
    <w:rsid w:val="00627DF9"/>
    <w:rsid w:val="006300D9"/>
    <w:rsid w:val="00630925"/>
    <w:rsid w:val="00630A8A"/>
    <w:rsid w:val="006333B5"/>
    <w:rsid w:val="00634C33"/>
    <w:rsid w:val="006358CD"/>
    <w:rsid w:val="00640794"/>
    <w:rsid w:val="00640B4D"/>
    <w:rsid w:val="00642271"/>
    <w:rsid w:val="00644257"/>
    <w:rsid w:val="006448AE"/>
    <w:rsid w:val="00645167"/>
    <w:rsid w:val="00646DA8"/>
    <w:rsid w:val="0065018D"/>
    <w:rsid w:val="006501B5"/>
    <w:rsid w:val="0065048B"/>
    <w:rsid w:val="00650DBC"/>
    <w:rsid w:val="00652102"/>
    <w:rsid w:val="00652204"/>
    <w:rsid w:val="00652801"/>
    <w:rsid w:val="0065345E"/>
    <w:rsid w:val="00653ED7"/>
    <w:rsid w:val="00654390"/>
    <w:rsid w:val="006545AF"/>
    <w:rsid w:val="00654A1C"/>
    <w:rsid w:val="006551C3"/>
    <w:rsid w:val="00655C81"/>
    <w:rsid w:val="0065722A"/>
    <w:rsid w:val="0065731D"/>
    <w:rsid w:val="00657E79"/>
    <w:rsid w:val="006609A9"/>
    <w:rsid w:val="006628DD"/>
    <w:rsid w:val="00663DCD"/>
    <w:rsid w:val="00663DD9"/>
    <w:rsid w:val="00665274"/>
    <w:rsid w:val="00665B57"/>
    <w:rsid w:val="0066719C"/>
    <w:rsid w:val="006672D3"/>
    <w:rsid w:val="006712E6"/>
    <w:rsid w:val="00671701"/>
    <w:rsid w:val="00673408"/>
    <w:rsid w:val="006758E4"/>
    <w:rsid w:val="00675C3A"/>
    <w:rsid w:val="00675C5C"/>
    <w:rsid w:val="00676897"/>
    <w:rsid w:val="0068152C"/>
    <w:rsid w:val="00681EDF"/>
    <w:rsid w:val="00682644"/>
    <w:rsid w:val="0068313A"/>
    <w:rsid w:val="00683328"/>
    <w:rsid w:val="006834FC"/>
    <w:rsid w:val="00683942"/>
    <w:rsid w:val="00683C25"/>
    <w:rsid w:val="00684752"/>
    <w:rsid w:val="00684ADD"/>
    <w:rsid w:val="0068536B"/>
    <w:rsid w:val="00687124"/>
    <w:rsid w:val="00687DB8"/>
    <w:rsid w:val="00687F02"/>
    <w:rsid w:val="00692CCE"/>
    <w:rsid w:val="00693725"/>
    <w:rsid w:val="00693E60"/>
    <w:rsid w:val="00694435"/>
    <w:rsid w:val="006948F4"/>
    <w:rsid w:val="00694DF9"/>
    <w:rsid w:val="00694E76"/>
    <w:rsid w:val="00695EB1"/>
    <w:rsid w:val="006969D8"/>
    <w:rsid w:val="006973BE"/>
    <w:rsid w:val="0069740A"/>
    <w:rsid w:val="006A0A5A"/>
    <w:rsid w:val="006A1ACA"/>
    <w:rsid w:val="006A2246"/>
    <w:rsid w:val="006A2E8C"/>
    <w:rsid w:val="006A3C3E"/>
    <w:rsid w:val="006A4CDB"/>
    <w:rsid w:val="006A60D1"/>
    <w:rsid w:val="006A625C"/>
    <w:rsid w:val="006B134D"/>
    <w:rsid w:val="006B180C"/>
    <w:rsid w:val="006B2BAD"/>
    <w:rsid w:val="006B2C2C"/>
    <w:rsid w:val="006B3E2D"/>
    <w:rsid w:val="006B4533"/>
    <w:rsid w:val="006B485C"/>
    <w:rsid w:val="006B5528"/>
    <w:rsid w:val="006B5C56"/>
    <w:rsid w:val="006B71FA"/>
    <w:rsid w:val="006B74F1"/>
    <w:rsid w:val="006C098A"/>
    <w:rsid w:val="006C18D7"/>
    <w:rsid w:val="006C1ABA"/>
    <w:rsid w:val="006C261B"/>
    <w:rsid w:val="006C3530"/>
    <w:rsid w:val="006C5BBF"/>
    <w:rsid w:val="006C70F8"/>
    <w:rsid w:val="006C75DE"/>
    <w:rsid w:val="006C7C54"/>
    <w:rsid w:val="006D244E"/>
    <w:rsid w:val="006D25D1"/>
    <w:rsid w:val="006D2D0A"/>
    <w:rsid w:val="006D3803"/>
    <w:rsid w:val="006D54F8"/>
    <w:rsid w:val="006D6122"/>
    <w:rsid w:val="006D6388"/>
    <w:rsid w:val="006D67AB"/>
    <w:rsid w:val="006D6AE5"/>
    <w:rsid w:val="006D732D"/>
    <w:rsid w:val="006D7EFA"/>
    <w:rsid w:val="006E150B"/>
    <w:rsid w:val="006E183A"/>
    <w:rsid w:val="006E1BB1"/>
    <w:rsid w:val="006E43C3"/>
    <w:rsid w:val="006E5504"/>
    <w:rsid w:val="006E5C8A"/>
    <w:rsid w:val="006E6AD7"/>
    <w:rsid w:val="006F08A4"/>
    <w:rsid w:val="006F0C14"/>
    <w:rsid w:val="006F0F5A"/>
    <w:rsid w:val="006F0F5D"/>
    <w:rsid w:val="006F1778"/>
    <w:rsid w:val="006F1F5C"/>
    <w:rsid w:val="006F322B"/>
    <w:rsid w:val="006F3FAD"/>
    <w:rsid w:val="006F4ECF"/>
    <w:rsid w:val="006F6B03"/>
    <w:rsid w:val="006F70C6"/>
    <w:rsid w:val="006F760C"/>
    <w:rsid w:val="006F76F8"/>
    <w:rsid w:val="00700426"/>
    <w:rsid w:val="00700793"/>
    <w:rsid w:val="007012A9"/>
    <w:rsid w:val="0070249A"/>
    <w:rsid w:val="00702FF3"/>
    <w:rsid w:val="0070309E"/>
    <w:rsid w:val="00703B57"/>
    <w:rsid w:val="00703CD4"/>
    <w:rsid w:val="007047AA"/>
    <w:rsid w:val="007050E8"/>
    <w:rsid w:val="00706E70"/>
    <w:rsid w:val="00706F58"/>
    <w:rsid w:val="00707351"/>
    <w:rsid w:val="00707B6C"/>
    <w:rsid w:val="00711D95"/>
    <w:rsid w:val="00712602"/>
    <w:rsid w:val="00712E11"/>
    <w:rsid w:val="007138D7"/>
    <w:rsid w:val="007140B2"/>
    <w:rsid w:val="007146D8"/>
    <w:rsid w:val="00714833"/>
    <w:rsid w:val="00714F9D"/>
    <w:rsid w:val="007174D3"/>
    <w:rsid w:val="007203C9"/>
    <w:rsid w:val="0072041B"/>
    <w:rsid w:val="00720918"/>
    <w:rsid w:val="0072234B"/>
    <w:rsid w:val="00722D60"/>
    <w:rsid w:val="00724DFD"/>
    <w:rsid w:val="00725B38"/>
    <w:rsid w:val="00725ED6"/>
    <w:rsid w:val="007265B3"/>
    <w:rsid w:val="007276F5"/>
    <w:rsid w:val="0073056B"/>
    <w:rsid w:val="0073076C"/>
    <w:rsid w:val="00731308"/>
    <w:rsid w:val="00734533"/>
    <w:rsid w:val="00734774"/>
    <w:rsid w:val="007349AB"/>
    <w:rsid w:val="0073611D"/>
    <w:rsid w:val="00736732"/>
    <w:rsid w:val="00736831"/>
    <w:rsid w:val="00740478"/>
    <w:rsid w:val="007406C2"/>
    <w:rsid w:val="00740B54"/>
    <w:rsid w:val="00740D1D"/>
    <w:rsid w:val="00740F43"/>
    <w:rsid w:val="007429D4"/>
    <w:rsid w:val="00742EC1"/>
    <w:rsid w:val="007440E8"/>
    <w:rsid w:val="00744E3A"/>
    <w:rsid w:val="007472EC"/>
    <w:rsid w:val="007501F1"/>
    <w:rsid w:val="00750804"/>
    <w:rsid w:val="00750A11"/>
    <w:rsid w:val="007543A5"/>
    <w:rsid w:val="0075460A"/>
    <w:rsid w:val="00754914"/>
    <w:rsid w:val="00754D21"/>
    <w:rsid w:val="00754D9E"/>
    <w:rsid w:val="007553B2"/>
    <w:rsid w:val="0075658D"/>
    <w:rsid w:val="00757A18"/>
    <w:rsid w:val="00757E99"/>
    <w:rsid w:val="007606D4"/>
    <w:rsid w:val="00761393"/>
    <w:rsid w:val="00762BF8"/>
    <w:rsid w:val="007632D2"/>
    <w:rsid w:val="0076403E"/>
    <w:rsid w:val="00764554"/>
    <w:rsid w:val="00764E63"/>
    <w:rsid w:val="00766F7F"/>
    <w:rsid w:val="00767F21"/>
    <w:rsid w:val="00773D12"/>
    <w:rsid w:val="007747CE"/>
    <w:rsid w:val="007749C3"/>
    <w:rsid w:val="00777138"/>
    <w:rsid w:val="00780ECD"/>
    <w:rsid w:val="0078134E"/>
    <w:rsid w:val="007817D6"/>
    <w:rsid w:val="00782B79"/>
    <w:rsid w:val="007831CA"/>
    <w:rsid w:val="00783350"/>
    <w:rsid w:val="00783EA8"/>
    <w:rsid w:val="007840E4"/>
    <w:rsid w:val="007841BE"/>
    <w:rsid w:val="00784B5D"/>
    <w:rsid w:val="0078541A"/>
    <w:rsid w:val="007859DB"/>
    <w:rsid w:val="00790551"/>
    <w:rsid w:val="00790D05"/>
    <w:rsid w:val="00790F5F"/>
    <w:rsid w:val="00791750"/>
    <w:rsid w:val="0079296D"/>
    <w:rsid w:val="0079311B"/>
    <w:rsid w:val="00794161"/>
    <w:rsid w:val="00795A07"/>
    <w:rsid w:val="007A0D81"/>
    <w:rsid w:val="007A1800"/>
    <w:rsid w:val="007A20FF"/>
    <w:rsid w:val="007A2261"/>
    <w:rsid w:val="007A2E8F"/>
    <w:rsid w:val="007A36EA"/>
    <w:rsid w:val="007A3C14"/>
    <w:rsid w:val="007A3D96"/>
    <w:rsid w:val="007A529F"/>
    <w:rsid w:val="007A5967"/>
    <w:rsid w:val="007A75A7"/>
    <w:rsid w:val="007B0181"/>
    <w:rsid w:val="007B0BF6"/>
    <w:rsid w:val="007B2CA0"/>
    <w:rsid w:val="007B2F80"/>
    <w:rsid w:val="007B4192"/>
    <w:rsid w:val="007B433F"/>
    <w:rsid w:val="007C11BE"/>
    <w:rsid w:val="007C19A2"/>
    <w:rsid w:val="007C1A48"/>
    <w:rsid w:val="007C1F39"/>
    <w:rsid w:val="007C502E"/>
    <w:rsid w:val="007C63FB"/>
    <w:rsid w:val="007C7C27"/>
    <w:rsid w:val="007D0466"/>
    <w:rsid w:val="007D22BE"/>
    <w:rsid w:val="007D2534"/>
    <w:rsid w:val="007D57DC"/>
    <w:rsid w:val="007D5BDF"/>
    <w:rsid w:val="007D5DCC"/>
    <w:rsid w:val="007D7B70"/>
    <w:rsid w:val="007E0238"/>
    <w:rsid w:val="007E0377"/>
    <w:rsid w:val="007E0CA6"/>
    <w:rsid w:val="007E1D16"/>
    <w:rsid w:val="007E5054"/>
    <w:rsid w:val="007E5246"/>
    <w:rsid w:val="007E57D5"/>
    <w:rsid w:val="007E798D"/>
    <w:rsid w:val="007F00C5"/>
    <w:rsid w:val="007F039E"/>
    <w:rsid w:val="007F1D04"/>
    <w:rsid w:val="007F2019"/>
    <w:rsid w:val="007F2127"/>
    <w:rsid w:val="007F238E"/>
    <w:rsid w:val="007F4568"/>
    <w:rsid w:val="007F6DB7"/>
    <w:rsid w:val="007F6F1B"/>
    <w:rsid w:val="007F74B8"/>
    <w:rsid w:val="0080014F"/>
    <w:rsid w:val="00801E96"/>
    <w:rsid w:val="00803837"/>
    <w:rsid w:val="00803BC1"/>
    <w:rsid w:val="00804DC4"/>
    <w:rsid w:val="00805016"/>
    <w:rsid w:val="008055FE"/>
    <w:rsid w:val="0080580F"/>
    <w:rsid w:val="00805AD4"/>
    <w:rsid w:val="00807368"/>
    <w:rsid w:val="00807515"/>
    <w:rsid w:val="0080799E"/>
    <w:rsid w:val="00812996"/>
    <w:rsid w:val="00812BDF"/>
    <w:rsid w:val="00812E31"/>
    <w:rsid w:val="00813454"/>
    <w:rsid w:val="0081626D"/>
    <w:rsid w:val="00817EFB"/>
    <w:rsid w:val="0082052B"/>
    <w:rsid w:val="00820E53"/>
    <w:rsid w:val="008210FA"/>
    <w:rsid w:val="008213A8"/>
    <w:rsid w:val="00821B01"/>
    <w:rsid w:val="00821F45"/>
    <w:rsid w:val="0082222B"/>
    <w:rsid w:val="008232F9"/>
    <w:rsid w:val="008246FB"/>
    <w:rsid w:val="008315DF"/>
    <w:rsid w:val="008316AB"/>
    <w:rsid w:val="008316D0"/>
    <w:rsid w:val="00831B24"/>
    <w:rsid w:val="00831E4A"/>
    <w:rsid w:val="00832696"/>
    <w:rsid w:val="00833247"/>
    <w:rsid w:val="008340D8"/>
    <w:rsid w:val="00834A06"/>
    <w:rsid w:val="00835338"/>
    <w:rsid w:val="00835977"/>
    <w:rsid w:val="00835E45"/>
    <w:rsid w:val="00835FFB"/>
    <w:rsid w:val="00837C9B"/>
    <w:rsid w:val="00837D15"/>
    <w:rsid w:val="0084017E"/>
    <w:rsid w:val="008415BB"/>
    <w:rsid w:val="0084225B"/>
    <w:rsid w:val="00844C2F"/>
    <w:rsid w:val="008459A6"/>
    <w:rsid w:val="00850715"/>
    <w:rsid w:val="008512C8"/>
    <w:rsid w:val="008526D9"/>
    <w:rsid w:val="008540A4"/>
    <w:rsid w:val="00854A84"/>
    <w:rsid w:val="008553BE"/>
    <w:rsid w:val="00855E10"/>
    <w:rsid w:val="00855FE5"/>
    <w:rsid w:val="00856C78"/>
    <w:rsid w:val="00856EEF"/>
    <w:rsid w:val="00860074"/>
    <w:rsid w:val="00860324"/>
    <w:rsid w:val="00860680"/>
    <w:rsid w:val="00861B9B"/>
    <w:rsid w:val="00861BC2"/>
    <w:rsid w:val="00862976"/>
    <w:rsid w:val="00865A37"/>
    <w:rsid w:val="00866471"/>
    <w:rsid w:val="0086660C"/>
    <w:rsid w:val="00866BA4"/>
    <w:rsid w:val="00866F95"/>
    <w:rsid w:val="0086760D"/>
    <w:rsid w:val="00870D92"/>
    <w:rsid w:val="0087105E"/>
    <w:rsid w:val="008713C4"/>
    <w:rsid w:val="00871F5D"/>
    <w:rsid w:val="008733AE"/>
    <w:rsid w:val="00873678"/>
    <w:rsid w:val="00874CB2"/>
    <w:rsid w:val="0087614C"/>
    <w:rsid w:val="00876DE0"/>
    <w:rsid w:val="008840DF"/>
    <w:rsid w:val="00885312"/>
    <w:rsid w:val="00886567"/>
    <w:rsid w:val="008871EC"/>
    <w:rsid w:val="0089057B"/>
    <w:rsid w:val="0089148D"/>
    <w:rsid w:val="0089163C"/>
    <w:rsid w:val="00891E0F"/>
    <w:rsid w:val="00891F01"/>
    <w:rsid w:val="00891FE6"/>
    <w:rsid w:val="008920E5"/>
    <w:rsid w:val="008937F4"/>
    <w:rsid w:val="0089571D"/>
    <w:rsid w:val="00896387"/>
    <w:rsid w:val="0089722B"/>
    <w:rsid w:val="00897C10"/>
    <w:rsid w:val="008A2145"/>
    <w:rsid w:val="008A2CB4"/>
    <w:rsid w:val="008A4402"/>
    <w:rsid w:val="008A598E"/>
    <w:rsid w:val="008A5B4F"/>
    <w:rsid w:val="008A5CC1"/>
    <w:rsid w:val="008A68D9"/>
    <w:rsid w:val="008A6940"/>
    <w:rsid w:val="008A6CF1"/>
    <w:rsid w:val="008A7142"/>
    <w:rsid w:val="008B09A0"/>
    <w:rsid w:val="008B1AEF"/>
    <w:rsid w:val="008B1CBE"/>
    <w:rsid w:val="008B233C"/>
    <w:rsid w:val="008B24A4"/>
    <w:rsid w:val="008B2BD6"/>
    <w:rsid w:val="008B314A"/>
    <w:rsid w:val="008B36CA"/>
    <w:rsid w:val="008B579A"/>
    <w:rsid w:val="008B644C"/>
    <w:rsid w:val="008B6C68"/>
    <w:rsid w:val="008B71DD"/>
    <w:rsid w:val="008B75F3"/>
    <w:rsid w:val="008C1A03"/>
    <w:rsid w:val="008C2E03"/>
    <w:rsid w:val="008C3102"/>
    <w:rsid w:val="008C3BD8"/>
    <w:rsid w:val="008C4FF5"/>
    <w:rsid w:val="008C51AB"/>
    <w:rsid w:val="008C5AAE"/>
    <w:rsid w:val="008C603A"/>
    <w:rsid w:val="008C6053"/>
    <w:rsid w:val="008C607C"/>
    <w:rsid w:val="008C6380"/>
    <w:rsid w:val="008C671A"/>
    <w:rsid w:val="008C6B7D"/>
    <w:rsid w:val="008D0331"/>
    <w:rsid w:val="008D2109"/>
    <w:rsid w:val="008D6D76"/>
    <w:rsid w:val="008D73E6"/>
    <w:rsid w:val="008D7DB4"/>
    <w:rsid w:val="008E001A"/>
    <w:rsid w:val="008E2104"/>
    <w:rsid w:val="008E314A"/>
    <w:rsid w:val="008E4183"/>
    <w:rsid w:val="008E4582"/>
    <w:rsid w:val="008E6F01"/>
    <w:rsid w:val="008F1264"/>
    <w:rsid w:val="008F2653"/>
    <w:rsid w:val="008F27D1"/>
    <w:rsid w:val="008F3BD8"/>
    <w:rsid w:val="008F3C82"/>
    <w:rsid w:val="008F3D9F"/>
    <w:rsid w:val="008F4DCB"/>
    <w:rsid w:val="008F6645"/>
    <w:rsid w:val="008F6C88"/>
    <w:rsid w:val="008F733B"/>
    <w:rsid w:val="0090088E"/>
    <w:rsid w:val="009044D3"/>
    <w:rsid w:val="009047BC"/>
    <w:rsid w:val="00906124"/>
    <w:rsid w:val="00906567"/>
    <w:rsid w:val="00906C7D"/>
    <w:rsid w:val="009110D0"/>
    <w:rsid w:val="00911FC8"/>
    <w:rsid w:val="00912A9B"/>
    <w:rsid w:val="00914EFB"/>
    <w:rsid w:val="009177C3"/>
    <w:rsid w:val="00917A64"/>
    <w:rsid w:val="00920BE3"/>
    <w:rsid w:val="00920EA5"/>
    <w:rsid w:val="00922BD2"/>
    <w:rsid w:val="009237E7"/>
    <w:rsid w:val="009275EF"/>
    <w:rsid w:val="00927C57"/>
    <w:rsid w:val="00927EA0"/>
    <w:rsid w:val="00930FA6"/>
    <w:rsid w:val="00931378"/>
    <w:rsid w:val="009313AE"/>
    <w:rsid w:val="0093213C"/>
    <w:rsid w:val="00933115"/>
    <w:rsid w:val="009335F0"/>
    <w:rsid w:val="0093446D"/>
    <w:rsid w:val="009344C4"/>
    <w:rsid w:val="00934725"/>
    <w:rsid w:val="00935173"/>
    <w:rsid w:val="00936584"/>
    <w:rsid w:val="009422A7"/>
    <w:rsid w:val="00942B31"/>
    <w:rsid w:val="00943D82"/>
    <w:rsid w:val="0094459C"/>
    <w:rsid w:val="00947AEE"/>
    <w:rsid w:val="00951225"/>
    <w:rsid w:val="00951F32"/>
    <w:rsid w:val="00951FB7"/>
    <w:rsid w:val="009521BB"/>
    <w:rsid w:val="009529D2"/>
    <w:rsid w:val="00952D89"/>
    <w:rsid w:val="00954C94"/>
    <w:rsid w:val="00954DC1"/>
    <w:rsid w:val="009550E2"/>
    <w:rsid w:val="00955513"/>
    <w:rsid w:val="00957057"/>
    <w:rsid w:val="00957943"/>
    <w:rsid w:val="00960570"/>
    <w:rsid w:val="0096072F"/>
    <w:rsid w:val="00960F9A"/>
    <w:rsid w:val="00962250"/>
    <w:rsid w:val="00963F53"/>
    <w:rsid w:val="009641A2"/>
    <w:rsid w:val="00964376"/>
    <w:rsid w:val="00964CB0"/>
    <w:rsid w:val="00964D07"/>
    <w:rsid w:val="00964EDE"/>
    <w:rsid w:val="00965D4F"/>
    <w:rsid w:val="0096604F"/>
    <w:rsid w:val="00966693"/>
    <w:rsid w:val="00966821"/>
    <w:rsid w:val="00966E71"/>
    <w:rsid w:val="0097000C"/>
    <w:rsid w:val="00970176"/>
    <w:rsid w:val="0097058B"/>
    <w:rsid w:val="00971FE4"/>
    <w:rsid w:val="00973081"/>
    <w:rsid w:val="00973734"/>
    <w:rsid w:val="00973884"/>
    <w:rsid w:val="00974E08"/>
    <w:rsid w:val="00977C41"/>
    <w:rsid w:val="00980726"/>
    <w:rsid w:val="009815A2"/>
    <w:rsid w:val="00982295"/>
    <w:rsid w:val="00982BF3"/>
    <w:rsid w:val="009842DF"/>
    <w:rsid w:val="0098492B"/>
    <w:rsid w:val="00985A5D"/>
    <w:rsid w:val="00985C3A"/>
    <w:rsid w:val="0098618C"/>
    <w:rsid w:val="009872F3"/>
    <w:rsid w:val="0098734F"/>
    <w:rsid w:val="00990472"/>
    <w:rsid w:val="00990F59"/>
    <w:rsid w:val="009912FE"/>
    <w:rsid w:val="0099213C"/>
    <w:rsid w:val="00993D38"/>
    <w:rsid w:val="009958D9"/>
    <w:rsid w:val="009961EF"/>
    <w:rsid w:val="009977F4"/>
    <w:rsid w:val="00997B5C"/>
    <w:rsid w:val="009A1FC4"/>
    <w:rsid w:val="009A200D"/>
    <w:rsid w:val="009A32E6"/>
    <w:rsid w:val="009A52E5"/>
    <w:rsid w:val="009A6507"/>
    <w:rsid w:val="009A7533"/>
    <w:rsid w:val="009A77DA"/>
    <w:rsid w:val="009A7D57"/>
    <w:rsid w:val="009A7DD7"/>
    <w:rsid w:val="009B06CD"/>
    <w:rsid w:val="009B14CF"/>
    <w:rsid w:val="009B1D55"/>
    <w:rsid w:val="009B42DF"/>
    <w:rsid w:val="009B459F"/>
    <w:rsid w:val="009B47B5"/>
    <w:rsid w:val="009B4B82"/>
    <w:rsid w:val="009B4CD2"/>
    <w:rsid w:val="009C1246"/>
    <w:rsid w:val="009C1881"/>
    <w:rsid w:val="009C34BF"/>
    <w:rsid w:val="009C3928"/>
    <w:rsid w:val="009C4692"/>
    <w:rsid w:val="009C55DE"/>
    <w:rsid w:val="009C7456"/>
    <w:rsid w:val="009C7BC6"/>
    <w:rsid w:val="009D0045"/>
    <w:rsid w:val="009D00C2"/>
    <w:rsid w:val="009D052B"/>
    <w:rsid w:val="009D1FF3"/>
    <w:rsid w:val="009D25F6"/>
    <w:rsid w:val="009D26F5"/>
    <w:rsid w:val="009D3666"/>
    <w:rsid w:val="009D4040"/>
    <w:rsid w:val="009D4596"/>
    <w:rsid w:val="009D4A1A"/>
    <w:rsid w:val="009D4C16"/>
    <w:rsid w:val="009D5326"/>
    <w:rsid w:val="009D5976"/>
    <w:rsid w:val="009D5AA0"/>
    <w:rsid w:val="009E13EC"/>
    <w:rsid w:val="009E14AE"/>
    <w:rsid w:val="009E1556"/>
    <w:rsid w:val="009E155E"/>
    <w:rsid w:val="009E1CCC"/>
    <w:rsid w:val="009E28B0"/>
    <w:rsid w:val="009E3493"/>
    <w:rsid w:val="009E4424"/>
    <w:rsid w:val="009E4BFF"/>
    <w:rsid w:val="009E4C8D"/>
    <w:rsid w:val="009E5829"/>
    <w:rsid w:val="009E6FC1"/>
    <w:rsid w:val="009E7616"/>
    <w:rsid w:val="009F121C"/>
    <w:rsid w:val="009F2A73"/>
    <w:rsid w:val="009F4094"/>
    <w:rsid w:val="009F42EE"/>
    <w:rsid w:val="009F53EE"/>
    <w:rsid w:val="009F64AE"/>
    <w:rsid w:val="009F71CB"/>
    <w:rsid w:val="00A0142C"/>
    <w:rsid w:val="00A01455"/>
    <w:rsid w:val="00A01C2B"/>
    <w:rsid w:val="00A027C5"/>
    <w:rsid w:val="00A03FA6"/>
    <w:rsid w:val="00A04629"/>
    <w:rsid w:val="00A04E79"/>
    <w:rsid w:val="00A05AF7"/>
    <w:rsid w:val="00A0771C"/>
    <w:rsid w:val="00A1081D"/>
    <w:rsid w:val="00A1113C"/>
    <w:rsid w:val="00A11247"/>
    <w:rsid w:val="00A114AB"/>
    <w:rsid w:val="00A11B88"/>
    <w:rsid w:val="00A12545"/>
    <w:rsid w:val="00A12565"/>
    <w:rsid w:val="00A1311A"/>
    <w:rsid w:val="00A13593"/>
    <w:rsid w:val="00A13FB5"/>
    <w:rsid w:val="00A1481B"/>
    <w:rsid w:val="00A1488D"/>
    <w:rsid w:val="00A159E9"/>
    <w:rsid w:val="00A15CA7"/>
    <w:rsid w:val="00A208B4"/>
    <w:rsid w:val="00A21442"/>
    <w:rsid w:val="00A22B83"/>
    <w:rsid w:val="00A24FCA"/>
    <w:rsid w:val="00A250DD"/>
    <w:rsid w:val="00A25908"/>
    <w:rsid w:val="00A27435"/>
    <w:rsid w:val="00A30A26"/>
    <w:rsid w:val="00A327C4"/>
    <w:rsid w:val="00A32A74"/>
    <w:rsid w:val="00A33407"/>
    <w:rsid w:val="00A33D9D"/>
    <w:rsid w:val="00A3531B"/>
    <w:rsid w:val="00A3549C"/>
    <w:rsid w:val="00A36290"/>
    <w:rsid w:val="00A36421"/>
    <w:rsid w:val="00A36667"/>
    <w:rsid w:val="00A36F6C"/>
    <w:rsid w:val="00A376A4"/>
    <w:rsid w:val="00A377C3"/>
    <w:rsid w:val="00A37CA6"/>
    <w:rsid w:val="00A407F1"/>
    <w:rsid w:val="00A41024"/>
    <w:rsid w:val="00A41350"/>
    <w:rsid w:val="00A428AF"/>
    <w:rsid w:val="00A43903"/>
    <w:rsid w:val="00A43DB6"/>
    <w:rsid w:val="00A468B5"/>
    <w:rsid w:val="00A469CA"/>
    <w:rsid w:val="00A4747D"/>
    <w:rsid w:val="00A4757A"/>
    <w:rsid w:val="00A5136F"/>
    <w:rsid w:val="00A5191A"/>
    <w:rsid w:val="00A533C1"/>
    <w:rsid w:val="00A5353B"/>
    <w:rsid w:val="00A53C6A"/>
    <w:rsid w:val="00A6011A"/>
    <w:rsid w:val="00A613BB"/>
    <w:rsid w:val="00A62E78"/>
    <w:rsid w:val="00A6305F"/>
    <w:rsid w:val="00A637D9"/>
    <w:rsid w:val="00A643C1"/>
    <w:rsid w:val="00A64EAE"/>
    <w:rsid w:val="00A653E2"/>
    <w:rsid w:val="00A6606D"/>
    <w:rsid w:val="00A676C0"/>
    <w:rsid w:val="00A67DEF"/>
    <w:rsid w:val="00A70150"/>
    <w:rsid w:val="00A72337"/>
    <w:rsid w:val="00A72672"/>
    <w:rsid w:val="00A755C6"/>
    <w:rsid w:val="00A7626B"/>
    <w:rsid w:val="00A76BF5"/>
    <w:rsid w:val="00A770A4"/>
    <w:rsid w:val="00A77966"/>
    <w:rsid w:val="00A8016A"/>
    <w:rsid w:val="00A80FA4"/>
    <w:rsid w:val="00A810E4"/>
    <w:rsid w:val="00A83DC9"/>
    <w:rsid w:val="00A83F21"/>
    <w:rsid w:val="00A85049"/>
    <w:rsid w:val="00A85134"/>
    <w:rsid w:val="00A85367"/>
    <w:rsid w:val="00A86F84"/>
    <w:rsid w:val="00A90FA3"/>
    <w:rsid w:val="00A9133C"/>
    <w:rsid w:val="00A930F5"/>
    <w:rsid w:val="00A937F4"/>
    <w:rsid w:val="00A94AE8"/>
    <w:rsid w:val="00A957AA"/>
    <w:rsid w:val="00A95EFC"/>
    <w:rsid w:val="00A96136"/>
    <w:rsid w:val="00A9707A"/>
    <w:rsid w:val="00AA1A13"/>
    <w:rsid w:val="00AA2ADE"/>
    <w:rsid w:val="00AA3014"/>
    <w:rsid w:val="00AA432F"/>
    <w:rsid w:val="00AA570F"/>
    <w:rsid w:val="00AA5C3A"/>
    <w:rsid w:val="00AB0694"/>
    <w:rsid w:val="00AB128B"/>
    <w:rsid w:val="00AB233F"/>
    <w:rsid w:val="00AB2362"/>
    <w:rsid w:val="00AB26B3"/>
    <w:rsid w:val="00AB4F45"/>
    <w:rsid w:val="00AB52F3"/>
    <w:rsid w:val="00AB5737"/>
    <w:rsid w:val="00AB71E1"/>
    <w:rsid w:val="00AB724C"/>
    <w:rsid w:val="00AC2167"/>
    <w:rsid w:val="00AC2D13"/>
    <w:rsid w:val="00AC2E4B"/>
    <w:rsid w:val="00AC394B"/>
    <w:rsid w:val="00AC3982"/>
    <w:rsid w:val="00AC3A43"/>
    <w:rsid w:val="00AC3B71"/>
    <w:rsid w:val="00AC5786"/>
    <w:rsid w:val="00AC6328"/>
    <w:rsid w:val="00AC6B5A"/>
    <w:rsid w:val="00AC732C"/>
    <w:rsid w:val="00AC73A9"/>
    <w:rsid w:val="00AD0643"/>
    <w:rsid w:val="00AD1996"/>
    <w:rsid w:val="00AD3095"/>
    <w:rsid w:val="00AD40BF"/>
    <w:rsid w:val="00AE0895"/>
    <w:rsid w:val="00AE0BE8"/>
    <w:rsid w:val="00AE0CF2"/>
    <w:rsid w:val="00AE14C9"/>
    <w:rsid w:val="00AE2D44"/>
    <w:rsid w:val="00AE2D6B"/>
    <w:rsid w:val="00AE2EB0"/>
    <w:rsid w:val="00AE53DF"/>
    <w:rsid w:val="00AE587B"/>
    <w:rsid w:val="00AE5E12"/>
    <w:rsid w:val="00AE6D1F"/>
    <w:rsid w:val="00AF03EE"/>
    <w:rsid w:val="00AF1B9A"/>
    <w:rsid w:val="00AF2EC0"/>
    <w:rsid w:val="00AF3B15"/>
    <w:rsid w:val="00AF3D85"/>
    <w:rsid w:val="00AF59F5"/>
    <w:rsid w:val="00AF6746"/>
    <w:rsid w:val="00B007B6"/>
    <w:rsid w:val="00B008D1"/>
    <w:rsid w:val="00B01F22"/>
    <w:rsid w:val="00B03106"/>
    <w:rsid w:val="00B04CF7"/>
    <w:rsid w:val="00B054B1"/>
    <w:rsid w:val="00B05A28"/>
    <w:rsid w:val="00B06C91"/>
    <w:rsid w:val="00B10A2B"/>
    <w:rsid w:val="00B12C56"/>
    <w:rsid w:val="00B13871"/>
    <w:rsid w:val="00B142E9"/>
    <w:rsid w:val="00B15513"/>
    <w:rsid w:val="00B16326"/>
    <w:rsid w:val="00B17A06"/>
    <w:rsid w:val="00B208F9"/>
    <w:rsid w:val="00B23A45"/>
    <w:rsid w:val="00B23AC7"/>
    <w:rsid w:val="00B24786"/>
    <w:rsid w:val="00B24C97"/>
    <w:rsid w:val="00B26C38"/>
    <w:rsid w:val="00B32969"/>
    <w:rsid w:val="00B33D88"/>
    <w:rsid w:val="00B34BF4"/>
    <w:rsid w:val="00B35D4B"/>
    <w:rsid w:val="00B36DC2"/>
    <w:rsid w:val="00B40ACF"/>
    <w:rsid w:val="00B413FA"/>
    <w:rsid w:val="00B428F9"/>
    <w:rsid w:val="00B42A5E"/>
    <w:rsid w:val="00B436C5"/>
    <w:rsid w:val="00B441B3"/>
    <w:rsid w:val="00B4433F"/>
    <w:rsid w:val="00B465D7"/>
    <w:rsid w:val="00B50DA3"/>
    <w:rsid w:val="00B51B7A"/>
    <w:rsid w:val="00B51BA4"/>
    <w:rsid w:val="00B52063"/>
    <w:rsid w:val="00B52285"/>
    <w:rsid w:val="00B531AD"/>
    <w:rsid w:val="00B53721"/>
    <w:rsid w:val="00B54C56"/>
    <w:rsid w:val="00B557FA"/>
    <w:rsid w:val="00B55DAA"/>
    <w:rsid w:val="00B5735D"/>
    <w:rsid w:val="00B57ACF"/>
    <w:rsid w:val="00B57D88"/>
    <w:rsid w:val="00B607C9"/>
    <w:rsid w:val="00B62479"/>
    <w:rsid w:val="00B62861"/>
    <w:rsid w:val="00B63313"/>
    <w:rsid w:val="00B673FE"/>
    <w:rsid w:val="00B67C3A"/>
    <w:rsid w:val="00B705F0"/>
    <w:rsid w:val="00B72318"/>
    <w:rsid w:val="00B73C96"/>
    <w:rsid w:val="00B76FC2"/>
    <w:rsid w:val="00B836A2"/>
    <w:rsid w:val="00B84870"/>
    <w:rsid w:val="00B84EFC"/>
    <w:rsid w:val="00B86781"/>
    <w:rsid w:val="00B87182"/>
    <w:rsid w:val="00B87192"/>
    <w:rsid w:val="00B873CD"/>
    <w:rsid w:val="00B922E7"/>
    <w:rsid w:val="00B927D8"/>
    <w:rsid w:val="00B92E39"/>
    <w:rsid w:val="00B93729"/>
    <w:rsid w:val="00B95B6F"/>
    <w:rsid w:val="00B964CE"/>
    <w:rsid w:val="00B96763"/>
    <w:rsid w:val="00B97CFB"/>
    <w:rsid w:val="00B97D38"/>
    <w:rsid w:val="00BA01D5"/>
    <w:rsid w:val="00BA3898"/>
    <w:rsid w:val="00BA3A0F"/>
    <w:rsid w:val="00BA44B5"/>
    <w:rsid w:val="00BA4B4F"/>
    <w:rsid w:val="00BA51A4"/>
    <w:rsid w:val="00BA68C4"/>
    <w:rsid w:val="00BA7DBA"/>
    <w:rsid w:val="00BA7E30"/>
    <w:rsid w:val="00BB0A20"/>
    <w:rsid w:val="00BB28EB"/>
    <w:rsid w:val="00BB3CA1"/>
    <w:rsid w:val="00BB3CC0"/>
    <w:rsid w:val="00BB3F73"/>
    <w:rsid w:val="00BB43A7"/>
    <w:rsid w:val="00BB44A2"/>
    <w:rsid w:val="00BB4DB4"/>
    <w:rsid w:val="00BB5460"/>
    <w:rsid w:val="00BB7A05"/>
    <w:rsid w:val="00BC02E8"/>
    <w:rsid w:val="00BC06A3"/>
    <w:rsid w:val="00BC1E8E"/>
    <w:rsid w:val="00BC338D"/>
    <w:rsid w:val="00BC5B5A"/>
    <w:rsid w:val="00BD3A81"/>
    <w:rsid w:val="00BD3E38"/>
    <w:rsid w:val="00BD565D"/>
    <w:rsid w:val="00BD631F"/>
    <w:rsid w:val="00BD6B6C"/>
    <w:rsid w:val="00BD7640"/>
    <w:rsid w:val="00BE1042"/>
    <w:rsid w:val="00BE1BFE"/>
    <w:rsid w:val="00BE2638"/>
    <w:rsid w:val="00BE361F"/>
    <w:rsid w:val="00BE4864"/>
    <w:rsid w:val="00BE5A96"/>
    <w:rsid w:val="00BE6503"/>
    <w:rsid w:val="00BE6597"/>
    <w:rsid w:val="00BF1DBF"/>
    <w:rsid w:val="00BF3207"/>
    <w:rsid w:val="00BF45D6"/>
    <w:rsid w:val="00BF4A23"/>
    <w:rsid w:val="00BF4DBF"/>
    <w:rsid w:val="00BF5314"/>
    <w:rsid w:val="00BF5FC0"/>
    <w:rsid w:val="00BF66F1"/>
    <w:rsid w:val="00BF6B9A"/>
    <w:rsid w:val="00BF7A40"/>
    <w:rsid w:val="00BF7CFF"/>
    <w:rsid w:val="00C03567"/>
    <w:rsid w:val="00C03956"/>
    <w:rsid w:val="00C03F14"/>
    <w:rsid w:val="00C0484B"/>
    <w:rsid w:val="00C053C5"/>
    <w:rsid w:val="00C07601"/>
    <w:rsid w:val="00C10201"/>
    <w:rsid w:val="00C10F57"/>
    <w:rsid w:val="00C116A5"/>
    <w:rsid w:val="00C117CD"/>
    <w:rsid w:val="00C12C01"/>
    <w:rsid w:val="00C13F96"/>
    <w:rsid w:val="00C14A8D"/>
    <w:rsid w:val="00C15B46"/>
    <w:rsid w:val="00C15B66"/>
    <w:rsid w:val="00C15E95"/>
    <w:rsid w:val="00C16149"/>
    <w:rsid w:val="00C16E3E"/>
    <w:rsid w:val="00C17C99"/>
    <w:rsid w:val="00C23E70"/>
    <w:rsid w:val="00C24267"/>
    <w:rsid w:val="00C27801"/>
    <w:rsid w:val="00C31ADC"/>
    <w:rsid w:val="00C327D3"/>
    <w:rsid w:val="00C35323"/>
    <w:rsid w:val="00C36D70"/>
    <w:rsid w:val="00C44AF6"/>
    <w:rsid w:val="00C45F17"/>
    <w:rsid w:val="00C46BF4"/>
    <w:rsid w:val="00C51167"/>
    <w:rsid w:val="00C512B9"/>
    <w:rsid w:val="00C513BF"/>
    <w:rsid w:val="00C515BE"/>
    <w:rsid w:val="00C556F9"/>
    <w:rsid w:val="00C563BA"/>
    <w:rsid w:val="00C60CAE"/>
    <w:rsid w:val="00C60D2B"/>
    <w:rsid w:val="00C61D84"/>
    <w:rsid w:val="00C62228"/>
    <w:rsid w:val="00C63ADB"/>
    <w:rsid w:val="00C6472A"/>
    <w:rsid w:val="00C6533C"/>
    <w:rsid w:val="00C658E9"/>
    <w:rsid w:val="00C667E7"/>
    <w:rsid w:val="00C67944"/>
    <w:rsid w:val="00C67C3A"/>
    <w:rsid w:val="00C67C75"/>
    <w:rsid w:val="00C730DC"/>
    <w:rsid w:val="00C764AE"/>
    <w:rsid w:val="00C77189"/>
    <w:rsid w:val="00C81371"/>
    <w:rsid w:val="00C81B61"/>
    <w:rsid w:val="00C83400"/>
    <w:rsid w:val="00C83659"/>
    <w:rsid w:val="00C84218"/>
    <w:rsid w:val="00C86C56"/>
    <w:rsid w:val="00C91B68"/>
    <w:rsid w:val="00C935E6"/>
    <w:rsid w:val="00C94A65"/>
    <w:rsid w:val="00C95434"/>
    <w:rsid w:val="00C95C4A"/>
    <w:rsid w:val="00C96739"/>
    <w:rsid w:val="00C97227"/>
    <w:rsid w:val="00CA03E7"/>
    <w:rsid w:val="00CA18A3"/>
    <w:rsid w:val="00CA2ADC"/>
    <w:rsid w:val="00CA34C7"/>
    <w:rsid w:val="00CA40AF"/>
    <w:rsid w:val="00CB0412"/>
    <w:rsid w:val="00CB0811"/>
    <w:rsid w:val="00CB0CD6"/>
    <w:rsid w:val="00CB106E"/>
    <w:rsid w:val="00CB142C"/>
    <w:rsid w:val="00CB1F27"/>
    <w:rsid w:val="00CB3E1B"/>
    <w:rsid w:val="00CB4C6E"/>
    <w:rsid w:val="00CB4D82"/>
    <w:rsid w:val="00CB5C15"/>
    <w:rsid w:val="00CC24AB"/>
    <w:rsid w:val="00CC2ED1"/>
    <w:rsid w:val="00CC3405"/>
    <w:rsid w:val="00CC6D79"/>
    <w:rsid w:val="00CC70F2"/>
    <w:rsid w:val="00CD09B7"/>
    <w:rsid w:val="00CD1EFA"/>
    <w:rsid w:val="00CD2A4A"/>
    <w:rsid w:val="00CD2E69"/>
    <w:rsid w:val="00CD43B1"/>
    <w:rsid w:val="00CD4B50"/>
    <w:rsid w:val="00CD673D"/>
    <w:rsid w:val="00CD6F1F"/>
    <w:rsid w:val="00CD7E2A"/>
    <w:rsid w:val="00CE19CC"/>
    <w:rsid w:val="00CE1C3E"/>
    <w:rsid w:val="00CE200D"/>
    <w:rsid w:val="00CE5683"/>
    <w:rsid w:val="00CE5B3A"/>
    <w:rsid w:val="00CE74D3"/>
    <w:rsid w:val="00CF0BE4"/>
    <w:rsid w:val="00CF2069"/>
    <w:rsid w:val="00CF3536"/>
    <w:rsid w:val="00CF434D"/>
    <w:rsid w:val="00CF436B"/>
    <w:rsid w:val="00CF46B3"/>
    <w:rsid w:val="00CF4EDB"/>
    <w:rsid w:val="00CF535D"/>
    <w:rsid w:val="00CF64B7"/>
    <w:rsid w:val="00CF66B0"/>
    <w:rsid w:val="00D00CC8"/>
    <w:rsid w:val="00D00E7A"/>
    <w:rsid w:val="00D01B50"/>
    <w:rsid w:val="00D034AA"/>
    <w:rsid w:val="00D04285"/>
    <w:rsid w:val="00D04752"/>
    <w:rsid w:val="00D0556C"/>
    <w:rsid w:val="00D05829"/>
    <w:rsid w:val="00D05EDC"/>
    <w:rsid w:val="00D05F38"/>
    <w:rsid w:val="00D06100"/>
    <w:rsid w:val="00D0681A"/>
    <w:rsid w:val="00D07BE0"/>
    <w:rsid w:val="00D11A66"/>
    <w:rsid w:val="00D11F5C"/>
    <w:rsid w:val="00D14A37"/>
    <w:rsid w:val="00D14D07"/>
    <w:rsid w:val="00D1569A"/>
    <w:rsid w:val="00D15C15"/>
    <w:rsid w:val="00D21736"/>
    <w:rsid w:val="00D22E19"/>
    <w:rsid w:val="00D22FAA"/>
    <w:rsid w:val="00D231EE"/>
    <w:rsid w:val="00D232CC"/>
    <w:rsid w:val="00D235CA"/>
    <w:rsid w:val="00D237CB"/>
    <w:rsid w:val="00D239DA"/>
    <w:rsid w:val="00D241C8"/>
    <w:rsid w:val="00D2472E"/>
    <w:rsid w:val="00D24B6B"/>
    <w:rsid w:val="00D25311"/>
    <w:rsid w:val="00D25BAD"/>
    <w:rsid w:val="00D2614A"/>
    <w:rsid w:val="00D265F7"/>
    <w:rsid w:val="00D26E68"/>
    <w:rsid w:val="00D27537"/>
    <w:rsid w:val="00D31E91"/>
    <w:rsid w:val="00D33294"/>
    <w:rsid w:val="00D334F9"/>
    <w:rsid w:val="00D33C69"/>
    <w:rsid w:val="00D34BA1"/>
    <w:rsid w:val="00D35371"/>
    <w:rsid w:val="00D36EF0"/>
    <w:rsid w:val="00D376B3"/>
    <w:rsid w:val="00D41023"/>
    <w:rsid w:val="00D4168A"/>
    <w:rsid w:val="00D4605F"/>
    <w:rsid w:val="00D47C6B"/>
    <w:rsid w:val="00D511FA"/>
    <w:rsid w:val="00D512AE"/>
    <w:rsid w:val="00D51400"/>
    <w:rsid w:val="00D51577"/>
    <w:rsid w:val="00D56A93"/>
    <w:rsid w:val="00D574A8"/>
    <w:rsid w:val="00D60058"/>
    <w:rsid w:val="00D61C20"/>
    <w:rsid w:val="00D626EB"/>
    <w:rsid w:val="00D64382"/>
    <w:rsid w:val="00D643C1"/>
    <w:rsid w:val="00D64E69"/>
    <w:rsid w:val="00D65591"/>
    <w:rsid w:val="00D65C95"/>
    <w:rsid w:val="00D67927"/>
    <w:rsid w:val="00D72DBF"/>
    <w:rsid w:val="00D761B7"/>
    <w:rsid w:val="00D76914"/>
    <w:rsid w:val="00D7738B"/>
    <w:rsid w:val="00D77451"/>
    <w:rsid w:val="00D83D0F"/>
    <w:rsid w:val="00D854A6"/>
    <w:rsid w:val="00D86F92"/>
    <w:rsid w:val="00D87728"/>
    <w:rsid w:val="00D90777"/>
    <w:rsid w:val="00D92810"/>
    <w:rsid w:val="00D92F35"/>
    <w:rsid w:val="00D93163"/>
    <w:rsid w:val="00D935E7"/>
    <w:rsid w:val="00D93B5A"/>
    <w:rsid w:val="00D94234"/>
    <w:rsid w:val="00D975DF"/>
    <w:rsid w:val="00DA1906"/>
    <w:rsid w:val="00DA3F46"/>
    <w:rsid w:val="00DA40D7"/>
    <w:rsid w:val="00DA4157"/>
    <w:rsid w:val="00DA6266"/>
    <w:rsid w:val="00DA7A6C"/>
    <w:rsid w:val="00DB09A1"/>
    <w:rsid w:val="00DB105C"/>
    <w:rsid w:val="00DB10B2"/>
    <w:rsid w:val="00DB1B6C"/>
    <w:rsid w:val="00DB2E1B"/>
    <w:rsid w:val="00DB3FD6"/>
    <w:rsid w:val="00DB4080"/>
    <w:rsid w:val="00DB4E83"/>
    <w:rsid w:val="00DB6969"/>
    <w:rsid w:val="00DC0424"/>
    <w:rsid w:val="00DC0665"/>
    <w:rsid w:val="00DC0FD5"/>
    <w:rsid w:val="00DC1AC3"/>
    <w:rsid w:val="00DC1F04"/>
    <w:rsid w:val="00DC2B42"/>
    <w:rsid w:val="00DC2FFE"/>
    <w:rsid w:val="00DC423F"/>
    <w:rsid w:val="00DC4E6C"/>
    <w:rsid w:val="00DC56F3"/>
    <w:rsid w:val="00DC74E2"/>
    <w:rsid w:val="00DC79F2"/>
    <w:rsid w:val="00DC7BEF"/>
    <w:rsid w:val="00DD2E69"/>
    <w:rsid w:val="00DD6B68"/>
    <w:rsid w:val="00DD7336"/>
    <w:rsid w:val="00DE1BE8"/>
    <w:rsid w:val="00DE2BAC"/>
    <w:rsid w:val="00DE2E17"/>
    <w:rsid w:val="00DE3449"/>
    <w:rsid w:val="00DE44C0"/>
    <w:rsid w:val="00DE5B0E"/>
    <w:rsid w:val="00DE5C2A"/>
    <w:rsid w:val="00DE78F7"/>
    <w:rsid w:val="00DF1F5D"/>
    <w:rsid w:val="00DF4E7D"/>
    <w:rsid w:val="00DF535D"/>
    <w:rsid w:val="00DF5B48"/>
    <w:rsid w:val="00DF5EFF"/>
    <w:rsid w:val="00DF6190"/>
    <w:rsid w:val="00E00630"/>
    <w:rsid w:val="00E02441"/>
    <w:rsid w:val="00E03E41"/>
    <w:rsid w:val="00E04838"/>
    <w:rsid w:val="00E05F32"/>
    <w:rsid w:val="00E11C5D"/>
    <w:rsid w:val="00E11CB6"/>
    <w:rsid w:val="00E121E8"/>
    <w:rsid w:val="00E12473"/>
    <w:rsid w:val="00E128C9"/>
    <w:rsid w:val="00E146C6"/>
    <w:rsid w:val="00E16CB3"/>
    <w:rsid w:val="00E16F59"/>
    <w:rsid w:val="00E210CA"/>
    <w:rsid w:val="00E22444"/>
    <w:rsid w:val="00E258C5"/>
    <w:rsid w:val="00E261E1"/>
    <w:rsid w:val="00E27115"/>
    <w:rsid w:val="00E278A7"/>
    <w:rsid w:val="00E27CA8"/>
    <w:rsid w:val="00E32445"/>
    <w:rsid w:val="00E339A6"/>
    <w:rsid w:val="00E33B75"/>
    <w:rsid w:val="00E34A0C"/>
    <w:rsid w:val="00E34CC9"/>
    <w:rsid w:val="00E34E9F"/>
    <w:rsid w:val="00E35DF7"/>
    <w:rsid w:val="00E36647"/>
    <w:rsid w:val="00E36737"/>
    <w:rsid w:val="00E37A74"/>
    <w:rsid w:val="00E40007"/>
    <w:rsid w:val="00E404D1"/>
    <w:rsid w:val="00E405ED"/>
    <w:rsid w:val="00E419D5"/>
    <w:rsid w:val="00E42F08"/>
    <w:rsid w:val="00E4644F"/>
    <w:rsid w:val="00E50618"/>
    <w:rsid w:val="00E5135C"/>
    <w:rsid w:val="00E56672"/>
    <w:rsid w:val="00E57165"/>
    <w:rsid w:val="00E576EF"/>
    <w:rsid w:val="00E5780B"/>
    <w:rsid w:val="00E606DB"/>
    <w:rsid w:val="00E64E5E"/>
    <w:rsid w:val="00E654D6"/>
    <w:rsid w:val="00E66D69"/>
    <w:rsid w:val="00E67291"/>
    <w:rsid w:val="00E67AA6"/>
    <w:rsid w:val="00E710DF"/>
    <w:rsid w:val="00E7144D"/>
    <w:rsid w:val="00E72DD3"/>
    <w:rsid w:val="00E72EE2"/>
    <w:rsid w:val="00E7376E"/>
    <w:rsid w:val="00E763DB"/>
    <w:rsid w:val="00E80227"/>
    <w:rsid w:val="00E804CD"/>
    <w:rsid w:val="00E80778"/>
    <w:rsid w:val="00E816EF"/>
    <w:rsid w:val="00E823D5"/>
    <w:rsid w:val="00E833AA"/>
    <w:rsid w:val="00E83F76"/>
    <w:rsid w:val="00E86A2A"/>
    <w:rsid w:val="00E934C7"/>
    <w:rsid w:val="00E93DAA"/>
    <w:rsid w:val="00E9409D"/>
    <w:rsid w:val="00E94C69"/>
    <w:rsid w:val="00E972F1"/>
    <w:rsid w:val="00E97899"/>
    <w:rsid w:val="00EA08ED"/>
    <w:rsid w:val="00EA1C96"/>
    <w:rsid w:val="00EA2384"/>
    <w:rsid w:val="00EA2F92"/>
    <w:rsid w:val="00EA3E17"/>
    <w:rsid w:val="00EA4125"/>
    <w:rsid w:val="00EA44D1"/>
    <w:rsid w:val="00EA5377"/>
    <w:rsid w:val="00EA5B5B"/>
    <w:rsid w:val="00EA60FE"/>
    <w:rsid w:val="00EA70BA"/>
    <w:rsid w:val="00EB0CEB"/>
    <w:rsid w:val="00EB17FE"/>
    <w:rsid w:val="00EB1CF1"/>
    <w:rsid w:val="00EB2B09"/>
    <w:rsid w:val="00EB3995"/>
    <w:rsid w:val="00EB4C6D"/>
    <w:rsid w:val="00EB560F"/>
    <w:rsid w:val="00EB6192"/>
    <w:rsid w:val="00EB6CC2"/>
    <w:rsid w:val="00EB75A3"/>
    <w:rsid w:val="00EB7FB9"/>
    <w:rsid w:val="00EC0BBE"/>
    <w:rsid w:val="00EC12ED"/>
    <w:rsid w:val="00EC2206"/>
    <w:rsid w:val="00EC3D09"/>
    <w:rsid w:val="00EC5D5F"/>
    <w:rsid w:val="00EC60DD"/>
    <w:rsid w:val="00ED04C0"/>
    <w:rsid w:val="00ED27AD"/>
    <w:rsid w:val="00ED2805"/>
    <w:rsid w:val="00ED3C0E"/>
    <w:rsid w:val="00ED43DD"/>
    <w:rsid w:val="00ED58F6"/>
    <w:rsid w:val="00ED5BA0"/>
    <w:rsid w:val="00ED5C2A"/>
    <w:rsid w:val="00ED5EAF"/>
    <w:rsid w:val="00ED7505"/>
    <w:rsid w:val="00ED7829"/>
    <w:rsid w:val="00ED7C4E"/>
    <w:rsid w:val="00EE0CC2"/>
    <w:rsid w:val="00EE4834"/>
    <w:rsid w:val="00EE4952"/>
    <w:rsid w:val="00EE58AB"/>
    <w:rsid w:val="00EE6711"/>
    <w:rsid w:val="00EE6FCA"/>
    <w:rsid w:val="00EE7E2E"/>
    <w:rsid w:val="00EF1BEB"/>
    <w:rsid w:val="00EF2940"/>
    <w:rsid w:val="00EF400A"/>
    <w:rsid w:val="00EF4600"/>
    <w:rsid w:val="00EF57FC"/>
    <w:rsid w:val="00EF5E91"/>
    <w:rsid w:val="00EF5E95"/>
    <w:rsid w:val="00EF754C"/>
    <w:rsid w:val="00F01B2A"/>
    <w:rsid w:val="00F02896"/>
    <w:rsid w:val="00F02DEB"/>
    <w:rsid w:val="00F05014"/>
    <w:rsid w:val="00F05745"/>
    <w:rsid w:val="00F06973"/>
    <w:rsid w:val="00F06EAB"/>
    <w:rsid w:val="00F06EFB"/>
    <w:rsid w:val="00F114BA"/>
    <w:rsid w:val="00F11820"/>
    <w:rsid w:val="00F12073"/>
    <w:rsid w:val="00F1207F"/>
    <w:rsid w:val="00F120C4"/>
    <w:rsid w:val="00F120DB"/>
    <w:rsid w:val="00F12CC6"/>
    <w:rsid w:val="00F137BB"/>
    <w:rsid w:val="00F1471D"/>
    <w:rsid w:val="00F15580"/>
    <w:rsid w:val="00F1571D"/>
    <w:rsid w:val="00F16140"/>
    <w:rsid w:val="00F1619F"/>
    <w:rsid w:val="00F227B8"/>
    <w:rsid w:val="00F238F7"/>
    <w:rsid w:val="00F23F30"/>
    <w:rsid w:val="00F247EA"/>
    <w:rsid w:val="00F2560B"/>
    <w:rsid w:val="00F30A07"/>
    <w:rsid w:val="00F32260"/>
    <w:rsid w:val="00F323B4"/>
    <w:rsid w:val="00F32C8A"/>
    <w:rsid w:val="00F33468"/>
    <w:rsid w:val="00F34544"/>
    <w:rsid w:val="00F352E6"/>
    <w:rsid w:val="00F355CD"/>
    <w:rsid w:val="00F366A1"/>
    <w:rsid w:val="00F367AF"/>
    <w:rsid w:val="00F36D46"/>
    <w:rsid w:val="00F3702A"/>
    <w:rsid w:val="00F411A2"/>
    <w:rsid w:val="00F41830"/>
    <w:rsid w:val="00F419F4"/>
    <w:rsid w:val="00F42CBD"/>
    <w:rsid w:val="00F442D2"/>
    <w:rsid w:val="00F4445C"/>
    <w:rsid w:val="00F457D6"/>
    <w:rsid w:val="00F4583D"/>
    <w:rsid w:val="00F45D65"/>
    <w:rsid w:val="00F45F1A"/>
    <w:rsid w:val="00F462B4"/>
    <w:rsid w:val="00F46492"/>
    <w:rsid w:val="00F474F4"/>
    <w:rsid w:val="00F47B82"/>
    <w:rsid w:val="00F510BC"/>
    <w:rsid w:val="00F5242F"/>
    <w:rsid w:val="00F52C59"/>
    <w:rsid w:val="00F5321B"/>
    <w:rsid w:val="00F53E60"/>
    <w:rsid w:val="00F54E54"/>
    <w:rsid w:val="00F5552B"/>
    <w:rsid w:val="00F5632B"/>
    <w:rsid w:val="00F56A68"/>
    <w:rsid w:val="00F57086"/>
    <w:rsid w:val="00F61F56"/>
    <w:rsid w:val="00F6234F"/>
    <w:rsid w:val="00F62E76"/>
    <w:rsid w:val="00F62F08"/>
    <w:rsid w:val="00F64095"/>
    <w:rsid w:val="00F64AB6"/>
    <w:rsid w:val="00F664B3"/>
    <w:rsid w:val="00F67553"/>
    <w:rsid w:val="00F6775A"/>
    <w:rsid w:val="00F70249"/>
    <w:rsid w:val="00F73938"/>
    <w:rsid w:val="00F74E2A"/>
    <w:rsid w:val="00F76FCF"/>
    <w:rsid w:val="00F77BA5"/>
    <w:rsid w:val="00F801AA"/>
    <w:rsid w:val="00F80248"/>
    <w:rsid w:val="00F8070F"/>
    <w:rsid w:val="00F80D2B"/>
    <w:rsid w:val="00F8128A"/>
    <w:rsid w:val="00F82C80"/>
    <w:rsid w:val="00F84880"/>
    <w:rsid w:val="00F86D18"/>
    <w:rsid w:val="00F87D3D"/>
    <w:rsid w:val="00F90BDB"/>
    <w:rsid w:val="00F91072"/>
    <w:rsid w:val="00F91E44"/>
    <w:rsid w:val="00F952C2"/>
    <w:rsid w:val="00F95B32"/>
    <w:rsid w:val="00F969EA"/>
    <w:rsid w:val="00F96CA5"/>
    <w:rsid w:val="00FA1769"/>
    <w:rsid w:val="00FA1AD5"/>
    <w:rsid w:val="00FA2693"/>
    <w:rsid w:val="00FA3390"/>
    <w:rsid w:val="00FA533D"/>
    <w:rsid w:val="00FA7F5C"/>
    <w:rsid w:val="00FB02A5"/>
    <w:rsid w:val="00FB03D6"/>
    <w:rsid w:val="00FB39D0"/>
    <w:rsid w:val="00FB469F"/>
    <w:rsid w:val="00FB55F6"/>
    <w:rsid w:val="00FB613B"/>
    <w:rsid w:val="00FB7574"/>
    <w:rsid w:val="00FC04D6"/>
    <w:rsid w:val="00FC1773"/>
    <w:rsid w:val="00FC1B85"/>
    <w:rsid w:val="00FC1FE1"/>
    <w:rsid w:val="00FC5627"/>
    <w:rsid w:val="00FD0628"/>
    <w:rsid w:val="00FD1E27"/>
    <w:rsid w:val="00FD3244"/>
    <w:rsid w:val="00FD33A1"/>
    <w:rsid w:val="00FD344A"/>
    <w:rsid w:val="00FD40EA"/>
    <w:rsid w:val="00FD4A4F"/>
    <w:rsid w:val="00FD50C8"/>
    <w:rsid w:val="00FD60FA"/>
    <w:rsid w:val="00FD65C9"/>
    <w:rsid w:val="00FD6669"/>
    <w:rsid w:val="00FD6A80"/>
    <w:rsid w:val="00FE1A34"/>
    <w:rsid w:val="00FE2017"/>
    <w:rsid w:val="00FE2662"/>
    <w:rsid w:val="00FE3214"/>
    <w:rsid w:val="00FE4406"/>
    <w:rsid w:val="00FE4C9F"/>
    <w:rsid w:val="00FF1E18"/>
    <w:rsid w:val="00FF2E11"/>
    <w:rsid w:val="00FF41E9"/>
    <w:rsid w:val="00FF454F"/>
    <w:rsid w:val="00FF4CB3"/>
    <w:rsid w:val="00FF5803"/>
    <w:rsid w:val="00FF5892"/>
    <w:rsid w:val="00FF751A"/>
    <w:rsid w:val="00FF7876"/>
    <w:rsid w:val="00FF7C94"/>
    <w:rsid w:val="02C3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D47D9"/>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unhideWhenUsed/>
    <w:rsid w:val="006A625C"/>
    <w:rPr>
      <w:sz w:val="20"/>
      <w:szCs w:val="20"/>
    </w:rPr>
  </w:style>
  <w:style w:type="character" w:customStyle="1" w:styleId="CommentTextChar">
    <w:name w:val="Comment Text Char"/>
    <w:basedOn w:val="DefaultParagraphFont"/>
    <w:link w:val="CommentText"/>
    <w:uiPriority w:val="99"/>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0C7708"/>
    <w:rPr>
      <w:color w:val="605E5C"/>
      <w:shd w:val="clear" w:color="auto" w:fill="E1DFDD"/>
    </w:rPr>
  </w:style>
  <w:style w:type="character" w:customStyle="1" w:styleId="UnresolvedMention2">
    <w:name w:val="Unresolved Mention2"/>
    <w:basedOn w:val="DefaultParagraphFont"/>
    <w:uiPriority w:val="99"/>
    <w:semiHidden/>
    <w:unhideWhenUsed/>
    <w:rsid w:val="00F462B4"/>
    <w:rPr>
      <w:color w:val="605E5C"/>
      <w:shd w:val="clear" w:color="auto" w:fill="E1DFDD"/>
    </w:rPr>
  </w:style>
  <w:style w:type="character" w:customStyle="1" w:styleId="UnresolvedMention3">
    <w:name w:val="Unresolved Mention3"/>
    <w:basedOn w:val="DefaultParagraphFont"/>
    <w:uiPriority w:val="99"/>
    <w:semiHidden/>
    <w:unhideWhenUsed/>
    <w:rsid w:val="00AB0694"/>
    <w:rPr>
      <w:color w:val="605E5C"/>
      <w:shd w:val="clear" w:color="auto" w:fill="E1DFDD"/>
    </w:rPr>
  </w:style>
  <w:style w:type="character" w:customStyle="1" w:styleId="UnresolvedMention4">
    <w:name w:val="Unresolved Mention4"/>
    <w:basedOn w:val="DefaultParagraphFont"/>
    <w:uiPriority w:val="99"/>
    <w:semiHidden/>
    <w:unhideWhenUsed/>
    <w:rsid w:val="00E32445"/>
    <w:rPr>
      <w:color w:val="605E5C"/>
      <w:shd w:val="clear" w:color="auto" w:fill="E1DFDD"/>
    </w:rPr>
  </w:style>
  <w:style w:type="character" w:customStyle="1" w:styleId="UnresolvedMention5">
    <w:name w:val="Unresolved Mention5"/>
    <w:basedOn w:val="DefaultParagraphFont"/>
    <w:uiPriority w:val="99"/>
    <w:semiHidden/>
    <w:unhideWhenUsed/>
    <w:rsid w:val="0098492B"/>
    <w:rPr>
      <w:color w:val="605E5C"/>
      <w:shd w:val="clear" w:color="auto" w:fill="E1DFDD"/>
    </w:rPr>
  </w:style>
  <w:style w:type="character" w:styleId="Strong">
    <w:name w:val="Strong"/>
    <w:basedOn w:val="DefaultParagraphFont"/>
    <w:uiPriority w:val="22"/>
    <w:qFormat/>
    <w:rsid w:val="00EF2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71">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09536339">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0775719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38480583">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cology.wa.gov/Regulations-Permits/Laws-rules-rulemaking/Rulemaking/WAC-173-501" TargetMode="External"/><Relationship Id="rId26" Type="http://schemas.openxmlformats.org/officeDocument/2006/relationships/hyperlink" Target="https://app.box.com/s/auioeigiba3usxu2j643haw9g78xdedj" TargetMode="External"/><Relationship Id="rId3" Type="http://schemas.openxmlformats.org/officeDocument/2006/relationships/customXml" Target="../customXml/item3.xml"/><Relationship Id="rId21" Type="http://schemas.openxmlformats.org/officeDocument/2006/relationships/hyperlink" Target="https://ecy.box.com/v/WRIA15ProjectInventor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app.box.com/s/8mqoypgcajlwivi6s2j7wopjiof4xt21" TargetMode="External"/><Relationship Id="rId25" Type="http://schemas.openxmlformats.org/officeDocument/2006/relationships/hyperlink" Target="https://ecy.box.com/v/WRIA15TechnicalMemo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tress.wa.gov/ecy/publications/summarypages/2011082.html" TargetMode="External"/><Relationship Id="rId20" Type="http://schemas.openxmlformats.org/officeDocument/2006/relationships/hyperlink" Target="https://ecy.box.com/v/WRIA15WRAcquisitionsAssess" TargetMode="External"/><Relationship Id="rId29" Type="http://schemas.openxmlformats.org/officeDocument/2006/relationships/hyperlink" Target="https://app.box.com/s/fi15hj9jhqs978toab057tz5rgkbqa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box.com/s/vachq8cvznt8ewmt4aifoe0xeer0b92q" TargetMode="External"/><Relationship Id="rId32" Type="http://schemas.openxmlformats.org/officeDocument/2006/relationships/hyperlink" Target="mailto:angela@cascadiaconsulting.com" TargetMode="External"/><Relationship Id="rId5" Type="http://schemas.openxmlformats.org/officeDocument/2006/relationships/numbering" Target="numbering.xml"/><Relationship Id="rId15" Type="http://schemas.openxmlformats.org/officeDocument/2006/relationships/hyperlink" Target="https://www.ezview.wa.gov/site/alias__1962/37327/watershed_restoration_and_enhancement_-_wria_15.aspx" TargetMode="External"/><Relationship Id="rId23" Type="http://schemas.openxmlformats.org/officeDocument/2006/relationships/hyperlink" Target="https://app.box.com/s/c9m6p0j2jy3hz3orro8su83z59u7tghm" TargetMode="External"/><Relationship Id="rId28" Type="http://schemas.openxmlformats.org/officeDocument/2006/relationships/hyperlink" Target="https://app.box.com/s/bs8f08neukdjr45jsxq1452xstiw0pte" TargetMode="External"/><Relationship Id="rId10" Type="http://schemas.openxmlformats.org/officeDocument/2006/relationships/endnotes" Target="endnotes.xml"/><Relationship Id="rId19" Type="http://schemas.openxmlformats.org/officeDocument/2006/relationships/hyperlink" Target="https://app.box.com/s/pwiv8coxwjn1d5o6vx9tt2hihgjm9fgp" TargetMode="External"/><Relationship Id="rId31" Type="http://schemas.openxmlformats.org/officeDocument/2006/relationships/hyperlink" Target="https://app.box.com/s/kpwlf9h8kr3d49t6lea58wfvxymzn08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pp.box.com/s/cvris01l76me1rht9ejfl9ul2s8zv82q" TargetMode="External"/><Relationship Id="rId27" Type="http://schemas.openxmlformats.org/officeDocument/2006/relationships/hyperlink" Target="https://app.box.com/s/jy6iacdzgz6iho4zlfb5hqd99y0yvhi2" TargetMode="External"/><Relationship Id="rId30" Type="http://schemas.openxmlformats.org/officeDocument/2006/relationships/hyperlink" Target="https://app.box.com/s/qzedmh6fgi25mcvpronmas37g4gbd8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purl.org/dc/elements/1.1/"/>
    <ds:schemaRef ds:uri="http://schemas.microsoft.com/office/2006/metadata/properties"/>
    <ds:schemaRef ds:uri="6496c300-bf4b-4878-9c50-f28001a988f2"/>
    <ds:schemaRef ds:uri="http://purl.org/dc/terms/"/>
    <ds:schemaRef ds:uri="http://schemas.openxmlformats.org/package/2006/metadata/core-properties"/>
    <ds:schemaRef ds:uri="47bbc9ee-c062-479b-bc6e-e4d0894a424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852D8DEA-6EA0-419C-A2F1-D2106BC5E2A5}"/>
</file>

<file path=customXml/itemProps4.xml><?xml version="1.0" encoding="utf-8"?>
<ds:datastoreItem xmlns:ds="http://schemas.openxmlformats.org/officeDocument/2006/customXml" ds:itemID="{12366D2B-9CA7-4629-B0F6-5F03FD78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4161</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June Mtg Summary</dc:title>
  <dc:subject>March agenda</dc:subject>
  <dc:creator>Barb Macgregor</dc:creator>
  <cp:keywords/>
  <dc:description/>
  <cp:lastModifiedBy>Vynne McKinstry, Stacy J. (ECY)</cp:lastModifiedBy>
  <cp:revision>3</cp:revision>
  <cp:lastPrinted>2018-08-22T19:01:00Z</cp:lastPrinted>
  <dcterms:created xsi:type="dcterms:W3CDTF">2020-08-07T18:34:00Z</dcterms:created>
  <dcterms:modified xsi:type="dcterms:W3CDTF">2020-08-07T18:37:00Z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8ccaa060-3dfc-4130-8e8b-f03aa4600097</vt:lpwstr>
  </property>
</Properties>
</file>